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49B" w:rsidRPr="001A6867" w:rsidRDefault="008F749B" w:rsidP="008F749B">
      <w:pPr>
        <w:spacing w:line="360" w:lineRule="auto"/>
        <w:rPr>
          <w:rFonts w:asciiTheme="minorHAnsi" w:hAnsiTheme="minorHAnsi" w:cstheme="minorHAnsi"/>
        </w:rPr>
      </w:pPr>
      <w:r w:rsidRPr="001A6867">
        <w:rPr>
          <w:rFonts w:asciiTheme="minorHAnsi" w:hAnsiTheme="minorHAnsi" w:cstheme="minorHAnsi"/>
          <w:b/>
        </w:rPr>
        <w:t>‘</w:t>
      </w:r>
      <w:r w:rsidR="001F1313" w:rsidRPr="001A6867">
        <w:rPr>
          <w:rFonts w:asciiTheme="minorHAnsi" w:hAnsiTheme="minorHAnsi" w:cstheme="minorHAnsi"/>
          <w:b/>
        </w:rPr>
        <w:t>A Kind of Useless Man’</w:t>
      </w:r>
      <w:r w:rsidRPr="001A6867">
        <w:rPr>
          <w:rFonts w:asciiTheme="minorHAnsi" w:hAnsiTheme="minorHAnsi" w:cstheme="minorHAnsi"/>
          <w:b/>
        </w:rPr>
        <w:t>?: An evaluation of AIF c</w:t>
      </w:r>
      <w:r w:rsidR="002B0418" w:rsidRPr="001A6867">
        <w:rPr>
          <w:rFonts w:asciiTheme="minorHAnsi" w:hAnsiTheme="minorHAnsi" w:cstheme="minorHAnsi"/>
          <w:b/>
        </w:rPr>
        <w:t>ooks and cookery</w:t>
      </w:r>
      <w:r w:rsidRPr="001A6867">
        <w:rPr>
          <w:rFonts w:asciiTheme="minorHAnsi" w:hAnsiTheme="minorHAnsi" w:cstheme="minorHAnsi"/>
          <w:b/>
        </w:rPr>
        <w:t>, 1914-1918</w:t>
      </w:r>
      <w:r w:rsidRPr="001A6867">
        <w:rPr>
          <w:rFonts w:asciiTheme="minorHAnsi" w:hAnsiTheme="minorHAnsi" w:cstheme="minorHAnsi"/>
        </w:rPr>
        <w:t xml:space="preserve"> </w:t>
      </w:r>
    </w:p>
    <w:p w:rsidR="00530591" w:rsidRPr="001A6867" w:rsidRDefault="00530591" w:rsidP="00343C32">
      <w:pPr>
        <w:pStyle w:val="Affiliation"/>
        <w:spacing w:before="0"/>
        <w:rPr>
          <w:rFonts w:asciiTheme="minorHAnsi" w:hAnsiTheme="minorHAnsi" w:cstheme="minorHAnsi"/>
          <w:i w:val="0"/>
          <w:sz w:val="22"/>
          <w:szCs w:val="22"/>
          <w:shd w:val="clear" w:color="auto" w:fill="FFFFFF"/>
        </w:rPr>
      </w:pPr>
    </w:p>
    <w:p w:rsidR="00530591" w:rsidRPr="001A6867" w:rsidRDefault="00530591" w:rsidP="00343C32">
      <w:pPr>
        <w:pStyle w:val="Affiliation"/>
        <w:spacing w:before="0"/>
        <w:rPr>
          <w:rFonts w:asciiTheme="minorHAnsi" w:hAnsiTheme="minorHAnsi" w:cstheme="minorHAnsi"/>
          <w:b/>
          <w:i w:val="0"/>
          <w:sz w:val="22"/>
          <w:szCs w:val="22"/>
          <w:shd w:val="clear" w:color="auto" w:fill="FFFFFF"/>
        </w:rPr>
      </w:pPr>
      <w:r w:rsidRPr="001A6867">
        <w:rPr>
          <w:rFonts w:asciiTheme="minorHAnsi" w:hAnsiTheme="minorHAnsi" w:cstheme="minorHAnsi"/>
          <w:b/>
          <w:i w:val="0"/>
          <w:sz w:val="22"/>
          <w:szCs w:val="22"/>
          <w:shd w:val="clear" w:color="auto" w:fill="FFFFFF"/>
        </w:rPr>
        <w:t>Abstract</w:t>
      </w:r>
    </w:p>
    <w:p w:rsidR="00530591" w:rsidRPr="001A6867" w:rsidRDefault="00530591" w:rsidP="00343C32">
      <w:pPr>
        <w:pStyle w:val="Affiliation"/>
        <w:spacing w:before="0"/>
        <w:rPr>
          <w:rFonts w:asciiTheme="minorHAnsi" w:hAnsiTheme="minorHAnsi" w:cstheme="minorHAnsi"/>
          <w:i w:val="0"/>
          <w:sz w:val="22"/>
          <w:szCs w:val="22"/>
          <w:shd w:val="clear" w:color="auto" w:fill="FFFFFF"/>
        </w:rPr>
      </w:pPr>
      <w:r w:rsidRPr="001A6867">
        <w:rPr>
          <w:rFonts w:asciiTheme="minorHAnsi" w:hAnsiTheme="minorHAnsi" w:cstheme="minorHAnsi"/>
          <w:i w:val="0"/>
          <w:sz w:val="22"/>
          <w:szCs w:val="22"/>
          <w:shd w:val="clear" w:color="auto" w:fill="FFFFFF"/>
        </w:rPr>
        <w:t xml:space="preserve">While the Australian Imperial Force (AIF) of 1914-1918 experienced a significant shift from amateurism to professionalism over the course of the war in most areas, one crucial role not yet examined in the literature on the AIF is that of army cook. This article </w:t>
      </w:r>
      <w:r w:rsidR="006D2B46" w:rsidRPr="001A6867">
        <w:rPr>
          <w:rFonts w:asciiTheme="minorHAnsi" w:hAnsiTheme="minorHAnsi" w:cstheme="minorHAnsi"/>
          <w:i w:val="0"/>
          <w:sz w:val="22"/>
          <w:szCs w:val="22"/>
          <w:shd w:val="clear" w:color="auto" w:fill="FFFFFF"/>
        </w:rPr>
        <w:t xml:space="preserve">argues that their role was not taken sufficiently seriously during the Great War, leaving them effectively still amateurs at the end of the war. It </w:t>
      </w:r>
      <w:r w:rsidRPr="001A6867">
        <w:rPr>
          <w:rFonts w:asciiTheme="minorHAnsi" w:hAnsiTheme="minorHAnsi" w:cstheme="minorHAnsi"/>
          <w:i w:val="0"/>
          <w:sz w:val="22"/>
          <w:szCs w:val="22"/>
          <w:shd w:val="clear" w:color="auto" w:fill="FFFFFF"/>
        </w:rPr>
        <w:t xml:space="preserve">explores the regulations for army cooks, the processes of selection, training and monitoring, </w:t>
      </w:r>
      <w:r w:rsidR="002A5954" w:rsidRPr="001A6867">
        <w:rPr>
          <w:rFonts w:asciiTheme="minorHAnsi" w:hAnsiTheme="minorHAnsi" w:cstheme="minorHAnsi"/>
          <w:i w:val="0"/>
          <w:sz w:val="22"/>
          <w:szCs w:val="22"/>
          <w:shd w:val="clear" w:color="auto" w:fill="FFFFFF"/>
        </w:rPr>
        <w:t xml:space="preserve">as well as their performance in camps and in the field, </w:t>
      </w:r>
      <w:r w:rsidRPr="001A6867">
        <w:rPr>
          <w:rFonts w:asciiTheme="minorHAnsi" w:hAnsiTheme="minorHAnsi" w:cstheme="minorHAnsi"/>
          <w:i w:val="0"/>
          <w:sz w:val="22"/>
          <w:szCs w:val="22"/>
          <w:shd w:val="clear" w:color="auto" w:fill="FFFFFF"/>
        </w:rPr>
        <w:t xml:space="preserve">and draws </w:t>
      </w:r>
      <w:r w:rsidR="002A5954" w:rsidRPr="001A6867">
        <w:rPr>
          <w:rFonts w:asciiTheme="minorHAnsi" w:hAnsiTheme="minorHAnsi" w:cstheme="minorHAnsi"/>
          <w:i w:val="0"/>
          <w:sz w:val="22"/>
          <w:szCs w:val="22"/>
          <w:shd w:val="clear" w:color="auto" w:fill="FFFFFF"/>
        </w:rPr>
        <w:t xml:space="preserve">the conclusion that </w:t>
      </w:r>
      <w:r w:rsidRPr="001A6867">
        <w:rPr>
          <w:rFonts w:asciiTheme="minorHAnsi" w:hAnsiTheme="minorHAnsi" w:cstheme="minorHAnsi"/>
          <w:i w:val="0"/>
          <w:sz w:val="22"/>
          <w:szCs w:val="22"/>
          <w:shd w:val="clear" w:color="auto" w:fill="FFFFFF"/>
        </w:rPr>
        <w:t xml:space="preserve">the </w:t>
      </w:r>
      <w:r w:rsidR="00905930" w:rsidRPr="001A6867">
        <w:rPr>
          <w:rFonts w:asciiTheme="minorHAnsi" w:hAnsiTheme="minorHAnsi" w:cstheme="minorHAnsi"/>
          <w:i w:val="0"/>
          <w:sz w:val="22"/>
          <w:szCs w:val="22"/>
          <w:shd w:val="clear" w:color="auto" w:fill="FFFFFF"/>
        </w:rPr>
        <w:t xml:space="preserve">army failed to professionalize </w:t>
      </w:r>
      <w:r w:rsidRPr="001A6867">
        <w:rPr>
          <w:rFonts w:asciiTheme="minorHAnsi" w:hAnsiTheme="minorHAnsi" w:cstheme="minorHAnsi"/>
          <w:i w:val="0"/>
          <w:sz w:val="22"/>
          <w:szCs w:val="22"/>
          <w:shd w:val="clear" w:color="auto" w:fill="FFFFFF"/>
        </w:rPr>
        <w:t>role.</w:t>
      </w:r>
    </w:p>
    <w:p w:rsidR="004860D3" w:rsidRPr="001A6867" w:rsidRDefault="004860D3" w:rsidP="00343C32">
      <w:pPr>
        <w:pStyle w:val="Affiliation"/>
        <w:spacing w:before="0"/>
        <w:rPr>
          <w:rFonts w:asciiTheme="minorHAnsi" w:hAnsiTheme="minorHAnsi" w:cstheme="minorHAnsi"/>
          <w:i w:val="0"/>
          <w:sz w:val="22"/>
          <w:szCs w:val="22"/>
          <w:shd w:val="clear" w:color="auto" w:fill="FFFFFF"/>
        </w:rPr>
      </w:pPr>
    </w:p>
    <w:p w:rsidR="004860D3" w:rsidRPr="001A6867" w:rsidRDefault="004860D3" w:rsidP="00343C32">
      <w:pPr>
        <w:pStyle w:val="Affiliation"/>
        <w:spacing w:before="0"/>
        <w:rPr>
          <w:rFonts w:asciiTheme="minorHAnsi" w:hAnsiTheme="minorHAnsi" w:cstheme="minorHAnsi"/>
          <w:b/>
          <w:i w:val="0"/>
          <w:sz w:val="22"/>
          <w:szCs w:val="22"/>
          <w:shd w:val="clear" w:color="auto" w:fill="FFFFFF"/>
        </w:rPr>
      </w:pPr>
      <w:r w:rsidRPr="001A6867">
        <w:rPr>
          <w:rFonts w:asciiTheme="minorHAnsi" w:hAnsiTheme="minorHAnsi" w:cstheme="minorHAnsi"/>
          <w:b/>
          <w:i w:val="0"/>
          <w:sz w:val="22"/>
          <w:szCs w:val="22"/>
          <w:shd w:val="clear" w:color="auto" w:fill="FFFFFF"/>
        </w:rPr>
        <w:t>Key Words</w:t>
      </w:r>
    </w:p>
    <w:p w:rsidR="004860D3" w:rsidRPr="001A6867" w:rsidRDefault="004860D3" w:rsidP="00343C32">
      <w:pPr>
        <w:pStyle w:val="Affiliation"/>
        <w:spacing w:before="0"/>
        <w:rPr>
          <w:rFonts w:asciiTheme="minorHAnsi" w:hAnsiTheme="minorHAnsi" w:cstheme="minorHAnsi"/>
          <w:i w:val="0"/>
          <w:sz w:val="22"/>
          <w:szCs w:val="22"/>
          <w:shd w:val="clear" w:color="auto" w:fill="FFFFFF"/>
        </w:rPr>
      </w:pPr>
      <w:r w:rsidRPr="001A6867">
        <w:rPr>
          <w:rFonts w:asciiTheme="minorHAnsi" w:hAnsiTheme="minorHAnsi" w:cstheme="minorHAnsi"/>
          <w:i w:val="0"/>
          <w:sz w:val="22"/>
          <w:szCs w:val="22"/>
          <w:shd w:val="clear" w:color="auto" w:fill="FFFFFF"/>
        </w:rPr>
        <w:t>Army cook, cookery training, Australian Imperial Force, professionalization of army</w:t>
      </w:r>
    </w:p>
    <w:p w:rsidR="00F15426" w:rsidRPr="001A6867" w:rsidRDefault="00F15426" w:rsidP="008F749B">
      <w:pPr>
        <w:spacing w:line="360" w:lineRule="auto"/>
        <w:rPr>
          <w:rFonts w:asciiTheme="minorHAnsi" w:hAnsiTheme="minorHAnsi" w:cstheme="minorHAnsi"/>
        </w:rPr>
      </w:pPr>
    </w:p>
    <w:p w:rsidR="00F15426" w:rsidRPr="001A6867" w:rsidRDefault="002A209D" w:rsidP="008F749B">
      <w:pPr>
        <w:spacing w:line="360" w:lineRule="auto"/>
        <w:rPr>
          <w:rFonts w:asciiTheme="minorHAnsi" w:hAnsiTheme="minorHAnsi" w:cstheme="minorHAnsi"/>
          <w:b/>
        </w:rPr>
      </w:pPr>
      <w:r w:rsidRPr="001A6867">
        <w:rPr>
          <w:rFonts w:asciiTheme="minorHAnsi" w:hAnsiTheme="minorHAnsi" w:cstheme="minorHAnsi"/>
          <w:b/>
        </w:rPr>
        <w:t>Introduction</w:t>
      </w:r>
    </w:p>
    <w:p w:rsidR="008F749B" w:rsidRPr="001A6867" w:rsidRDefault="008F749B" w:rsidP="008F749B">
      <w:pPr>
        <w:spacing w:line="360" w:lineRule="auto"/>
        <w:rPr>
          <w:rFonts w:asciiTheme="minorHAnsi" w:hAnsiTheme="minorHAnsi" w:cstheme="minorHAnsi"/>
        </w:rPr>
      </w:pPr>
      <w:r w:rsidRPr="001A6867">
        <w:rPr>
          <w:rFonts w:asciiTheme="minorHAnsi" w:hAnsiTheme="minorHAnsi" w:cstheme="minorHAnsi"/>
        </w:rPr>
        <w:t xml:space="preserve">While popular Anzac mythology often paints the men of the Australian Imperial Force (AIF) as </w:t>
      </w:r>
      <w:r w:rsidR="0080246A" w:rsidRPr="001A6867">
        <w:rPr>
          <w:rFonts w:asciiTheme="minorHAnsi" w:hAnsiTheme="minorHAnsi" w:cstheme="minorHAnsi"/>
        </w:rPr>
        <w:t xml:space="preserve">intrinsically </w:t>
      </w:r>
      <w:r w:rsidRPr="001A6867">
        <w:rPr>
          <w:rFonts w:asciiTheme="minorHAnsi" w:hAnsiTheme="minorHAnsi" w:cstheme="minorHAnsi"/>
        </w:rPr>
        <w:t xml:space="preserve">superior fighters because of their bush </w:t>
      </w:r>
      <w:r w:rsidR="00905930" w:rsidRPr="001A6867">
        <w:rPr>
          <w:rFonts w:asciiTheme="minorHAnsi" w:hAnsiTheme="minorHAnsi" w:cstheme="minorHAnsi"/>
        </w:rPr>
        <w:t>ingenuity</w:t>
      </w:r>
      <w:r w:rsidRPr="001A6867">
        <w:rPr>
          <w:rFonts w:asciiTheme="minorHAnsi" w:hAnsiTheme="minorHAnsi" w:cstheme="minorHAnsi"/>
        </w:rPr>
        <w:t xml:space="preserve"> and </w:t>
      </w:r>
      <w:r w:rsidR="00500362" w:rsidRPr="001A6867">
        <w:rPr>
          <w:rFonts w:asciiTheme="minorHAnsi" w:hAnsiTheme="minorHAnsi" w:cstheme="minorHAnsi"/>
        </w:rPr>
        <w:t>innate</w:t>
      </w:r>
      <w:r w:rsidRPr="001A6867">
        <w:rPr>
          <w:rFonts w:asciiTheme="minorHAnsi" w:hAnsiTheme="minorHAnsi" w:cstheme="minorHAnsi"/>
        </w:rPr>
        <w:t xml:space="preserve"> skill, scholarship has shown the learning curve the AIF went through, as training and experience turned Australia’s largely amateur and misfiring army of 1915 into one of the most professional and effective fighting armies by 1918.</w:t>
      </w:r>
      <w:r w:rsidR="00052733" w:rsidRPr="001A6867">
        <w:rPr>
          <w:rStyle w:val="FootnoteReference"/>
          <w:rFonts w:asciiTheme="minorHAnsi" w:hAnsiTheme="minorHAnsi" w:cstheme="minorHAnsi"/>
        </w:rPr>
        <w:footnoteReference w:id="1"/>
      </w:r>
      <w:r w:rsidRPr="001A6867">
        <w:rPr>
          <w:rFonts w:asciiTheme="minorHAnsi" w:hAnsiTheme="minorHAnsi" w:cstheme="minorHAnsi"/>
        </w:rPr>
        <w:t xml:space="preserve"> However, this professionalism was not </w:t>
      </w:r>
      <w:r w:rsidR="00BE44B3" w:rsidRPr="001A6867">
        <w:rPr>
          <w:rFonts w:asciiTheme="minorHAnsi" w:hAnsiTheme="minorHAnsi" w:cstheme="minorHAnsi"/>
        </w:rPr>
        <w:t>universal</w:t>
      </w:r>
      <w:r w:rsidRPr="001A6867">
        <w:rPr>
          <w:rFonts w:asciiTheme="minorHAnsi" w:hAnsiTheme="minorHAnsi" w:cstheme="minorHAnsi"/>
        </w:rPr>
        <w:t>; at least one role critical to the success of armies failed to make the same professio</w:t>
      </w:r>
      <w:r w:rsidR="009D6583" w:rsidRPr="001A6867">
        <w:rPr>
          <w:rFonts w:asciiTheme="minorHAnsi" w:hAnsiTheme="minorHAnsi" w:cstheme="minorHAnsi"/>
        </w:rPr>
        <w:t xml:space="preserve">nal growth as the fighting arms: that of </w:t>
      </w:r>
      <w:r w:rsidR="0080246A" w:rsidRPr="001A6867">
        <w:rPr>
          <w:rFonts w:asciiTheme="minorHAnsi" w:hAnsiTheme="minorHAnsi" w:cstheme="minorHAnsi"/>
        </w:rPr>
        <w:t xml:space="preserve">army </w:t>
      </w:r>
      <w:r w:rsidR="009D6583" w:rsidRPr="001A6867">
        <w:rPr>
          <w:rFonts w:asciiTheme="minorHAnsi" w:hAnsiTheme="minorHAnsi" w:cstheme="minorHAnsi"/>
        </w:rPr>
        <w:t>cook.</w:t>
      </w:r>
      <w:r w:rsidRPr="001A6867">
        <w:rPr>
          <w:rFonts w:asciiTheme="minorHAnsi" w:hAnsiTheme="minorHAnsi" w:cstheme="minorHAnsi"/>
        </w:rPr>
        <w:t xml:space="preserve"> </w:t>
      </w:r>
    </w:p>
    <w:p w:rsidR="00AB7E4B" w:rsidRPr="001A6867" w:rsidRDefault="008F749B" w:rsidP="008F749B">
      <w:pPr>
        <w:spacing w:line="360" w:lineRule="auto"/>
        <w:ind w:firstLine="284"/>
        <w:rPr>
          <w:rFonts w:asciiTheme="minorHAnsi" w:hAnsiTheme="minorHAnsi" w:cstheme="minorHAnsi"/>
        </w:rPr>
      </w:pPr>
      <w:r w:rsidRPr="001A6867">
        <w:rPr>
          <w:rFonts w:asciiTheme="minorHAnsi" w:hAnsiTheme="minorHAnsi" w:cstheme="minorHAnsi"/>
        </w:rPr>
        <w:t xml:space="preserve"> ‘No cook, no company’, wrote Australia’s renowned bush poet A.B. (Banjo) Paters</w:t>
      </w:r>
      <w:r w:rsidR="00500362" w:rsidRPr="001A6867">
        <w:rPr>
          <w:rFonts w:asciiTheme="minorHAnsi" w:hAnsiTheme="minorHAnsi" w:cstheme="minorHAnsi"/>
        </w:rPr>
        <w:t>on in one of two stories about a</w:t>
      </w:r>
      <w:r w:rsidRPr="001A6867">
        <w:rPr>
          <w:rFonts w:asciiTheme="minorHAnsi" w:hAnsiTheme="minorHAnsi" w:cstheme="minorHAnsi"/>
        </w:rPr>
        <w:t>rmy cooks published in 1918</w:t>
      </w:r>
      <w:r w:rsidR="009D6583" w:rsidRPr="001A6867">
        <w:rPr>
          <w:rFonts w:asciiTheme="minorHAnsi" w:hAnsiTheme="minorHAnsi" w:cstheme="minorHAnsi"/>
        </w:rPr>
        <w:t>,</w:t>
      </w:r>
      <w:r w:rsidRPr="001A6867">
        <w:rPr>
          <w:rFonts w:asciiTheme="minorHAnsi" w:hAnsiTheme="minorHAnsi" w:cstheme="minorHAnsi"/>
        </w:rPr>
        <w:t xml:space="preserve"> while serving with the Australian</w:t>
      </w:r>
      <w:r w:rsidR="006D2B46" w:rsidRPr="001A6867">
        <w:rPr>
          <w:rFonts w:asciiTheme="minorHAnsi" w:hAnsiTheme="minorHAnsi" w:cstheme="minorHAnsi"/>
        </w:rPr>
        <w:t xml:space="preserve"> Remount Unit </w:t>
      </w:r>
      <w:r w:rsidRPr="001A6867">
        <w:rPr>
          <w:rFonts w:asciiTheme="minorHAnsi" w:hAnsiTheme="minorHAnsi" w:cstheme="minorHAnsi"/>
        </w:rPr>
        <w:t>in Egypt, claiming it ‘would be a very good Military maxim to be elaborated in lectures at Duntroon [the Australian Officer Training School] and elsewhere’, for, he insisted, the cook was ‘really a very important man’.</w:t>
      </w:r>
      <w:r w:rsidR="00AB7E4B" w:rsidRPr="001A6867">
        <w:rPr>
          <w:rFonts w:asciiTheme="minorHAnsi" w:hAnsiTheme="minorHAnsi" w:cstheme="minorHAnsi"/>
          <w:vertAlign w:val="superscript"/>
        </w:rPr>
        <w:footnoteReference w:id="2"/>
      </w:r>
      <w:r w:rsidR="00AB7E4B" w:rsidRPr="001A6867">
        <w:rPr>
          <w:rFonts w:asciiTheme="minorHAnsi" w:hAnsiTheme="minorHAnsi" w:cstheme="minorHAnsi"/>
        </w:rPr>
        <w:t xml:space="preserve"> </w:t>
      </w:r>
      <w:r w:rsidR="00730171" w:rsidRPr="001A6867">
        <w:rPr>
          <w:rFonts w:asciiTheme="minorHAnsi" w:hAnsiTheme="minorHAnsi" w:cstheme="minorHAnsi"/>
        </w:rPr>
        <w:t xml:space="preserve">‘An army lives, trains, fights, and does everything on its </w:t>
      </w:r>
      <w:r w:rsidR="00730171" w:rsidRPr="001A6867">
        <w:rPr>
          <w:rFonts w:asciiTheme="minorHAnsi" w:hAnsiTheme="minorHAnsi" w:cstheme="minorHAnsi"/>
          <w:i/>
        </w:rPr>
        <w:t>belly</w:t>
      </w:r>
      <w:r w:rsidR="00730171" w:rsidRPr="001A6867">
        <w:rPr>
          <w:rFonts w:asciiTheme="minorHAnsi" w:hAnsiTheme="minorHAnsi" w:cstheme="minorHAnsi"/>
        </w:rPr>
        <w:t xml:space="preserve">’, wrote an AIF </w:t>
      </w:r>
      <w:r w:rsidR="00250EDC" w:rsidRPr="001A6867">
        <w:rPr>
          <w:rFonts w:asciiTheme="minorHAnsi" w:hAnsiTheme="minorHAnsi" w:cstheme="minorHAnsi"/>
        </w:rPr>
        <w:lastRenderedPageBreak/>
        <w:t>messing o</w:t>
      </w:r>
      <w:r w:rsidR="00730171" w:rsidRPr="001A6867">
        <w:rPr>
          <w:rFonts w:asciiTheme="minorHAnsi" w:hAnsiTheme="minorHAnsi" w:cstheme="minorHAnsi"/>
        </w:rPr>
        <w:t>fficer in 1917,</w:t>
      </w:r>
      <w:r w:rsidR="00730171" w:rsidRPr="001A6867">
        <w:rPr>
          <w:rStyle w:val="FootnoteReference"/>
          <w:rFonts w:asciiTheme="minorHAnsi" w:hAnsiTheme="minorHAnsi" w:cstheme="minorHAnsi"/>
        </w:rPr>
        <w:footnoteReference w:id="3"/>
      </w:r>
      <w:r w:rsidR="00730171" w:rsidRPr="001A6867">
        <w:rPr>
          <w:rFonts w:asciiTheme="minorHAnsi" w:hAnsiTheme="minorHAnsi" w:cstheme="minorHAnsi"/>
        </w:rPr>
        <w:t xml:space="preserve"> </w:t>
      </w:r>
      <w:r w:rsidR="00A3542F" w:rsidRPr="001A6867">
        <w:rPr>
          <w:rFonts w:asciiTheme="minorHAnsi" w:hAnsiTheme="minorHAnsi" w:cstheme="minorHAnsi"/>
        </w:rPr>
        <w:t xml:space="preserve">echoing a </w:t>
      </w:r>
      <w:r w:rsidR="00730171" w:rsidRPr="001A6867">
        <w:rPr>
          <w:rFonts w:asciiTheme="minorHAnsi" w:hAnsiTheme="minorHAnsi" w:cstheme="minorHAnsi"/>
        </w:rPr>
        <w:t xml:space="preserve">military adage attributed to Napoleon but conceptually dating back </w:t>
      </w:r>
      <w:r w:rsidR="009B57E2" w:rsidRPr="001A6867">
        <w:rPr>
          <w:rFonts w:asciiTheme="minorHAnsi" w:hAnsiTheme="minorHAnsi" w:cstheme="minorHAnsi"/>
        </w:rPr>
        <w:t>to Greek and Roman times</w:t>
      </w:r>
      <w:r w:rsidR="00730171" w:rsidRPr="001A6867">
        <w:rPr>
          <w:rFonts w:asciiTheme="minorHAnsi" w:hAnsiTheme="minorHAnsi" w:cstheme="minorHAnsi"/>
        </w:rPr>
        <w:t xml:space="preserve">. </w:t>
      </w:r>
      <w:r w:rsidR="00AB7E4B" w:rsidRPr="001A6867">
        <w:rPr>
          <w:rFonts w:asciiTheme="minorHAnsi" w:hAnsiTheme="minorHAnsi" w:cstheme="minorHAnsi"/>
        </w:rPr>
        <w:t>T</w:t>
      </w:r>
      <w:r w:rsidR="00BE44B3" w:rsidRPr="001A6867">
        <w:rPr>
          <w:rFonts w:asciiTheme="minorHAnsi" w:hAnsiTheme="minorHAnsi" w:cstheme="minorHAnsi"/>
        </w:rPr>
        <w:t>he well-being of the 416</w:t>
      </w:r>
      <w:r w:rsidR="00AB7E4B" w:rsidRPr="001A6867">
        <w:rPr>
          <w:rFonts w:asciiTheme="minorHAnsi" w:hAnsiTheme="minorHAnsi" w:cstheme="minorHAnsi"/>
        </w:rPr>
        <w:t xml:space="preserve">,000 men who </w:t>
      </w:r>
      <w:r w:rsidR="00BE44B3" w:rsidRPr="001A6867">
        <w:rPr>
          <w:rFonts w:asciiTheme="minorHAnsi" w:hAnsiTheme="minorHAnsi" w:cstheme="minorHAnsi"/>
        </w:rPr>
        <w:t>enlisted</w:t>
      </w:r>
      <w:r w:rsidR="0080246A" w:rsidRPr="001A6867">
        <w:rPr>
          <w:rFonts w:asciiTheme="minorHAnsi" w:hAnsiTheme="minorHAnsi" w:cstheme="minorHAnsi"/>
        </w:rPr>
        <w:t xml:space="preserve"> </w:t>
      </w:r>
      <w:r w:rsidR="00BE44B3" w:rsidRPr="001A6867">
        <w:rPr>
          <w:rFonts w:asciiTheme="minorHAnsi" w:hAnsiTheme="minorHAnsi" w:cstheme="minorHAnsi"/>
        </w:rPr>
        <w:t>in the AIF during</w:t>
      </w:r>
      <w:r w:rsidR="00AB7E4B" w:rsidRPr="001A6867">
        <w:rPr>
          <w:rFonts w:asciiTheme="minorHAnsi" w:hAnsiTheme="minorHAnsi" w:cstheme="minorHAnsi"/>
        </w:rPr>
        <w:t xml:space="preserve"> 1914-1918 rested in the hands of very select groups, but despite the mountain of published research</w:t>
      </w:r>
      <w:r w:rsidR="00730171" w:rsidRPr="001A6867">
        <w:rPr>
          <w:rFonts w:asciiTheme="minorHAnsi" w:hAnsiTheme="minorHAnsi" w:cstheme="minorHAnsi"/>
        </w:rPr>
        <w:t xml:space="preserve"> on the AIF</w:t>
      </w:r>
      <w:r w:rsidR="00AB7E4B" w:rsidRPr="001A6867">
        <w:rPr>
          <w:rFonts w:asciiTheme="minorHAnsi" w:hAnsiTheme="minorHAnsi" w:cstheme="minorHAnsi"/>
        </w:rPr>
        <w:t>, there is very little about the</w:t>
      </w:r>
      <w:r w:rsidR="00730171" w:rsidRPr="001A6867">
        <w:rPr>
          <w:rFonts w:asciiTheme="minorHAnsi" w:hAnsiTheme="minorHAnsi" w:cstheme="minorHAnsi"/>
        </w:rPr>
        <w:t>ir</w:t>
      </w:r>
      <w:r w:rsidR="00AB7E4B" w:rsidRPr="001A6867">
        <w:rPr>
          <w:rFonts w:asciiTheme="minorHAnsi" w:hAnsiTheme="minorHAnsi" w:cstheme="minorHAnsi"/>
        </w:rPr>
        <w:t xml:space="preserve"> cooks and cookery, although as Paterson suggests they arguably had as much impact on soldier well-being as offi</w:t>
      </w:r>
      <w:r w:rsidR="009B57E2" w:rsidRPr="001A6867">
        <w:rPr>
          <w:rFonts w:asciiTheme="minorHAnsi" w:hAnsiTheme="minorHAnsi" w:cstheme="minorHAnsi"/>
        </w:rPr>
        <w:t>cers for example, if not more. Yet o</w:t>
      </w:r>
      <w:r w:rsidR="00AB7E4B" w:rsidRPr="001A6867">
        <w:rPr>
          <w:rFonts w:asciiTheme="minorHAnsi" w:hAnsiTheme="minorHAnsi" w:cstheme="minorHAnsi"/>
        </w:rPr>
        <w:t xml:space="preserve">ne </w:t>
      </w:r>
      <w:r w:rsidR="00250EDC" w:rsidRPr="001A6867">
        <w:rPr>
          <w:rFonts w:asciiTheme="minorHAnsi" w:hAnsiTheme="minorHAnsi" w:cstheme="minorHAnsi"/>
        </w:rPr>
        <w:t>inspector of c</w:t>
      </w:r>
      <w:r w:rsidR="001F1313" w:rsidRPr="001A6867">
        <w:rPr>
          <w:rFonts w:asciiTheme="minorHAnsi" w:hAnsiTheme="minorHAnsi" w:cstheme="minorHAnsi"/>
        </w:rPr>
        <w:t xml:space="preserve">atering </w:t>
      </w:r>
      <w:r w:rsidR="00AB7E4B" w:rsidRPr="001A6867">
        <w:rPr>
          <w:rFonts w:asciiTheme="minorHAnsi" w:hAnsiTheme="minorHAnsi" w:cstheme="minorHAnsi"/>
        </w:rPr>
        <w:t xml:space="preserve">officer described </w:t>
      </w:r>
      <w:r w:rsidR="001F1313" w:rsidRPr="001A6867">
        <w:rPr>
          <w:rFonts w:asciiTheme="minorHAnsi" w:hAnsiTheme="minorHAnsi" w:cstheme="minorHAnsi"/>
        </w:rPr>
        <w:t>the typical AIF cook as ‘a kind of useless man in any other job … sent down to the cookhouse where he is no doubt also a bad cook</w:t>
      </w:r>
      <w:r w:rsidR="00AB7E4B" w:rsidRPr="001A6867">
        <w:rPr>
          <w:rFonts w:asciiTheme="minorHAnsi" w:hAnsiTheme="minorHAnsi" w:cstheme="minorHAnsi"/>
        </w:rPr>
        <w:t>’.</w:t>
      </w:r>
      <w:r w:rsidR="00AB7E4B" w:rsidRPr="001A6867">
        <w:rPr>
          <w:rStyle w:val="FootnoteReference"/>
          <w:rFonts w:asciiTheme="minorHAnsi" w:hAnsiTheme="minorHAnsi" w:cstheme="minorHAnsi"/>
        </w:rPr>
        <w:footnoteReference w:id="4"/>
      </w:r>
      <w:r w:rsidR="00AB7E4B" w:rsidRPr="001A6867">
        <w:rPr>
          <w:rFonts w:asciiTheme="minorHAnsi" w:hAnsiTheme="minorHAnsi" w:cstheme="minorHAnsi"/>
        </w:rPr>
        <w:t xml:space="preserve"> This article explore</w:t>
      </w:r>
      <w:r w:rsidR="001A34EC" w:rsidRPr="001A6867">
        <w:rPr>
          <w:rFonts w:asciiTheme="minorHAnsi" w:hAnsiTheme="minorHAnsi" w:cstheme="minorHAnsi"/>
        </w:rPr>
        <w:t>s</w:t>
      </w:r>
      <w:r w:rsidR="00AB7E4B" w:rsidRPr="001A6867">
        <w:rPr>
          <w:rFonts w:asciiTheme="minorHAnsi" w:hAnsiTheme="minorHAnsi" w:cstheme="minorHAnsi"/>
        </w:rPr>
        <w:t xml:space="preserve"> the role of the cooks and cookery in the AIF, and the </w:t>
      </w:r>
      <w:r w:rsidR="006D2B46" w:rsidRPr="001A6867">
        <w:rPr>
          <w:rFonts w:asciiTheme="minorHAnsi" w:hAnsiTheme="minorHAnsi" w:cstheme="minorHAnsi"/>
        </w:rPr>
        <w:t>relative in</w:t>
      </w:r>
      <w:r w:rsidR="00AB7E4B" w:rsidRPr="001A6867">
        <w:rPr>
          <w:rFonts w:asciiTheme="minorHAnsi" w:hAnsiTheme="minorHAnsi" w:cstheme="minorHAnsi"/>
        </w:rPr>
        <w:t>effectiveness of attempts to improve their professional performance.</w:t>
      </w:r>
    </w:p>
    <w:p w:rsidR="00AB7E4B" w:rsidRPr="001A6867" w:rsidRDefault="00AB7E4B" w:rsidP="008F749B">
      <w:pPr>
        <w:spacing w:line="360" w:lineRule="auto"/>
        <w:ind w:firstLine="284"/>
        <w:rPr>
          <w:rFonts w:asciiTheme="minorHAnsi" w:hAnsiTheme="minorHAnsi" w:cstheme="minorHAnsi"/>
        </w:rPr>
      </w:pPr>
      <w:r w:rsidRPr="001A6867">
        <w:rPr>
          <w:rFonts w:asciiTheme="minorHAnsi" w:hAnsiTheme="minorHAnsi" w:cstheme="minorHAnsi"/>
        </w:rPr>
        <w:t>While studies have been done on some aspects of feeding the AIF, they only give perfunctory attention to cooks. Caroline Laurence and Joanne Tiddy devote about 14 pages to the Great War in t</w:t>
      </w:r>
      <w:r w:rsidR="00250EDC" w:rsidRPr="001A6867">
        <w:rPr>
          <w:rFonts w:asciiTheme="minorHAnsi" w:hAnsiTheme="minorHAnsi" w:cstheme="minorHAnsi"/>
        </w:rPr>
        <w:t>heir short study of Australian a</w:t>
      </w:r>
      <w:r w:rsidRPr="001A6867">
        <w:rPr>
          <w:rFonts w:asciiTheme="minorHAnsi" w:hAnsiTheme="minorHAnsi" w:cstheme="minorHAnsi"/>
        </w:rPr>
        <w:t>rmy food during the two World Wars, making some useful observations with their focus on nutrition.</w:t>
      </w:r>
      <w:r w:rsidRPr="001A6867">
        <w:rPr>
          <w:rStyle w:val="FootnoteReference"/>
          <w:rFonts w:asciiTheme="minorHAnsi" w:hAnsiTheme="minorHAnsi" w:cstheme="minorHAnsi"/>
        </w:rPr>
        <w:footnoteReference w:id="5"/>
      </w:r>
      <w:r w:rsidRPr="001A6867">
        <w:rPr>
          <w:rFonts w:asciiTheme="minorHAnsi" w:hAnsiTheme="minorHAnsi" w:cstheme="minorHAnsi"/>
        </w:rPr>
        <w:t xml:space="preserve"> Graham Wilson devotes a chapter of a myth-busting book to a wordy and unfocused demolition of the myth of bully beef and b</w:t>
      </w:r>
      <w:r w:rsidR="00250EDC" w:rsidRPr="001A6867">
        <w:rPr>
          <w:rFonts w:asciiTheme="minorHAnsi" w:hAnsiTheme="minorHAnsi" w:cstheme="minorHAnsi"/>
        </w:rPr>
        <w:t>iscuits as the mainstay of the a</w:t>
      </w:r>
      <w:r w:rsidRPr="001A6867">
        <w:rPr>
          <w:rFonts w:asciiTheme="minorHAnsi" w:hAnsiTheme="minorHAnsi" w:cstheme="minorHAnsi"/>
        </w:rPr>
        <w:t>rmy diet. He mentions in passing some of the issues around the selection and training of cooks.</w:t>
      </w:r>
      <w:r w:rsidRPr="001A6867">
        <w:rPr>
          <w:rStyle w:val="FootnoteReference"/>
          <w:rFonts w:asciiTheme="minorHAnsi" w:hAnsiTheme="minorHAnsi" w:cstheme="minorHAnsi"/>
        </w:rPr>
        <w:footnoteReference w:id="6"/>
      </w:r>
      <w:r w:rsidRPr="001A6867">
        <w:rPr>
          <w:rFonts w:asciiTheme="minorHAnsi" w:hAnsiTheme="minorHAnsi" w:cstheme="minorHAnsi"/>
        </w:rPr>
        <w:t xml:space="preserve"> Ironically, Wilson is himself prone to overstate his case, drawing the opposite but e</w:t>
      </w:r>
      <w:r w:rsidR="00250EDC" w:rsidRPr="001A6867">
        <w:rPr>
          <w:rFonts w:asciiTheme="minorHAnsi" w:hAnsiTheme="minorHAnsi" w:cstheme="minorHAnsi"/>
        </w:rPr>
        <w:t>qually invalid conclusion that a</w:t>
      </w:r>
      <w:r w:rsidRPr="001A6867">
        <w:rPr>
          <w:rFonts w:asciiTheme="minorHAnsi" w:hAnsiTheme="minorHAnsi" w:cstheme="minorHAnsi"/>
        </w:rPr>
        <w:t xml:space="preserve">rmy catering was basically good. </w:t>
      </w:r>
    </w:p>
    <w:p w:rsidR="00AB7E4B" w:rsidRPr="001A6867" w:rsidRDefault="00AB7E4B" w:rsidP="008F749B">
      <w:pPr>
        <w:spacing w:line="360" w:lineRule="auto"/>
        <w:ind w:firstLine="284"/>
        <w:rPr>
          <w:rFonts w:asciiTheme="minorHAnsi" w:hAnsiTheme="minorHAnsi" w:cstheme="minorHAnsi"/>
        </w:rPr>
      </w:pPr>
      <w:r w:rsidRPr="001A6867">
        <w:rPr>
          <w:rFonts w:asciiTheme="minorHAnsi" w:hAnsiTheme="minorHAnsi" w:cstheme="minorHAnsi"/>
        </w:rPr>
        <w:t xml:space="preserve">On the other hand, Alison Wishart offers two insightful analyses of the role of food and health in the </w:t>
      </w:r>
      <w:r w:rsidR="00250EDC" w:rsidRPr="001A6867">
        <w:rPr>
          <w:rFonts w:asciiTheme="minorHAnsi" w:hAnsiTheme="minorHAnsi" w:cstheme="minorHAnsi"/>
        </w:rPr>
        <w:t>Australian a</w:t>
      </w:r>
      <w:r w:rsidR="009B7F45" w:rsidRPr="001A6867">
        <w:rPr>
          <w:rFonts w:asciiTheme="minorHAnsi" w:hAnsiTheme="minorHAnsi" w:cstheme="minorHAnsi"/>
        </w:rPr>
        <w:t>rmy</w:t>
      </w:r>
      <w:r w:rsidRPr="001A6867">
        <w:rPr>
          <w:rFonts w:asciiTheme="minorHAnsi" w:hAnsiTheme="minorHAnsi" w:cstheme="minorHAnsi"/>
        </w:rPr>
        <w:t>, concluding that nutrition and hyg</w:t>
      </w:r>
      <w:r w:rsidR="001F1313" w:rsidRPr="001A6867">
        <w:rPr>
          <w:rFonts w:asciiTheme="minorHAnsi" w:hAnsiTheme="minorHAnsi" w:cstheme="minorHAnsi"/>
        </w:rPr>
        <w:t>iene played crucial roles in the</w:t>
      </w:r>
      <w:r w:rsidRPr="001A6867">
        <w:rPr>
          <w:rFonts w:asciiTheme="minorHAnsi" w:hAnsiTheme="minorHAnsi" w:cstheme="minorHAnsi"/>
        </w:rPr>
        <w:t xml:space="preserve"> outcome</w:t>
      </w:r>
      <w:r w:rsidR="001F1313" w:rsidRPr="001A6867">
        <w:rPr>
          <w:rFonts w:asciiTheme="minorHAnsi" w:hAnsiTheme="minorHAnsi" w:cstheme="minorHAnsi"/>
        </w:rPr>
        <w:t xml:space="preserve"> of campaigns, particularly Gallipoli</w:t>
      </w:r>
      <w:r w:rsidRPr="001A6867">
        <w:rPr>
          <w:rFonts w:asciiTheme="minorHAnsi" w:hAnsiTheme="minorHAnsi" w:cstheme="minorHAnsi"/>
        </w:rPr>
        <w:t>.</w:t>
      </w:r>
      <w:r w:rsidRPr="001A6867">
        <w:rPr>
          <w:rStyle w:val="FootnoteReference"/>
          <w:rFonts w:asciiTheme="minorHAnsi" w:hAnsiTheme="minorHAnsi" w:cstheme="minorHAnsi"/>
        </w:rPr>
        <w:footnoteReference w:id="7"/>
      </w:r>
      <w:r w:rsidRPr="001A6867">
        <w:rPr>
          <w:rFonts w:asciiTheme="minorHAnsi" w:hAnsiTheme="minorHAnsi" w:cstheme="minorHAnsi"/>
        </w:rPr>
        <w:t xml:space="preserve"> Also useful for comparison are Rachel Duffett’s excellent studies of </w:t>
      </w:r>
      <w:r w:rsidR="00250EDC" w:rsidRPr="001A6867">
        <w:rPr>
          <w:rFonts w:asciiTheme="minorHAnsi" w:hAnsiTheme="minorHAnsi" w:cstheme="minorHAnsi"/>
        </w:rPr>
        <w:t>British a</w:t>
      </w:r>
      <w:r w:rsidRPr="001A6867">
        <w:rPr>
          <w:rFonts w:asciiTheme="minorHAnsi" w:hAnsiTheme="minorHAnsi" w:cstheme="minorHAnsi"/>
        </w:rPr>
        <w:t xml:space="preserve">rmy catering, with its many similarities </w:t>
      </w:r>
      <w:r w:rsidR="001F1313" w:rsidRPr="001A6867">
        <w:rPr>
          <w:rFonts w:asciiTheme="minorHAnsi" w:hAnsiTheme="minorHAnsi" w:cstheme="minorHAnsi"/>
        </w:rPr>
        <w:t>to and some differences from</w:t>
      </w:r>
      <w:r w:rsidRPr="001A6867">
        <w:rPr>
          <w:rFonts w:asciiTheme="minorHAnsi" w:hAnsiTheme="minorHAnsi" w:cstheme="minorHAnsi"/>
        </w:rPr>
        <w:t xml:space="preserve"> Australian food issues, especially as the AIF </w:t>
      </w:r>
      <w:r w:rsidR="009B7F45" w:rsidRPr="001A6867">
        <w:rPr>
          <w:rFonts w:asciiTheme="minorHAnsi" w:hAnsiTheme="minorHAnsi" w:cstheme="minorHAnsi"/>
        </w:rPr>
        <w:t>followed</w:t>
      </w:r>
      <w:r w:rsidRPr="001A6867">
        <w:rPr>
          <w:rFonts w:asciiTheme="minorHAnsi" w:hAnsiTheme="minorHAnsi" w:cstheme="minorHAnsi"/>
        </w:rPr>
        <w:t xml:space="preserve"> British</w:t>
      </w:r>
      <w:r w:rsidR="009B7F45" w:rsidRPr="001A6867">
        <w:rPr>
          <w:rFonts w:asciiTheme="minorHAnsi" w:hAnsiTheme="minorHAnsi" w:cstheme="minorHAnsi"/>
        </w:rPr>
        <w:t xml:space="preserve"> </w:t>
      </w:r>
      <w:r w:rsidR="00C64503" w:rsidRPr="001A6867">
        <w:rPr>
          <w:rFonts w:asciiTheme="minorHAnsi" w:hAnsiTheme="minorHAnsi" w:cstheme="minorHAnsi"/>
        </w:rPr>
        <w:t>models</w:t>
      </w:r>
      <w:r w:rsidRPr="001A6867">
        <w:rPr>
          <w:rFonts w:asciiTheme="minorHAnsi" w:hAnsiTheme="minorHAnsi" w:cstheme="minorHAnsi"/>
        </w:rPr>
        <w:t xml:space="preserve">, and </w:t>
      </w:r>
      <w:r w:rsidR="009B7F45" w:rsidRPr="001A6867">
        <w:rPr>
          <w:rFonts w:asciiTheme="minorHAnsi" w:hAnsiTheme="minorHAnsi" w:cstheme="minorHAnsi"/>
        </w:rPr>
        <w:t xml:space="preserve">was </w:t>
      </w:r>
      <w:r w:rsidR="001F1313" w:rsidRPr="001A6867">
        <w:rPr>
          <w:rFonts w:asciiTheme="minorHAnsi" w:hAnsiTheme="minorHAnsi" w:cstheme="minorHAnsi"/>
        </w:rPr>
        <w:t xml:space="preserve">almost </w:t>
      </w:r>
      <w:r w:rsidRPr="001A6867">
        <w:rPr>
          <w:rFonts w:asciiTheme="minorHAnsi" w:hAnsiTheme="minorHAnsi" w:cstheme="minorHAnsi"/>
        </w:rPr>
        <w:t>wholly supplied by them once in the theatres of war.</w:t>
      </w:r>
      <w:r w:rsidRPr="001A6867">
        <w:rPr>
          <w:rStyle w:val="FootnoteReference"/>
          <w:rFonts w:asciiTheme="minorHAnsi" w:hAnsiTheme="minorHAnsi" w:cstheme="minorHAnsi"/>
        </w:rPr>
        <w:footnoteReference w:id="8"/>
      </w:r>
      <w:r w:rsidRPr="001A6867">
        <w:rPr>
          <w:rFonts w:asciiTheme="minorHAnsi" w:hAnsiTheme="minorHAnsi" w:cstheme="minorHAnsi"/>
        </w:rPr>
        <w:t xml:space="preserve"> </w:t>
      </w:r>
    </w:p>
    <w:p w:rsidR="00AB7E4B" w:rsidRPr="001A6867" w:rsidRDefault="00AB7E4B" w:rsidP="008F749B">
      <w:pPr>
        <w:spacing w:line="360" w:lineRule="auto"/>
        <w:ind w:firstLine="284"/>
        <w:rPr>
          <w:rFonts w:asciiTheme="minorHAnsi" w:hAnsiTheme="minorHAnsi" w:cstheme="minorHAnsi"/>
        </w:rPr>
      </w:pPr>
      <w:r w:rsidRPr="001A6867">
        <w:rPr>
          <w:rFonts w:asciiTheme="minorHAnsi" w:hAnsiTheme="minorHAnsi" w:cstheme="minorHAnsi"/>
        </w:rPr>
        <w:t>The other aspect of AIF catering to receive academic scrutiny is that of bakers, a topic that falls outside the scope o</w:t>
      </w:r>
      <w:r w:rsidR="001F1313" w:rsidRPr="001A6867">
        <w:rPr>
          <w:rFonts w:asciiTheme="minorHAnsi" w:hAnsiTheme="minorHAnsi" w:cstheme="minorHAnsi"/>
        </w:rPr>
        <w:t xml:space="preserve">f this article. Paul Rosenzweig’s </w:t>
      </w:r>
      <w:r w:rsidRPr="001A6867">
        <w:rPr>
          <w:rFonts w:asciiTheme="minorHAnsi" w:hAnsiTheme="minorHAnsi" w:cstheme="minorHAnsi"/>
        </w:rPr>
        <w:t>article on the career of AIF baker John Burk, and Pamela Etcell’s</w:t>
      </w:r>
      <w:r w:rsidR="001F1313" w:rsidRPr="001A6867">
        <w:rPr>
          <w:rFonts w:asciiTheme="minorHAnsi" w:hAnsiTheme="minorHAnsi" w:cstheme="minorHAnsi"/>
        </w:rPr>
        <w:t xml:space="preserve"> doctoral dissertation discuss</w:t>
      </w:r>
      <w:r w:rsidRPr="001A6867">
        <w:rPr>
          <w:rFonts w:asciiTheme="minorHAnsi" w:hAnsiTheme="minorHAnsi" w:cstheme="minorHAnsi"/>
        </w:rPr>
        <w:t xml:space="preserve"> various aspects of the </w:t>
      </w:r>
      <w:r w:rsidR="001F1313" w:rsidRPr="001A6867">
        <w:rPr>
          <w:rFonts w:asciiTheme="minorHAnsi" w:hAnsiTheme="minorHAnsi" w:cstheme="minorHAnsi"/>
        </w:rPr>
        <w:t xml:space="preserve">bakers and the </w:t>
      </w:r>
      <w:r w:rsidRPr="001A6867">
        <w:rPr>
          <w:rFonts w:asciiTheme="minorHAnsi" w:hAnsiTheme="minorHAnsi" w:cstheme="minorHAnsi"/>
        </w:rPr>
        <w:t>Australian Field Bakeries</w:t>
      </w:r>
      <w:r w:rsidR="004860D3" w:rsidRPr="001A6867">
        <w:rPr>
          <w:rFonts w:asciiTheme="minorHAnsi" w:hAnsiTheme="minorHAnsi" w:cstheme="minorHAnsi"/>
        </w:rPr>
        <w:t xml:space="preserve">, noting the recruitment of professional </w:t>
      </w:r>
      <w:r w:rsidR="00905930" w:rsidRPr="001A6867">
        <w:rPr>
          <w:rFonts w:asciiTheme="minorHAnsi" w:hAnsiTheme="minorHAnsi" w:cstheme="minorHAnsi"/>
        </w:rPr>
        <w:t xml:space="preserve">civilian </w:t>
      </w:r>
      <w:r w:rsidR="004860D3" w:rsidRPr="001A6867">
        <w:rPr>
          <w:rFonts w:asciiTheme="minorHAnsi" w:hAnsiTheme="minorHAnsi" w:cstheme="minorHAnsi"/>
        </w:rPr>
        <w:t>bakers, a situation that contrasts with army cooks</w:t>
      </w:r>
      <w:r w:rsidRPr="001A6867">
        <w:rPr>
          <w:rFonts w:asciiTheme="minorHAnsi" w:hAnsiTheme="minorHAnsi" w:cstheme="minorHAnsi"/>
        </w:rPr>
        <w:t>.</w:t>
      </w:r>
      <w:r w:rsidRPr="001A6867">
        <w:rPr>
          <w:rStyle w:val="FootnoteReference"/>
          <w:rFonts w:asciiTheme="minorHAnsi" w:hAnsiTheme="minorHAnsi" w:cstheme="minorHAnsi"/>
        </w:rPr>
        <w:footnoteReference w:id="9"/>
      </w:r>
      <w:r w:rsidRPr="001A6867">
        <w:rPr>
          <w:rFonts w:asciiTheme="minorHAnsi" w:hAnsiTheme="minorHAnsi" w:cstheme="minorHAnsi"/>
        </w:rPr>
        <w:t xml:space="preserve"> The two histories of the Australian Army Service Corps cover all the activities of the Corps over such a large sweep of time that </w:t>
      </w:r>
      <w:r w:rsidR="004860D3" w:rsidRPr="001A6867">
        <w:rPr>
          <w:rFonts w:asciiTheme="minorHAnsi" w:hAnsiTheme="minorHAnsi" w:cstheme="minorHAnsi"/>
        </w:rPr>
        <w:t>nothing significant</w:t>
      </w:r>
      <w:r w:rsidRPr="001A6867">
        <w:rPr>
          <w:rFonts w:asciiTheme="minorHAnsi" w:hAnsiTheme="minorHAnsi" w:cstheme="minorHAnsi"/>
        </w:rPr>
        <w:t xml:space="preserve"> is devoted to cooking in World War One.</w:t>
      </w:r>
      <w:r w:rsidRPr="001A6867">
        <w:rPr>
          <w:rStyle w:val="FootnoteReference"/>
          <w:rFonts w:asciiTheme="minorHAnsi" w:hAnsiTheme="minorHAnsi" w:cstheme="minorHAnsi"/>
        </w:rPr>
        <w:footnoteReference w:id="10"/>
      </w:r>
    </w:p>
    <w:p w:rsidR="00AB7E4B" w:rsidRPr="001A6867" w:rsidRDefault="00AB7E4B" w:rsidP="001F1313">
      <w:pPr>
        <w:spacing w:line="360" w:lineRule="auto"/>
        <w:ind w:firstLine="284"/>
        <w:rPr>
          <w:rFonts w:asciiTheme="minorHAnsi" w:hAnsiTheme="minorHAnsi" w:cstheme="minorHAnsi"/>
        </w:rPr>
      </w:pPr>
      <w:r w:rsidRPr="001A6867">
        <w:rPr>
          <w:rFonts w:asciiTheme="minorHAnsi" w:hAnsiTheme="minorHAnsi" w:cstheme="minorHAnsi"/>
        </w:rPr>
        <w:t xml:space="preserve">While these authors have made </w:t>
      </w:r>
      <w:r w:rsidR="00905930" w:rsidRPr="001A6867">
        <w:rPr>
          <w:rFonts w:asciiTheme="minorHAnsi" w:hAnsiTheme="minorHAnsi" w:cstheme="minorHAnsi"/>
        </w:rPr>
        <w:t>varying</w:t>
      </w:r>
      <w:r w:rsidRPr="001A6867">
        <w:rPr>
          <w:rFonts w:asciiTheme="minorHAnsi" w:hAnsiTheme="minorHAnsi" w:cstheme="minorHAnsi"/>
        </w:rPr>
        <w:t xml:space="preserve"> contributions to our understanding of the feeding of the AIF, their orientation is either towards myth-busting or nutrition, and none </w:t>
      </w:r>
      <w:r w:rsidR="009B7F45" w:rsidRPr="001A6867">
        <w:rPr>
          <w:rFonts w:asciiTheme="minorHAnsi" w:hAnsiTheme="minorHAnsi" w:cstheme="minorHAnsi"/>
        </w:rPr>
        <w:t xml:space="preserve">adequately addresses </w:t>
      </w:r>
      <w:r w:rsidRPr="001A6867">
        <w:rPr>
          <w:rFonts w:asciiTheme="minorHAnsi" w:hAnsiTheme="minorHAnsi" w:cstheme="minorHAnsi"/>
        </w:rPr>
        <w:t xml:space="preserve">the army’s approach to defining the role, </w:t>
      </w:r>
      <w:r w:rsidR="001F1313" w:rsidRPr="001A6867">
        <w:rPr>
          <w:rFonts w:asciiTheme="minorHAnsi" w:hAnsiTheme="minorHAnsi" w:cstheme="minorHAnsi"/>
        </w:rPr>
        <w:t>the processes of selection and training</w:t>
      </w:r>
      <w:r w:rsidRPr="001A6867">
        <w:rPr>
          <w:rFonts w:asciiTheme="minorHAnsi" w:hAnsiTheme="minorHAnsi" w:cstheme="minorHAnsi"/>
        </w:rPr>
        <w:t>, and how effective this was</w:t>
      </w:r>
      <w:r w:rsidR="00FD0909" w:rsidRPr="001A6867">
        <w:rPr>
          <w:rFonts w:asciiTheme="minorHAnsi" w:hAnsiTheme="minorHAnsi" w:cstheme="minorHAnsi"/>
        </w:rPr>
        <w:t xml:space="preserve">, nor evaluates the actual performance </w:t>
      </w:r>
      <w:r w:rsidR="00BE66C1" w:rsidRPr="001A6867">
        <w:rPr>
          <w:rFonts w:asciiTheme="minorHAnsi" w:hAnsiTheme="minorHAnsi" w:cstheme="minorHAnsi"/>
        </w:rPr>
        <w:t xml:space="preserve">and reception </w:t>
      </w:r>
      <w:r w:rsidR="00FD0909" w:rsidRPr="001A6867">
        <w:rPr>
          <w:rFonts w:asciiTheme="minorHAnsi" w:hAnsiTheme="minorHAnsi" w:cstheme="minorHAnsi"/>
        </w:rPr>
        <w:t>of cooks</w:t>
      </w:r>
      <w:r w:rsidR="006D2B46" w:rsidRPr="001A6867">
        <w:rPr>
          <w:rFonts w:asciiTheme="minorHAnsi" w:hAnsiTheme="minorHAnsi" w:cstheme="minorHAnsi"/>
        </w:rPr>
        <w:t xml:space="preserve">, which this article </w:t>
      </w:r>
      <w:r w:rsidR="00B02FCD" w:rsidRPr="001A6867">
        <w:rPr>
          <w:rFonts w:asciiTheme="minorHAnsi" w:hAnsiTheme="minorHAnsi" w:cstheme="minorHAnsi"/>
        </w:rPr>
        <w:t>undertakes</w:t>
      </w:r>
      <w:r w:rsidR="00BE66C1" w:rsidRPr="001A6867">
        <w:rPr>
          <w:rFonts w:asciiTheme="minorHAnsi" w:hAnsiTheme="minorHAnsi" w:cstheme="minorHAnsi"/>
        </w:rPr>
        <w:t xml:space="preserve"> by exploring each of these issues in turn</w:t>
      </w:r>
      <w:r w:rsidRPr="001A6867">
        <w:rPr>
          <w:rFonts w:asciiTheme="minorHAnsi" w:hAnsiTheme="minorHAnsi" w:cstheme="minorHAnsi"/>
        </w:rPr>
        <w:t xml:space="preserve">. Sources </w:t>
      </w:r>
      <w:r w:rsidR="00704026" w:rsidRPr="001A6867">
        <w:rPr>
          <w:rFonts w:asciiTheme="minorHAnsi" w:hAnsiTheme="minorHAnsi" w:cstheme="minorHAnsi"/>
        </w:rPr>
        <w:t xml:space="preserve">for this study </w:t>
      </w:r>
      <w:r w:rsidRPr="001A6867">
        <w:rPr>
          <w:rFonts w:asciiTheme="minorHAnsi" w:hAnsiTheme="minorHAnsi" w:cstheme="minorHAnsi"/>
        </w:rPr>
        <w:t xml:space="preserve">include official army papers, the letters, diaries and memoirs of soldiers, </w:t>
      </w:r>
      <w:r w:rsidR="009B7F45" w:rsidRPr="001A6867">
        <w:rPr>
          <w:rFonts w:asciiTheme="minorHAnsi" w:hAnsiTheme="minorHAnsi" w:cstheme="minorHAnsi"/>
        </w:rPr>
        <w:t>and</w:t>
      </w:r>
      <w:r w:rsidRPr="001A6867">
        <w:rPr>
          <w:rFonts w:asciiTheme="minorHAnsi" w:hAnsiTheme="minorHAnsi" w:cstheme="minorHAnsi"/>
        </w:rPr>
        <w:t xml:space="preserve"> scholarly studies of the feed</w:t>
      </w:r>
      <w:r w:rsidR="0080246A" w:rsidRPr="001A6867">
        <w:rPr>
          <w:rFonts w:asciiTheme="minorHAnsi" w:hAnsiTheme="minorHAnsi" w:cstheme="minorHAnsi"/>
        </w:rPr>
        <w:t>ing of various Great War armies</w:t>
      </w:r>
      <w:r w:rsidRPr="001A6867">
        <w:rPr>
          <w:rFonts w:asciiTheme="minorHAnsi" w:hAnsiTheme="minorHAnsi" w:cstheme="minorHAnsi"/>
        </w:rPr>
        <w:t>.</w:t>
      </w:r>
      <w:r w:rsidRPr="001A6867">
        <w:rPr>
          <w:rStyle w:val="FootnoteReference"/>
          <w:rFonts w:asciiTheme="minorHAnsi" w:hAnsiTheme="minorHAnsi" w:cstheme="minorHAnsi"/>
        </w:rPr>
        <w:footnoteReference w:id="11"/>
      </w:r>
      <w:r w:rsidRPr="001A6867">
        <w:rPr>
          <w:rFonts w:asciiTheme="minorHAnsi" w:hAnsiTheme="minorHAnsi" w:cstheme="minorHAnsi"/>
        </w:rPr>
        <w:t xml:space="preserve"> The literary remains of soldiers record extensive soldierly perceptions of how they were fed and, if used with the necessary caution for the inevitable biases of what have been termed ‘egodocuments’,</w:t>
      </w:r>
      <w:r w:rsidRPr="001A6867">
        <w:rPr>
          <w:rStyle w:val="FootnoteReference"/>
          <w:rFonts w:asciiTheme="minorHAnsi" w:hAnsiTheme="minorHAnsi" w:cstheme="minorHAnsi"/>
        </w:rPr>
        <w:footnoteReference w:id="12"/>
      </w:r>
      <w:r w:rsidRPr="001A6867">
        <w:rPr>
          <w:rFonts w:asciiTheme="minorHAnsi" w:hAnsiTheme="minorHAnsi" w:cstheme="minorHAnsi"/>
        </w:rPr>
        <w:t xml:space="preserve"> offer us</w:t>
      </w:r>
      <w:r w:rsidR="001F1313" w:rsidRPr="001A6867">
        <w:rPr>
          <w:rFonts w:asciiTheme="minorHAnsi" w:hAnsiTheme="minorHAnsi" w:cstheme="minorHAnsi"/>
        </w:rPr>
        <w:t xml:space="preserve">eful insight into army cookery. </w:t>
      </w:r>
      <w:r w:rsidRPr="001A6867">
        <w:rPr>
          <w:rFonts w:asciiTheme="minorHAnsi" w:hAnsiTheme="minorHAnsi" w:cstheme="minorHAnsi"/>
        </w:rPr>
        <w:t xml:space="preserve">Perhaps one reason for the lack of focus on cooks is the fact that many relevant official documents were destroyed rather than archived, leading to a paucity of </w:t>
      </w:r>
      <w:r w:rsidR="0080246A" w:rsidRPr="001A6867">
        <w:rPr>
          <w:rFonts w:asciiTheme="minorHAnsi" w:hAnsiTheme="minorHAnsi" w:cstheme="minorHAnsi"/>
        </w:rPr>
        <w:t>primary sources</w:t>
      </w:r>
      <w:r w:rsidRPr="001A6867">
        <w:rPr>
          <w:rFonts w:asciiTheme="minorHAnsi" w:hAnsiTheme="minorHAnsi" w:cstheme="minorHAnsi"/>
        </w:rPr>
        <w:t xml:space="preserve"> in both British and Australian archives, </w:t>
      </w:r>
      <w:r w:rsidR="0080246A" w:rsidRPr="001A6867">
        <w:rPr>
          <w:rFonts w:asciiTheme="minorHAnsi" w:hAnsiTheme="minorHAnsi" w:cstheme="minorHAnsi"/>
        </w:rPr>
        <w:t>accurately</w:t>
      </w:r>
      <w:r w:rsidRPr="001A6867">
        <w:rPr>
          <w:rFonts w:asciiTheme="minorHAnsi" w:hAnsiTheme="minorHAnsi" w:cstheme="minorHAnsi"/>
        </w:rPr>
        <w:t xml:space="preserve"> reflecting official </w:t>
      </w:r>
      <w:r w:rsidR="0080246A" w:rsidRPr="001A6867">
        <w:rPr>
          <w:rFonts w:asciiTheme="minorHAnsi" w:hAnsiTheme="minorHAnsi" w:cstheme="minorHAnsi"/>
        </w:rPr>
        <w:t>army neglect over</w:t>
      </w:r>
      <w:r w:rsidRPr="001A6867">
        <w:rPr>
          <w:rFonts w:asciiTheme="minorHAnsi" w:hAnsiTheme="minorHAnsi" w:cstheme="minorHAnsi"/>
        </w:rPr>
        <w:t xml:space="preserve"> the </w:t>
      </w:r>
      <w:r w:rsidR="0080246A" w:rsidRPr="001A6867">
        <w:rPr>
          <w:rFonts w:asciiTheme="minorHAnsi" w:hAnsiTheme="minorHAnsi" w:cstheme="minorHAnsi"/>
        </w:rPr>
        <w:t>role of cooks,</w:t>
      </w:r>
      <w:r w:rsidRPr="001A6867">
        <w:rPr>
          <w:rFonts w:asciiTheme="minorHAnsi" w:hAnsiTheme="minorHAnsi" w:cstheme="minorHAnsi"/>
        </w:rPr>
        <w:t xml:space="preserve"> </w:t>
      </w:r>
      <w:r w:rsidR="0080246A" w:rsidRPr="001A6867">
        <w:rPr>
          <w:rFonts w:asciiTheme="minorHAnsi" w:hAnsiTheme="minorHAnsi" w:cstheme="minorHAnsi"/>
        </w:rPr>
        <w:t>evident in</w:t>
      </w:r>
      <w:r w:rsidR="00250EDC" w:rsidRPr="001A6867">
        <w:rPr>
          <w:rFonts w:asciiTheme="minorHAnsi" w:hAnsiTheme="minorHAnsi" w:cstheme="minorHAnsi"/>
        </w:rPr>
        <w:t xml:space="preserve"> the British a</w:t>
      </w:r>
      <w:r w:rsidRPr="001A6867">
        <w:rPr>
          <w:rFonts w:asciiTheme="minorHAnsi" w:hAnsiTheme="minorHAnsi" w:cstheme="minorHAnsi"/>
        </w:rPr>
        <w:t>rmy’s own glacial reforms in army cookery from the Crimean War through to the Second World War.</w:t>
      </w:r>
      <w:r w:rsidR="0080246A" w:rsidRPr="001A6867">
        <w:rPr>
          <w:rStyle w:val="FootnoteReference"/>
          <w:rFonts w:asciiTheme="minorHAnsi" w:hAnsiTheme="minorHAnsi" w:cstheme="minorHAnsi"/>
        </w:rPr>
        <w:footnoteReference w:id="13"/>
      </w:r>
    </w:p>
    <w:p w:rsidR="00AB7E4B" w:rsidRPr="001A6867" w:rsidRDefault="00AB7E4B" w:rsidP="008F749B">
      <w:pPr>
        <w:spacing w:line="360" w:lineRule="auto"/>
        <w:ind w:firstLine="284"/>
        <w:rPr>
          <w:rFonts w:asciiTheme="minorHAnsi" w:hAnsiTheme="minorHAnsi" w:cstheme="minorHAnsi"/>
        </w:rPr>
      </w:pPr>
    </w:p>
    <w:p w:rsidR="00AB7E4B" w:rsidRPr="001A6867" w:rsidRDefault="00AB7E4B" w:rsidP="002A209D">
      <w:pPr>
        <w:spacing w:line="360" w:lineRule="auto"/>
        <w:rPr>
          <w:rFonts w:asciiTheme="minorHAnsi" w:hAnsiTheme="minorHAnsi" w:cstheme="minorHAnsi"/>
          <w:b/>
        </w:rPr>
      </w:pPr>
      <w:r w:rsidRPr="001A6867">
        <w:rPr>
          <w:rFonts w:asciiTheme="minorHAnsi" w:hAnsiTheme="minorHAnsi" w:cstheme="minorHAnsi"/>
          <w:b/>
        </w:rPr>
        <w:t>Regulations for army cooks</w:t>
      </w:r>
    </w:p>
    <w:p w:rsidR="00AB7E4B" w:rsidRPr="001A6867" w:rsidRDefault="00AB7E4B" w:rsidP="002A209D">
      <w:pPr>
        <w:spacing w:line="360" w:lineRule="auto"/>
        <w:rPr>
          <w:rFonts w:asciiTheme="minorHAnsi" w:hAnsiTheme="minorHAnsi" w:cstheme="minorHAnsi"/>
        </w:rPr>
      </w:pPr>
      <w:r w:rsidRPr="001A6867">
        <w:rPr>
          <w:rFonts w:asciiTheme="minorHAnsi" w:hAnsiTheme="minorHAnsi" w:cstheme="minorHAnsi"/>
        </w:rPr>
        <w:t xml:space="preserve">When the Australian government authorised the establishment of the AIF in August 1914 for overseas service, its organisation was </w:t>
      </w:r>
      <w:r w:rsidR="00B02FCD" w:rsidRPr="001A6867">
        <w:rPr>
          <w:rFonts w:asciiTheme="minorHAnsi" w:hAnsiTheme="minorHAnsi" w:cstheme="minorHAnsi"/>
        </w:rPr>
        <w:t>modelled on</w:t>
      </w:r>
      <w:r w:rsidR="00704026" w:rsidRPr="001A6867">
        <w:rPr>
          <w:rFonts w:asciiTheme="minorHAnsi" w:hAnsiTheme="minorHAnsi" w:cstheme="minorHAnsi"/>
        </w:rPr>
        <w:t xml:space="preserve"> the</w:t>
      </w:r>
      <w:r w:rsidRPr="001A6867">
        <w:rPr>
          <w:rFonts w:asciiTheme="minorHAnsi" w:hAnsiTheme="minorHAnsi" w:cstheme="minorHAnsi"/>
        </w:rPr>
        <w:t xml:space="preserve"> British </w:t>
      </w:r>
      <w:r w:rsidR="00250EDC" w:rsidRPr="001A6867">
        <w:rPr>
          <w:rFonts w:asciiTheme="minorHAnsi" w:hAnsiTheme="minorHAnsi" w:cstheme="minorHAnsi"/>
        </w:rPr>
        <w:t>a</w:t>
      </w:r>
      <w:r w:rsidR="00704026" w:rsidRPr="001A6867">
        <w:rPr>
          <w:rFonts w:asciiTheme="minorHAnsi" w:hAnsiTheme="minorHAnsi" w:cstheme="minorHAnsi"/>
        </w:rPr>
        <w:t>rmy</w:t>
      </w:r>
      <w:r w:rsidR="001A34EC" w:rsidRPr="001A6867">
        <w:rPr>
          <w:rFonts w:asciiTheme="minorHAnsi" w:hAnsiTheme="minorHAnsi" w:cstheme="minorHAnsi"/>
        </w:rPr>
        <w:t>, including in catering, with t</w:t>
      </w:r>
      <w:r w:rsidRPr="001A6867">
        <w:rPr>
          <w:rFonts w:asciiTheme="minorHAnsi" w:hAnsiTheme="minorHAnsi" w:cstheme="minorHAnsi"/>
        </w:rPr>
        <w:t xml:space="preserve">he </w:t>
      </w:r>
      <w:r w:rsidRPr="001A6867">
        <w:rPr>
          <w:rFonts w:asciiTheme="minorHAnsi" w:hAnsiTheme="minorHAnsi" w:cstheme="minorHAnsi"/>
          <w:i/>
        </w:rPr>
        <w:t>Manual of Military Cooking</w:t>
      </w:r>
      <w:r w:rsidRPr="001A6867">
        <w:rPr>
          <w:rFonts w:asciiTheme="minorHAnsi" w:hAnsiTheme="minorHAnsi" w:cstheme="minorHAnsi"/>
        </w:rPr>
        <w:t xml:space="preserve"> and the </w:t>
      </w:r>
      <w:r w:rsidRPr="001A6867">
        <w:rPr>
          <w:rFonts w:asciiTheme="minorHAnsi" w:hAnsiTheme="minorHAnsi" w:cstheme="minorHAnsi"/>
          <w:i/>
        </w:rPr>
        <w:t>Field Cookery Book</w:t>
      </w:r>
      <w:r w:rsidR="001A34EC" w:rsidRPr="001A6867">
        <w:rPr>
          <w:rFonts w:asciiTheme="minorHAnsi" w:hAnsiTheme="minorHAnsi" w:cstheme="minorHAnsi"/>
        </w:rPr>
        <w:t xml:space="preserve"> providing</w:t>
      </w:r>
      <w:r w:rsidRPr="001A6867">
        <w:rPr>
          <w:rFonts w:asciiTheme="minorHAnsi" w:hAnsiTheme="minorHAnsi" w:cstheme="minorHAnsi"/>
        </w:rPr>
        <w:t xml:space="preserve"> directions for the role of cook. </w:t>
      </w:r>
      <w:r w:rsidR="00704026" w:rsidRPr="001A6867">
        <w:rPr>
          <w:rFonts w:asciiTheme="minorHAnsi" w:hAnsiTheme="minorHAnsi" w:cstheme="minorHAnsi"/>
        </w:rPr>
        <w:t>The Commonwealth Military Forces of Australia</w:t>
      </w:r>
      <w:r w:rsidRPr="001A6867">
        <w:rPr>
          <w:rFonts w:asciiTheme="minorHAnsi" w:hAnsiTheme="minorHAnsi" w:cstheme="minorHAnsi"/>
        </w:rPr>
        <w:t xml:space="preserve"> </w:t>
      </w:r>
      <w:r w:rsidR="00250EDC" w:rsidRPr="001A6867">
        <w:rPr>
          <w:rFonts w:asciiTheme="minorHAnsi" w:hAnsiTheme="minorHAnsi" w:cstheme="minorHAnsi"/>
        </w:rPr>
        <w:t>r</w:t>
      </w:r>
      <w:r w:rsidRPr="001A6867">
        <w:rPr>
          <w:rFonts w:asciiTheme="minorHAnsi" w:hAnsiTheme="minorHAnsi" w:cstheme="minorHAnsi"/>
        </w:rPr>
        <w:t xml:space="preserve">egulations stipulated </w:t>
      </w:r>
      <w:r w:rsidR="00250EDC" w:rsidRPr="001A6867">
        <w:rPr>
          <w:rFonts w:asciiTheme="minorHAnsi" w:hAnsiTheme="minorHAnsi" w:cstheme="minorHAnsi"/>
        </w:rPr>
        <w:t>that each battalion was to have a s</w:t>
      </w:r>
      <w:r w:rsidRPr="001A6867">
        <w:rPr>
          <w:rFonts w:asciiTheme="minorHAnsi" w:hAnsiTheme="minorHAnsi" w:cstheme="minorHAnsi"/>
        </w:rPr>
        <w:t>erge</w:t>
      </w:r>
      <w:r w:rsidR="00250EDC" w:rsidRPr="001A6867">
        <w:rPr>
          <w:rFonts w:asciiTheme="minorHAnsi" w:hAnsiTheme="minorHAnsi" w:cstheme="minorHAnsi"/>
        </w:rPr>
        <w:t>ant cook, with corporal cooks in the four c</w:t>
      </w:r>
      <w:r w:rsidR="00785393" w:rsidRPr="001A6867">
        <w:rPr>
          <w:rFonts w:asciiTheme="minorHAnsi" w:hAnsiTheme="minorHAnsi" w:cstheme="minorHAnsi"/>
        </w:rPr>
        <w:t>ompanies</w:t>
      </w:r>
      <w:r w:rsidRPr="001A6867">
        <w:rPr>
          <w:rFonts w:asciiTheme="minorHAnsi" w:hAnsiTheme="minorHAnsi" w:cstheme="minorHAnsi"/>
        </w:rPr>
        <w:t xml:space="preserve"> under his direction, and one kitchen hand per cook, supplied o</w:t>
      </w:r>
      <w:r w:rsidR="00250EDC" w:rsidRPr="001A6867">
        <w:rPr>
          <w:rFonts w:asciiTheme="minorHAnsi" w:hAnsiTheme="minorHAnsi" w:cstheme="minorHAnsi"/>
        </w:rPr>
        <w:t>n a two week rotation from the c</w:t>
      </w:r>
      <w:r w:rsidRPr="001A6867">
        <w:rPr>
          <w:rFonts w:asciiTheme="minorHAnsi" w:hAnsiTheme="minorHAnsi" w:cstheme="minorHAnsi"/>
        </w:rPr>
        <w:t>ompany, as well as extra men detailed to the cook-house from day to day for orderly duties such as food preparation, service and clean-up.</w:t>
      </w:r>
      <w:r w:rsidR="00496EE1" w:rsidRPr="001A6867">
        <w:rPr>
          <w:rFonts w:asciiTheme="minorHAnsi" w:hAnsiTheme="minorHAnsi" w:cstheme="minorHAnsi"/>
        </w:rPr>
        <w:t xml:space="preserve"> Commanding officers were </w:t>
      </w:r>
      <w:r w:rsidR="00CA71FA" w:rsidRPr="001A6867">
        <w:rPr>
          <w:rFonts w:asciiTheme="minorHAnsi" w:hAnsiTheme="minorHAnsi" w:cstheme="minorHAnsi"/>
        </w:rPr>
        <w:t>ordered</w:t>
      </w:r>
      <w:r w:rsidR="00496EE1" w:rsidRPr="001A6867">
        <w:rPr>
          <w:rFonts w:asciiTheme="minorHAnsi" w:hAnsiTheme="minorHAnsi" w:cstheme="minorHAnsi"/>
        </w:rPr>
        <w:t xml:space="preserve"> to ensure that at least eight men in each company had instruction in meat preparation, making field kitchens, and cooking.</w:t>
      </w:r>
      <w:r w:rsidRPr="001A6867">
        <w:rPr>
          <w:rStyle w:val="FootnoteReference"/>
          <w:rFonts w:asciiTheme="minorHAnsi" w:hAnsiTheme="minorHAnsi" w:cstheme="minorHAnsi"/>
        </w:rPr>
        <w:footnoteReference w:id="14"/>
      </w:r>
      <w:r w:rsidRPr="001A6867">
        <w:rPr>
          <w:rFonts w:asciiTheme="minorHAnsi" w:hAnsiTheme="minorHAnsi" w:cstheme="minorHAnsi"/>
        </w:rPr>
        <w:t xml:space="preserve"> </w:t>
      </w:r>
    </w:p>
    <w:p w:rsidR="00AB7E4B" w:rsidRPr="001A6867" w:rsidRDefault="00250EDC" w:rsidP="002A209D">
      <w:pPr>
        <w:spacing w:line="360" w:lineRule="auto"/>
        <w:ind w:firstLine="284"/>
        <w:rPr>
          <w:rFonts w:asciiTheme="minorHAnsi" w:hAnsiTheme="minorHAnsi" w:cstheme="minorHAnsi"/>
        </w:rPr>
      </w:pPr>
      <w:r w:rsidRPr="001A6867">
        <w:rPr>
          <w:rFonts w:asciiTheme="minorHAnsi" w:hAnsiTheme="minorHAnsi" w:cstheme="minorHAnsi"/>
        </w:rPr>
        <w:t>The r</w:t>
      </w:r>
      <w:r w:rsidR="00AB7E4B" w:rsidRPr="001A6867">
        <w:rPr>
          <w:rFonts w:asciiTheme="minorHAnsi" w:hAnsiTheme="minorHAnsi" w:cstheme="minorHAnsi"/>
        </w:rPr>
        <w:t>egulations gave reasonably detailed descriptions of the</w:t>
      </w:r>
      <w:r w:rsidR="00CA71FA" w:rsidRPr="001A6867">
        <w:rPr>
          <w:rFonts w:asciiTheme="minorHAnsi" w:hAnsiTheme="minorHAnsi" w:cstheme="minorHAnsi"/>
        </w:rPr>
        <w:t xml:space="preserve"> roles and responsibilities of a</w:t>
      </w:r>
      <w:r w:rsidRPr="001A6867">
        <w:rPr>
          <w:rFonts w:asciiTheme="minorHAnsi" w:hAnsiTheme="minorHAnsi" w:cstheme="minorHAnsi"/>
        </w:rPr>
        <w:t>rmy cooks. The battalion sergeant c</w:t>
      </w:r>
      <w:r w:rsidR="00AB7E4B" w:rsidRPr="001A6867">
        <w:rPr>
          <w:rFonts w:asciiTheme="minorHAnsi" w:hAnsiTheme="minorHAnsi" w:cstheme="minorHAnsi"/>
        </w:rPr>
        <w:t>ook was described as being ‘a specially trained man capable of instructing hi</w:t>
      </w:r>
      <w:r w:rsidR="00DA6F48" w:rsidRPr="001A6867">
        <w:rPr>
          <w:rFonts w:asciiTheme="minorHAnsi" w:hAnsiTheme="minorHAnsi" w:cstheme="minorHAnsi"/>
        </w:rPr>
        <w:t>s cooks in the construction of field cooking a</w:t>
      </w:r>
      <w:r w:rsidR="00AB7E4B" w:rsidRPr="001A6867">
        <w:rPr>
          <w:rFonts w:asciiTheme="minorHAnsi" w:hAnsiTheme="minorHAnsi" w:cstheme="minorHAnsi"/>
        </w:rPr>
        <w:t xml:space="preserve">pparatus, and cooking in the best and most economical way. He should have a fair education, be of sober and steady habits, and above all be a </w:t>
      </w:r>
      <w:r w:rsidRPr="001A6867">
        <w:rPr>
          <w:rFonts w:asciiTheme="minorHAnsi" w:hAnsiTheme="minorHAnsi" w:cstheme="minorHAnsi"/>
        </w:rPr>
        <w:t>disciplinarian’. Ideally, the sergeant c</w:t>
      </w:r>
      <w:r w:rsidR="00AB7E4B" w:rsidRPr="001A6867">
        <w:rPr>
          <w:rFonts w:asciiTheme="minorHAnsi" w:hAnsiTheme="minorHAnsi" w:cstheme="minorHAnsi"/>
        </w:rPr>
        <w:t>ook would hold a certificate in cookery from a re</w:t>
      </w:r>
      <w:r w:rsidRPr="001A6867">
        <w:rPr>
          <w:rFonts w:asciiTheme="minorHAnsi" w:hAnsiTheme="minorHAnsi" w:cstheme="minorHAnsi"/>
        </w:rPr>
        <w:t>cognised civilian institute of c</w:t>
      </w:r>
      <w:r w:rsidR="00AB7E4B" w:rsidRPr="001A6867">
        <w:rPr>
          <w:rFonts w:asciiTheme="minorHAnsi" w:hAnsiTheme="minorHAnsi" w:cstheme="minorHAnsi"/>
        </w:rPr>
        <w:t>ookery.</w:t>
      </w:r>
      <w:r w:rsidR="00AB7E4B" w:rsidRPr="001A6867">
        <w:rPr>
          <w:rStyle w:val="FootnoteReference"/>
          <w:rFonts w:asciiTheme="minorHAnsi" w:hAnsiTheme="minorHAnsi" w:cstheme="minorHAnsi"/>
        </w:rPr>
        <w:footnoteReference w:id="15"/>
      </w:r>
      <w:r w:rsidR="00AB7E4B" w:rsidRPr="001A6867">
        <w:rPr>
          <w:rFonts w:asciiTheme="minorHAnsi" w:hAnsiTheme="minorHAnsi" w:cstheme="minorHAnsi"/>
        </w:rPr>
        <w:t xml:space="preserve"> </w:t>
      </w:r>
    </w:p>
    <w:p w:rsidR="00AB7E4B" w:rsidRPr="001A6867" w:rsidRDefault="00AB7E4B" w:rsidP="002A209D">
      <w:pPr>
        <w:spacing w:line="360" w:lineRule="auto"/>
        <w:ind w:firstLine="284"/>
        <w:rPr>
          <w:rFonts w:asciiTheme="minorHAnsi" w:hAnsiTheme="minorHAnsi" w:cstheme="minorHAnsi"/>
        </w:rPr>
      </w:pPr>
      <w:r w:rsidRPr="001A6867">
        <w:rPr>
          <w:rFonts w:asciiTheme="minorHAnsi" w:hAnsiTheme="minorHAnsi" w:cstheme="minorHAnsi"/>
        </w:rPr>
        <w:t xml:space="preserve">The description says much </w:t>
      </w:r>
      <w:r w:rsidR="00250EDC" w:rsidRPr="001A6867">
        <w:rPr>
          <w:rFonts w:asciiTheme="minorHAnsi" w:hAnsiTheme="minorHAnsi" w:cstheme="minorHAnsi"/>
        </w:rPr>
        <w:t>about what was expected of the sergeant c</w:t>
      </w:r>
      <w:r w:rsidRPr="001A6867">
        <w:rPr>
          <w:rFonts w:asciiTheme="minorHAnsi" w:hAnsiTheme="minorHAnsi" w:cstheme="minorHAnsi"/>
        </w:rPr>
        <w:t xml:space="preserve">ook. He was regarded as the </w:t>
      </w:r>
      <w:r w:rsidR="00FD0909" w:rsidRPr="001A6867">
        <w:rPr>
          <w:rFonts w:asciiTheme="minorHAnsi" w:hAnsiTheme="minorHAnsi" w:cstheme="minorHAnsi"/>
        </w:rPr>
        <w:t>master of his domain</w:t>
      </w:r>
      <w:r w:rsidRPr="001A6867">
        <w:rPr>
          <w:rFonts w:asciiTheme="minorHAnsi" w:hAnsiTheme="minorHAnsi" w:cstheme="minorHAnsi"/>
        </w:rPr>
        <w:t xml:space="preserve">, </w:t>
      </w:r>
      <w:r w:rsidR="00FD0909" w:rsidRPr="001A6867">
        <w:rPr>
          <w:rFonts w:asciiTheme="minorHAnsi" w:hAnsiTheme="minorHAnsi" w:cstheme="minorHAnsi"/>
        </w:rPr>
        <w:t>a specialist</w:t>
      </w:r>
      <w:r w:rsidRPr="001A6867">
        <w:rPr>
          <w:rFonts w:asciiTheme="minorHAnsi" w:hAnsiTheme="minorHAnsi" w:cstheme="minorHAnsi"/>
        </w:rPr>
        <w:t xml:space="preserve"> of not just cooking, but also of creating cook-houses in the field. The need to practice economy was emphasised in the first of the seven particular duties of the role, that of preventing theft and waste. The special emphasis on discipli</w:t>
      </w:r>
      <w:r w:rsidR="00DA6F48" w:rsidRPr="001A6867">
        <w:rPr>
          <w:rFonts w:asciiTheme="minorHAnsi" w:hAnsiTheme="minorHAnsi" w:cstheme="minorHAnsi"/>
        </w:rPr>
        <w:t>ne is telling, suggesting that a</w:t>
      </w:r>
      <w:r w:rsidRPr="001A6867">
        <w:rPr>
          <w:rFonts w:asciiTheme="minorHAnsi" w:hAnsiTheme="minorHAnsi" w:cstheme="minorHAnsi"/>
        </w:rPr>
        <w:t xml:space="preserve">rmy cooks needed </w:t>
      </w:r>
      <w:r w:rsidR="00DA6F48" w:rsidRPr="001A6867">
        <w:rPr>
          <w:rFonts w:asciiTheme="minorHAnsi" w:hAnsiTheme="minorHAnsi" w:cstheme="minorHAnsi"/>
        </w:rPr>
        <w:t>close</w:t>
      </w:r>
      <w:r w:rsidRPr="001A6867">
        <w:rPr>
          <w:rFonts w:asciiTheme="minorHAnsi" w:hAnsiTheme="minorHAnsi" w:cstheme="minorHAnsi"/>
        </w:rPr>
        <w:t xml:space="preserve"> </w:t>
      </w:r>
      <w:r w:rsidR="00DA6F48" w:rsidRPr="001A6867">
        <w:rPr>
          <w:rFonts w:asciiTheme="minorHAnsi" w:hAnsiTheme="minorHAnsi" w:cstheme="minorHAnsi"/>
        </w:rPr>
        <w:t>supervision</w:t>
      </w:r>
      <w:r w:rsidRPr="001A6867">
        <w:rPr>
          <w:rFonts w:asciiTheme="minorHAnsi" w:hAnsiTheme="minorHAnsi" w:cstheme="minorHAnsi"/>
        </w:rPr>
        <w:t>, and the remaining six duties related in one</w:t>
      </w:r>
      <w:r w:rsidR="001A34EC" w:rsidRPr="001A6867">
        <w:rPr>
          <w:rFonts w:asciiTheme="minorHAnsi" w:hAnsiTheme="minorHAnsi" w:cstheme="minorHAnsi"/>
        </w:rPr>
        <w:t xml:space="preserve"> way or another to discipline, as t</w:t>
      </w:r>
      <w:r w:rsidR="00250EDC" w:rsidRPr="001A6867">
        <w:rPr>
          <w:rFonts w:asciiTheme="minorHAnsi" w:hAnsiTheme="minorHAnsi" w:cstheme="minorHAnsi"/>
        </w:rPr>
        <w:t>he sergeant c</w:t>
      </w:r>
      <w:r w:rsidRPr="001A6867">
        <w:rPr>
          <w:rFonts w:asciiTheme="minorHAnsi" w:hAnsiTheme="minorHAnsi" w:cstheme="minorHAnsi"/>
        </w:rPr>
        <w:t>ook was to ensure punctual meal service, clean cooks, a duty roster, a timetable of work and a menu sheet, and that no smoking took place in the cook-house.</w:t>
      </w:r>
      <w:r w:rsidRPr="001A6867">
        <w:rPr>
          <w:rStyle w:val="FootnoteReference"/>
          <w:rFonts w:asciiTheme="minorHAnsi" w:hAnsiTheme="minorHAnsi" w:cstheme="minorHAnsi"/>
        </w:rPr>
        <w:footnoteReference w:id="16"/>
      </w:r>
      <w:r w:rsidRPr="001A6867">
        <w:rPr>
          <w:rFonts w:asciiTheme="minorHAnsi" w:hAnsiTheme="minorHAnsi" w:cstheme="minorHAnsi"/>
        </w:rPr>
        <w:t xml:space="preserve"> </w:t>
      </w:r>
    </w:p>
    <w:p w:rsidR="00AB7E4B" w:rsidRPr="001A6867" w:rsidRDefault="00250EDC" w:rsidP="002A209D">
      <w:pPr>
        <w:spacing w:line="360" w:lineRule="auto"/>
        <w:ind w:firstLine="284"/>
        <w:rPr>
          <w:rFonts w:asciiTheme="minorHAnsi" w:hAnsiTheme="minorHAnsi" w:cstheme="minorHAnsi"/>
        </w:rPr>
      </w:pPr>
      <w:r w:rsidRPr="001A6867">
        <w:rPr>
          <w:rFonts w:asciiTheme="minorHAnsi" w:hAnsiTheme="minorHAnsi" w:cstheme="minorHAnsi"/>
        </w:rPr>
        <w:t>The cook-house duties in each company, battery or s</w:t>
      </w:r>
      <w:r w:rsidR="00AB7E4B" w:rsidRPr="001A6867">
        <w:rPr>
          <w:rFonts w:asciiTheme="minorHAnsi" w:hAnsiTheme="minorHAnsi" w:cstheme="minorHAnsi"/>
        </w:rPr>
        <w:t>quadron ran to sixteen items, some with multiple sub-duties</w:t>
      </w:r>
      <w:r w:rsidR="00496EE1" w:rsidRPr="001A6867">
        <w:rPr>
          <w:rFonts w:asciiTheme="minorHAnsi" w:hAnsiTheme="minorHAnsi" w:cstheme="minorHAnsi"/>
        </w:rPr>
        <w:t xml:space="preserve">, </w:t>
      </w:r>
      <w:r w:rsidRPr="001A6867">
        <w:rPr>
          <w:rFonts w:asciiTheme="minorHAnsi" w:hAnsiTheme="minorHAnsi" w:cstheme="minorHAnsi"/>
        </w:rPr>
        <w:t>all under the direction of the master c</w:t>
      </w:r>
      <w:r w:rsidR="00496EE1" w:rsidRPr="001A6867">
        <w:rPr>
          <w:rFonts w:asciiTheme="minorHAnsi" w:hAnsiTheme="minorHAnsi" w:cstheme="minorHAnsi"/>
        </w:rPr>
        <w:t>ook, who was responsible for all cook-house operations, from ensuring the right quantity of food was prepared to maintaining discipline, cleanliness, economy and order</w:t>
      </w:r>
      <w:r w:rsidR="00AB7E4B" w:rsidRPr="001A6867">
        <w:rPr>
          <w:rFonts w:asciiTheme="minorHAnsi" w:hAnsiTheme="minorHAnsi" w:cstheme="minorHAnsi"/>
        </w:rPr>
        <w:t xml:space="preserve">. </w:t>
      </w:r>
      <w:r w:rsidRPr="001A6867">
        <w:rPr>
          <w:rFonts w:asciiTheme="minorHAnsi" w:hAnsiTheme="minorHAnsi" w:cstheme="minorHAnsi"/>
        </w:rPr>
        <w:t>It seems probable that the master c</w:t>
      </w:r>
      <w:r w:rsidR="00496EE1" w:rsidRPr="001A6867">
        <w:rPr>
          <w:rFonts w:asciiTheme="minorHAnsi" w:hAnsiTheme="minorHAnsi" w:cstheme="minorHAnsi"/>
        </w:rPr>
        <w:t xml:space="preserve">ook </w:t>
      </w:r>
      <w:r w:rsidR="00DA6F48" w:rsidRPr="001A6867">
        <w:rPr>
          <w:rFonts w:asciiTheme="minorHAnsi" w:hAnsiTheme="minorHAnsi" w:cstheme="minorHAnsi"/>
        </w:rPr>
        <w:t>referred to</w:t>
      </w:r>
      <w:r w:rsidRPr="001A6867">
        <w:rPr>
          <w:rFonts w:asciiTheme="minorHAnsi" w:hAnsiTheme="minorHAnsi" w:cstheme="minorHAnsi"/>
        </w:rPr>
        <w:t xml:space="preserve"> the same office as company corporal c</w:t>
      </w:r>
      <w:r w:rsidR="00496EE1" w:rsidRPr="001A6867">
        <w:rPr>
          <w:rFonts w:asciiTheme="minorHAnsi" w:hAnsiTheme="minorHAnsi" w:cstheme="minorHAnsi"/>
        </w:rPr>
        <w:t xml:space="preserve">ook, though the documentation is not clear. </w:t>
      </w:r>
      <w:r w:rsidR="00AB7E4B" w:rsidRPr="001A6867">
        <w:rPr>
          <w:rFonts w:asciiTheme="minorHAnsi" w:hAnsiTheme="minorHAnsi" w:cstheme="minorHAnsi"/>
        </w:rPr>
        <w:t xml:space="preserve">There </w:t>
      </w:r>
      <w:r w:rsidRPr="001A6867">
        <w:rPr>
          <w:rFonts w:asciiTheme="minorHAnsi" w:hAnsiTheme="minorHAnsi" w:cstheme="minorHAnsi"/>
        </w:rPr>
        <w:t>was to be a minimum of two orderly c</w:t>
      </w:r>
      <w:r w:rsidR="00AB7E4B" w:rsidRPr="001A6867">
        <w:rPr>
          <w:rFonts w:asciiTheme="minorHAnsi" w:hAnsiTheme="minorHAnsi" w:cstheme="minorHAnsi"/>
        </w:rPr>
        <w:t>ooks on duty at all times</w:t>
      </w:r>
      <w:r w:rsidR="00496EE1" w:rsidRPr="001A6867">
        <w:rPr>
          <w:rFonts w:asciiTheme="minorHAnsi" w:hAnsiTheme="minorHAnsi" w:cstheme="minorHAnsi"/>
        </w:rPr>
        <w:t xml:space="preserve">, </w:t>
      </w:r>
      <w:r w:rsidR="00AB7E4B" w:rsidRPr="001A6867">
        <w:rPr>
          <w:rFonts w:asciiTheme="minorHAnsi" w:hAnsiTheme="minorHAnsi" w:cstheme="minorHAnsi"/>
        </w:rPr>
        <w:t xml:space="preserve">beginning at 4 am, lighting the cooking fires and making the morning coffee. </w:t>
      </w:r>
      <w:r w:rsidR="001A34EC" w:rsidRPr="001A6867">
        <w:rPr>
          <w:rFonts w:asciiTheme="minorHAnsi" w:hAnsiTheme="minorHAnsi" w:cstheme="minorHAnsi"/>
        </w:rPr>
        <w:t>In addition to</w:t>
      </w:r>
      <w:r w:rsidR="00AB7E4B" w:rsidRPr="001A6867">
        <w:rPr>
          <w:rFonts w:asciiTheme="minorHAnsi" w:hAnsiTheme="minorHAnsi" w:cstheme="minorHAnsi"/>
        </w:rPr>
        <w:t xml:space="preserve"> detailed instructions </w:t>
      </w:r>
      <w:r w:rsidR="001A34EC" w:rsidRPr="001A6867">
        <w:rPr>
          <w:rFonts w:asciiTheme="minorHAnsi" w:hAnsiTheme="minorHAnsi" w:cstheme="minorHAnsi"/>
        </w:rPr>
        <w:t>on</w:t>
      </w:r>
      <w:r w:rsidR="00AB7E4B" w:rsidRPr="001A6867">
        <w:rPr>
          <w:rFonts w:asciiTheme="minorHAnsi" w:hAnsiTheme="minorHAnsi" w:cstheme="minorHAnsi"/>
        </w:rPr>
        <w:t xml:space="preserve"> when each process of fire-lighting, meal preparation, service, and clean-up was to begin, the regulations spelled out when they might take breaks (10 am and 3 pm, for about an hour each), when the cook an</w:t>
      </w:r>
      <w:r w:rsidRPr="001A6867">
        <w:rPr>
          <w:rFonts w:asciiTheme="minorHAnsi" w:hAnsiTheme="minorHAnsi" w:cstheme="minorHAnsi"/>
        </w:rPr>
        <w:t>d cook-house inspection by the orderly o</w:t>
      </w:r>
      <w:r w:rsidR="00AB7E4B" w:rsidRPr="001A6867">
        <w:rPr>
          <w:rFonts w:asciiTheme="minorHAnsi" w:hAnsiTheme="minorHAnsi" w:cstheme="minorHAnsi"/>
        </w:rPr>
        <w:t xml:space="preserve">fficer took place (12 noon), and the inspection of the dinner (lunch) food by the same officer (1 pm), duties for cutting firewood, cleaning cooking pots, cutting up meat, keeping the stock pot, and when they might retire at night (unspecified, but only </w:t>
      </w:r>
      <w:r w:rsidRPr="001A6867">
        <w:rPr>
          <w:rFonts w:asciiTheme="minorHAnsi" w:hAnsiTheme="minorHAnsi" w:cstheme="minorHAnsi"/>
        </w:rPr>
        <w:t>when formally dismissed by the orderly o</w:t>
      </w:r>
      <w:r w:rsidR="00AB7E4B" w:rsidRPr="001A6867">
        <w:rPr>
          <w:rFonts w:asciiTheme="minorHAnsi" w:hAnsiTheme="minorHAnsi" w:cstheme="minorHAnsi"/>
        </w:rPr>
        <w:t xml:space="preserve">fficer after the 6.30 pm meal). This long and laborious day was </w:t>
      </w:r>
      <w:r w:rsidR="00047167" w:rsidRPr="001A6867">
        <w:rPr>
          <w:rFonts w:asciiTheme="minorHAnsi" w:hAnsiTheme="minorHAnsi" w:cstheme="minorHAnsi"/>
        </w:rPr>
        <w:t>even more taxing</w:t>
      </w:r>
      <w:r w:rsidRPr="001A6867">
        <w:rPr>
          <w:rFonts w:asciiTheme="minorHAnsi" w:hAnsiTheme="minorHAnsi" w:cstheme="minorHAnsi"/>
        </w:rPr>
        <w:t xml:space="preserve"> for the designated master c</w:t>
      </w:r>
      <w:r w:rsidR="00AB7E4B" w:rsidRPr="001A6867">
        <w:rPr>
          <w:rFonts w:asciiTheme="minorHAnsi" w:hAnsiTheme="minorHAnsi" w:cstheme="minorHAnsi"/>
        </w:rPr>
        <w:t>ook</w:t>
      </w:r>
      <w:r w:rsidR="001A34EC" w:rsidRPr="001A6867">
        <w:rPr>
          <w:rFonts w:asciiTheme="minorHAnsi" w:hAnsiTheme="minorHAnsi" w:cstheme="minorHAnsi"/>
        </w:rPr>
        <w:t xml:space="preserve">, </w:t>
      </w:r>
      <w:r w:rsidR="00AB7E4B" w:rsidRPr="001A6867">
        <w:rPr>
          <w:rFonts w:asciiTheme="minorHAnsi" w:hAnsiTheme="minorHAnsi" w:cstheme="minorHAnsi"/>
        </w:rPr>
        <w:t>who was ‘always on duty, except on leave’.</w:t>
      </w:r>
      <w:r w:rsidR="00AB7E4B" w:rsidRPr="001A6867">
        <w:rPr>
          <w:rStyle w:val="FootnoteReference"/>
          <w:rFonts w:asciiTheme="minorHAnsi" w:hAnsiTheme="minorHAnsi" w:cstheme="minorHAnsi"/>
        </w:rPr>
        <w:footnoteReference w:id="17"/>
      </w:r>
    </w:p>
    <w:p w:rsidR="00AB7E4B" w:rsidRPr="001A6867" w:rsidRDefault="00AB7E4B" w:rsidP="002A209D">
      <w:pPr>
        <w:spacing w:line="360" w:lineRule="auto"/>
        <w:ind w:firstLine="284"/>
        <w:rPr>
          <w:rFonts w:asciiTheme="minorHAnsi" w:hAnsiTheme="minorHAnsi" w:cstheme="minorHAnsi"/>
        </w:rPr>
      </w:pPr>
      <w:r w:rsidRPr="001A6867">
        <w:rPr>
          <w:rFonts w:asciiTheme="minorHAnsi" w:hAnsiTheme="minorHAnsi" w:cstheme="minorHAnsi"/>
        </w:rPr>
        <w:t xml:space="preserve">Further instructions </w:t>
      </w:r>
      <w:r w:rsidR="000700CE" w:rsidRPr="001A6867">
        <w:rPr>
          <w:rFonts w:asciiTheme="minorHAnsi" w:hAnsiTheme="minorHAnsi" w:cstheme="minorHAnsi"/>
        </w:rPr>
        <w:t xml:space="preserve">micro-managed </w:t>
      </w:r>
      <w:r w:rsidR="00DA6F48" w:rsidRPr="001A6867">
        <w:rPr>
          <w:rFonts w:asciiTheme="minorHAnsi" w:hAnsiTheme="minorHAnsi" w:cstheme="minorHAnsi"/>
        </w:rPr>
        <w:t xml:space="preserve">in </w:t>
      </w:r>
      <w:r w:rsidR="004E3D71" w:rsidRPr="001A6867">
        <w:rPr>
          <w:rFonts w:asciiTheme="minorHAnsi" w:hAnsiTheme="minorHAnsi" w:cstheme="minorHAnsi"/>
        </w:rPr>
        <w:t>typical</w:t>
      </w:r>
      <w:r w:rsidR="00DA6F48" w:rsidRPr="001A6867">
        <w:rPr>
          <w:rFonts w:asciiTheme="minorHAnsi" w:hAnsiTheme="minorHAnsi" w:cstheme="minorHAnsi"/>
        </w:rPr>
        <w:t xml:space="preserve"> army style </w:t>
      </w:r>
      <w:r w:rsidR="000700CE" w:rsidRPr="001A6867">
        <w:rPr>
          <w:rFonts w:asciiTheme="minorHAnsi" w:hAnsiTheme="minorHAnsi" w:cstheme="minorHAnsi"/>
        </w:rPr>
        <w:t>the cooking of potatoes and the reuse of cooking water for dishes</w:t>
      </w:r>
      <w:r w:rsidR="00DA6F48" w:rsidRPr="001A6867">
        <w:rPr>
          <w:rFonts w:asciiTheme="minorHAnsi" w:hAnsiTheme="minorHAnsi" w:cstheme="minorHAnsi"/>
        </w:rPr>
        <w:t>, t</w:t>
      </w:r>
      <w:r w:rsidRPr="001A6867">
        <w:rPr>
          <w:rFonts w:asciiTheme="minorHAnsi" w:hAnsiTheme="minorHAnsi" w:cstheme="minorHAnsi"/>
        </w:rPr>
        <w:t xml:space="preserve">he handling of firewood, refuse, and the stock pot, </w:t>
      </w:r>
      <w:r w:rsidR="00250EDC" w:rsidRPr="001A6867">
        <w:rPr>
          <w:rFonts w:asciiTheme="minorHAnsi" w:hAnsiTheme="minorHAnsi" w:cstheme="minorHAnsi"/>
        </w:rPr>
        <w:t>the duties of mess o</w:t>
      </w:r>
      <w:r w:rsidRPr="001A6867">
        <w:rPr>
          <w:rFonts w:asciiTheme="minorHAnsi" w:hAnsiTheme="minorHAnsi" w:cstheme="minorHAnsi"/>
        </w:rPr>
        <w:t xml:space="preserve">rderlies and the manner of distribution of food at mealtimes. Tables </w:t>
      </w:r>
      <w:r w:rsidR="00DA6F48" w:rsidRPr="001A6867">
        <w:rPr>
          <w:rFonts w:asciiTheme="minorHAnsi" w:hAnsiTheme="minorHAnsi" w:cstheme="minorHAnsi"/>
        </w:rPr>
        <w:t xml:space="preserve">of </w:t>
      </w:r>
      <w:r w:rsidRPr="001A6867">
        <w:rPr>
          <w:rFonts w:asciiTheme="minorHAnsi" w:hAnsiTheme="minorHAnsi" w:cstheme="minorHAnsi"/>
        </w:rPr>
        <w:t xml:space="preserve">rations and </w:t>
      </w:r>
      <w:r w:rsidR="004E3D71" w:rsidRPr="001A6867">
        <w:rPr>
          <w:rFonts w:asciiTheme="minorHAnsi" w:hAnsiTheme="minorHAnsi" w:cstheme="minorHAnsi"/>
        </w:rPr>
        <w:t>the</w:t>
      </w:r>
      <w:r w:rsidRPr="001A6867">
        <w:rPr>
          <w:rFonts w:asciiTheme="minorHAnsi" w:hAnsiTheme="minorHAnsi" w:cstheme="minorHAnsi"/>
        </w:rPr>
        <w:t xml:space="preserve"> field apparatus </w:t>
      </w:r>
      <w:r w:rsidR="004E3D71" w:rsidRPr="001A6867">
        <w:rPr>
          <w:rFonts w:asciiTheme="minorHAnsi" w:hAnsiTheme="minorHAnsi" w:cstheme="minorHAnsi"/>
        </w:rPr>
        <w:t xml:space="preserve">on which </w:t>
      </w:r>
      <w:r w:rsidRPr="001A6867">
        <w:rPr>
          <w:rFonts w:asciiTheme="minorHAnsi" w:hAnsiTheme="minorHAnsi" w:cstheme="minorHAnsi"/>
        </w:rPr>
        <w:t>to cook them, and a suggested menu for a week</w:t>
      </w:r>
      <w:r w:rsidR="00DA6F48" w:rsidRPr="001A6867">
        <w:rPr>
          <w:rFonts w:asciiTheme="minorHAnsi" w:hAnsiTheme="minorHAnsi" w:cstheme="minorHAnsi"/>
        </w:rPr>
        <w:t>, were</w:t>
      </w:r>
      <w:r w:rsidRPr="001A6867">
        <w:rPr>
          <w:rFonts w:asciiTheme="minorHAnsi" w:hAnsiTheme="minorHAnsi" w:cstheme="minorHAnsi"/>
        </w:rPr>
        <w:t xml:space="preserve"> attached. There was also a list of check points for </w:t>
      </w:r>
      <w:r w:rsidR="00250EDC" w:rsidRPr="001A6867">
        <w:rPr>
          <w:rFonts w:asciiTheme="minorHAnsi" w:hAnsiTheme="minorHAnsi" w:cstheme="minorHAnsi"/>
        </w:rPr>
        <w:t>orderly o</w:t>
      </w:r>
      <w:r w:rsidR="00DA6F48" w:rsidRPr="001A6867">
        <w:rPr>
          <w:rFonts w:asciiTheme="minorHAnsi" w:hAnsiTheme="minorHAnsi" w:cstheme="minorHAnsi"/>
        </w:rPr>
        <w:t>fficers inspecting a field k</w:t>
      </w:r>
      <w:r w:rsidRPr="001A6867">
        <w:rPr>
          <w:rFonts w:asciiTheme="minorHAnsi" w:hAnsiTheme="minorHAnsi" w:cstheme="minorHAnsi"/>
        </w:rPr>
        <w:t xml:space="preserve">itchen, including the weekly diet sheet (menu), stock pot, dripping, groceries, general appearance of food, cooks, kitchen, and supply of </w:t>
      </w:r>
      <w:r w:rsidR="00250EDC" w:rsidRPr="001A6867">
        <w:rPr>
          <w:rFonts w:asciiTheme="minorHAnsi" w:hAnsiTheme="minorHAnsi" w:cstheme="minorHAnsi"/>
        </w:rPr>
        <w:t>potatoes, noting that the master c</w:t>
      </w:r>
      <w:r w:rsidRPr="001A6867">
        <w:rPr>
          <w:rFonts w:asciiTheme="minorHAnsi" w:hAnsiTheme="minorHAnsi" w:cstheme="minorHAnsi"/>
        </w:rPr>
        <w:t>ook was to be held responsible for everything.</w:t>
      </w:r>
      <w:r w:rsidRPr="001A6867">
        <w:rPr>
          <w:rStyle w:val="FootnoteReference"/>
          <w:rFonts w:asciiTheme="minorHAnsi" w:hAnsiTheme="minorHAnsi" w:cstheme="minorHAnsi"/>
        </w:rPr>
        <w:footnoteReference w:id="18"/>
      </w:r>
      <w:r w:rsidRPr="001A6867">
        <w:rPr>
          <w:rFonts w:asciiTheme="minorHAnsi" w:hAnsiTheme="minorHAnsi" w:cstheme="minorHAnsi"/>
        </w:rPr>
        <w:t xml:space="preserve"> The </w:t>
      </w:r>
      <w:r w:rsidRPr="001A6867">
        <w:rPr>
          <w:rFonts w:asciiTheme="minorHAnsi" w:hAnsiTheme="minorHAnsi" w:cstheme="minorHAnsi"/>
          <w:i/>
        </w:rPr>
        <w:t>Field Service Pocket Book</w:t>
      </w:r>
      <w:r w:rsidRPr="001A6867">
        <w:rPr>
          <w:rFonts w:asciiTheme="minorHAnsi" w:hAnsiTheme="minorHAnsi" w:cstheme="minorHAnsi"/>
        </w:rPr>
        <w:t xml:space="preserve"> offered supplementary instructions and diagrams, all rather complex in truth, on the construction of various kinds of </w:t>
      </w:r>
      <w:r w:rsidR="00DA6F48" w:rsidRPr="001A6867">
        <w:rPr>
          <w:rFonts w:asciiTheme="minorHAnsi" w:hAnsiTheme="minorHAnsi" w:cstheme="minorHAnsi"/>
        </w:rPr>
        <w:t>ovens and cookers, including a field k</w:t>
      </w:r>
      <w:r w:rsidRPr="001A6867">
        <w:rPr>
          <w:rFonts w:asciiTheme="minorHAnsi" w:hAnsiTheme="minorHAnsi" w:cstheme="minorHAnsi"/>
        </w:rPr>
        <w:t>itchen, along with basic instructions on how to cook vegetables, and roast, boil, fry or stew meat.</w:t>
      </w:r>
      <w:r w:rsidRPr="001A6867">
        <w:rPr>
          <w:rStyle w:val="FootnoteReference"/>
          <w:rFonts w:asciiTheme="minorHAnsi" w:hAnsiTheme="minorHAnsi" w:cstheme="minorHAnsi"/>
        </w:rPr>
        <w:footnoteReference w:id="19"/>
      </w:r>
      <w:r w:rsidRPr="001A6867">
        <w:rPr>
          <w:rFonts w:asciiTheme="minorHAnsi" w:hAnsiTheme="minorHAnsi" w:cstheme="minorHAnsi"/>
        </w:rPr>
        <w:t xml:space="preserve"> </w:t>
      </w:r>
      <w:r w:rsidR="00250EDC" w:rsidRPr="001A6867">
        <w:rPr>
          <w:rFonts w:asciiTheme="minorHAnsi" w:hAnsiTheme="minorHAnsi" w:cstheme="minorHAnsi"/>
        </w:rPr>
        <w:t>What the a</w:t>
      </w:r>
      <w:r w:rsidR="00E95914" w:rsidRPr="001A6867">
        <w:rPr>
          <w:rFonts w:asciiTheme="minorHAnsi" w:hAnsiTheme="minorHAnsi" w:cstheme="minorHAnsi"/>
        </w:rPr>
        <w:t xml:space="preserve">rmy failed entirely to recognise in any of its </w:t>
      </w:r>
      <w:r w:rsidR="00250EDC" w:rsidRPr="001A6867">
        <w:rPr>
          <w:rFonts w:asciiTheme="minorHAnsi" w:hAnsiTheme="minorHAnsi" w:cstheme="minorHAnsi"/>
        </w:rPr>
        <w:t>r</w:t>
      </w:r>
      <w:r w:rsidR="00E95914" w:rsidRPr="001A6867">
        <w:rPr>
          <w:rFonts w:asciiTheme="minorHAnsi" w:hAnsiTheme="minorHAnsi" w:cstheme="minorHAnsi"/>
        </w:rPr>
        <w:t>egulations, manuals or practice was the emotional role of food in a soldier’s well-being, seeing it merely as a matter of calories, and missing the moral and psychological effect of good or bad catering.</w:t>
      </w:r>
      <w:r w:rsidR="00E95914" w:rsidRPr="001A6867">
        <w:rPr>
          <w:rStyle w:val="FootnoteReference"/>
          <w:rFonts w:asciiTheme="minorHAnsi" w:hAnsiTheme="minorHAnsi" w:cstheme="minorHAnsi"/>
        </w:rPr>
        <w:footnoteReference w:id="20"/>
      </w:r>
    </w:p>
    <w:p w:rsidR="00AB7E4B" w:rsidRPr="001A6867" w:rsidRDefault="00AB7E4B" w:rsidP="002A209D">
      <w:pPr>
        <w:spacing w:line="360" w:lineRule="auto"/>
        <w:ind w:firstLine="284"/>
        <w:rPr>
          <w:rFonts w:asciiTheme="minorHAnsi" w:hAnsiTheme="minorHAnsi" w:cstheme="minorHAnsi"/>
        </w:rPr>
      </w:pPr>
    </w:p>
    <w:p w:rsidR="00AB7E4B" w:rsidRPr="001A6867" w:rsidRDefault="00AB7E4B" w:rsidP="00AB7E4B">
      <w:pPr>
        <w:spacing w:line="360" w:lineRule="auto"/>
        <w:rPr>
          <w:rFonts w:asciiTheme="minorHAnsi" w:hAnsiTheme="minorHAnsi" w:cstheme="minorHAnsi"/>
          <w:b/>
        </w:rPr>
      </w:pPr>
      <w:r w:rsidRPr="001A6867">
        <w:rPr>
          <w:rFonts w:asciiTheme="minorHAnsi" w:hAnsiTheme="minorHAnsi" w:cstheme="minorHAnsi"/>
          <w:b/>
        </w:rPr>
        <w:t xml:space="preserve">The Selection of Army Cooks </w:t>
      </w:r>
    </w:p>
    <w:p w:rsidR="00956A94" w:rsidRPr="001A6867" w:rsidRDefault="00AB7E4B" w:rsidP="00FC72DE">
      <w:pPr>
        <w:spacing w:line="360" w:lineRule="auto"/>
        <w:rPr>
          <w:rFonts w:asciiTheme="minorHAnsi" w:hAnsiTheme="minorHAnsi" w:cstheme="minorHAnsi"/>
        </w:rPr>
      </w:pPr>
      <w:r w:rsidRPr="001A6867">
        <w:rPr>
          <w:rFonts w:asciiTheme="minorHAnsi" w:hAnsiTheme="minorHAnsi" w:cstheme="minorHAnsi"/>
        </w:rPr>
        <w:t xml:space="preserve">Unfortunately, the collection of well-meaning manuals </w:t>
      </w:r>
      <w:r w:rsidR="00B02FCD" w:rsidRPr="001A6867">
        <w:rPr>
          <w:rFonts w:asciiTheme="minorHAnsi" w:hAnsiTheme="minorHAnsi" w:cstheme="minorHAnsi"/>
        </w:rPr>
        <w:t xml:space="preserve">also </w:t>
      </w:r>
      <w:r w:rsidRPr="001A6867">
        <w:rPr>
          <w:rFonts w:asciiTheme="minorHAnsi" w:hAnsiTheme="minorHAnsi" w:cstheme="minorHAnsi"/>
        </w:rPr>
        <w:t>failed to address a</w:t>
      </w:r>
      <w:r w:rsidR="00B02FCD" w:rsidRPr="001A6867">
        <w:rPr>
          <w:rFonts w:asciiTheme="minorHAnsi" w:hAnsiTheme="minorHAnsi" w:cstheme="minorHAnsi"/>
        </w:rPr>
        <w:t>nother</w:t>
      </w:r>
      <w:r w:rsidRPr="001A6867">
        <w:rPr>
          <w:rFonts w:asciiTheme="minorHAnsi" w:hAnsiTheme="minorHAnsi" w:cstheme="minorHAnsi"/>
        </w:rPr>
        <w:t xml:space="preserve"> fundamental problem. Despite the impressive paper detail on the roles of cooks, there was no process to ensure that appropriately-qualified people </w:t>
      </w:r>
      <w:r w:rsidR="00AF0233" w:rsidRPr="001A6867">
        <w:rPr>
          <w:rFonts w:asciiTheme="minorHAnsi" w:hAnsiTheme="minorHAnsi" w:cstheme="minorHAnsi"/>
        </w:rPr>
        <w:t>were selected</w:t>
      </w:r>
      <w:r w:rsidRPr="001A6867">
        <w:rPr>
          <w:rFonts w:asciiTheme="minorHAnsi" w:hAnsiTheme="minorHAnsi" w:cstheme="minorHAnsi"/>
        </w:rPr>
        <w:t xml:space="preserve">, nor for </w:t>
      </w:r>
      <w:r w:rsidR="002A7DAF" w:rsidRPr="001A6867">
        <w:rPr>
          <w:rFonts w:asciiTheme="minorHAnsi" w:hAnsiTheme="minorHAnsi" w:cstheme="minorHAnsi"/>
        </w:rPr>
        <w:t>ongoing</w:t>
      </w:r>
      <w:r w:rsidRPr="001A6867">
        <w:rPr>
          <w:rFonts w:asciiTheme="minorHAnsi" w:hAnsiTheme="minorHAnsi" w:cstheme="minorHAnsi"/>
        </w:rPr>
        <w:t xml:space="preserve"> training. The first flood of volunteers for the AIF in August 1914 was expected to provide its own cooks, in th</w:t>
      </w:r>
      <w:r w:rsidR="00250EDC" w:rsidRPr="001A6867">
        <w:rPr>
          <w:rFonts w:asciiTheme="minorHAnsi" w:hAnsiTheme="minorHAnsi" w:cstheme="minorHAnsi"/>
        </w:rPr>
        <w:t>e same way that the peace-time m</w:t>
      </w:r>
      <w:r w:rsidRPr="001A6867">
        <w:rPr>
          <w:rFonts w:asciiTheme="minorHAnsi" w:hAnsiTheme="minorHAnsi" w:cstheme="minorHAnsi"/>
        </w:rPr>
        <w:t xml:space="preserve">ilitia had during its limited training exercises, but the effectiveness of this varied on the luck of having someone in the ranks with previous cooking experience. </w:t>
      </w:r>
    </w:p>
    <w:p w:rsidR="00956A94" w:rsidRPr="001A6867" w:rsidRDefault="00AB7E4B" w:rsidP="00007C21">
      <w:pPr>
        <w:spacing w:line="360" w:lineRule="auto"/>
        <w:ind w:firstLine="284"/>
        <w:rPr>
          <w:rFonts w:asciiTheme="minorHAnsi" w:hAnsiTheme="minorHAnsi" w:cstheme="minorHAnsi"/>
        </w:rPr>
      </w:pPr>
      <w:r w:rsidRPr="001A6867">
        <w:rPr>
          <w:rFonts w:asciiTheme="minorHAnsi" w:hAnsiTheme="minorHAnsi" w:cstheme="minorHAnsi"/>
        </w:rPr>
        <w:t>Militating against the likelihood of there being many with the necessary experience was a national culture that discouraged men from participating in cooking. Australia’s early colonial circumstances meant that many men cooked, often by sheer necessity, due to low numbers of women in the colonies, as we</w:t>
      </w:r>
      <w:r w:rsidR="00956A94" w:rsidRPr="001A6867">
        <w:rPr>
          <w:rFonts w:asciiTheme="minorHAnsi" w:hAnsiTheme="minorHAnsi" w:cstheme="minorHAnsi"/>
        </w:rPr>
        <w:t>ll as the heavy work required such as butchering and</w:t>
      </w:r>
      <w:r w:rsidRPr="001A6867">
        <w:rPr>
          <w:rFonts w:asciiTheme="minorHAnsi" w:hAnsiTheme="minorHAnsi" w:cstheme="minorHAnsi"/>
        </w:rPr>
        <w:t xml:space="preserve"> cutting firewood.</w:t>
      </w:r>
      <w:r w:rsidR="00CD0673" w:rsidRPr="001A6867">
        <w:rPr>
          <w:rFonts w:asciiTheme="minorHAnsi" w:hAnsiTheme="minorHAnsi" w:cstheme="minorHAnsi"/>
        </w:rPr>
        <w:t xml:space="preserve"> However, with the </w:t>
      </w:r>
      <w:r w:rsidR="00277F05" w:rsidRPr="001A6867">
        <w:rPr>
          <w:rFonts w:asciiTheme="minorHAnsi" w:hAnsiTheme="minorHAnsi" w:cstheme="minorHAnsi"/>
        </w:rPr>
        <w:t xml:space="preserve">standard of living rising among the </w:t>
      </w:r>
      <w:r w:rsidR="00D62029" w:rsidRPr="001A6867">
        <w:rPr>
          <w:rFonts w:asciiTheme="minorHAnsi" w:hAnsiTheme="minorHAnsi" w:cstheme="minorHAnsi"/>
        </w:rPr>
        <w:t>rapidly expanding</w:t>
      </w:r>
      <w:r w:rsidR="00277F05" w:rsidRPr="001A6867">
        <w:rPr>
          <w:rFonts w:asciiTheme="minorHAnsi" w:hAnsiTheme="minorHAnsi" w:cstheme="minorHAnsi"/>
        </w:rPr>
        <w:t xml:space="preserve"> urban society of</w:t>
      </w:r>
      <w:r w:rsidR="00CD0673" w:rsidRPr="001A6867">
        <w:rPr>
          <w:rFonts w:asciiTheme="minorHAnsi" w:hAnsiTheme="minorHAnsi" w:cstheme="minorHAnsi"/>
        </w:rPr>
        <w:t xml:space="preserve"> late nineteenth century Australia, suburban homes </w:t>
      </w:r>
      <w:r w:rsidR="00277F05" w:rsidRPr="001A6867">
        <w:rPr>
          <w:rFonts w:asciiTheme="minorHAnsi" w:hAnsiTheme="minorHAnsi" w:cstheme="minorHAnsi"/>
        </w:rPr>
        <w:t xml:space="preserve">were </w:t>
      </w:r>
      <w:r w:rsidR="00CD0673" w:rsidRPr="001A6867">
        <w:rPr>
          <w:rFonts w:asciiTheme="minorHAnsi" w:hAnsiTheme="minorHAnsi" w:cstheme="minorHAnsi"/>
        </w:rPr>
        <w:t>increasingly fitted out with the latest in kitchen appliances</w:t>
      </w:r>
      <w:r w:rsidR="00277F05" w:rsidRPr="001A6867">
        <w:rPr>
          <w:rFonts w:asciiTheme="minorHAnsi" w:hAnsiTheme="minorHAnsi" w:cstheme="minorHAnsi"/>
        </w:rPr>
        <w:t xml:space="preserve"> such as gas stoves and cookers, </w:t>
      </w:r>
      <w:r w:rsidR="005363E1" w:rsidRPr="001A6867">
        <w:rPr>
          <w:rFonts w:asciiTheme="minorHAnsi" w:hAnsiTheme="minorHAnsi" w:cstheme="minorHAnsi"/>
        </w:rPr>
        <w:t>while increasingly sophisticated food manufacturing and distribution also removed the more physically-demanding dimensions</w:t>
      </w:r>
      <w:r w:rsidR="00D121B7" w:rsidRPr="001A6867">
        <w:rPr>
          <w:rFonts w:asciiTheme="minorHAnsi" w:hAnsiTheme="minorHAnsi" w:cstheme="minorHAnsi"/>
        </w:rPr>
        <w:t>.</w:t>
      </w:r>
      <w:r w:rsidR="00D121B7" w:rsidRPr="001A6867">
        <w:rPr>
          <w:rStyle w:val="FootnoteReference"/>
          <w:rFonts w:asciiTheme="minorHAnsi" w:hAnsiTheme="minorHAnsi" w:cstheme="minorHAnsi"/>
        </w:rPr>
        <w:footnoteReference w:id="21"/>
      </w:r>
      <w:r w:rsidR="00D121B7" w:rsidRPr="001A6867">
        <w:rPr>
          <w:rFonts w:asciiTheme="minorHAnsi" w:hAnsiTheme="minorHAnsi" w:cstheme="minorHAnsi"/>
        </w:rPr>
        <w:t xml:space="preserve"> W</w:t>
      </w:r>
      <w:r w:rsidR="00FD0909" w:rsidRPr="001A6867">
        <w:rPr>
          <w:rFonts w:asciiTheme="minorHAnsi" w:hAnsiTheme="minorHAnsi" w:cstheme="minorHAnsi"/>
        </w:rPr>
        <w:t xml:space="preserve">omen were consigned to </w:t>
      </w:r>
      <w:r w:rsidR="00CD0673" w:rsidRPr="001A6867">
        <w:rPr>
          <w:rFonts w:asciiTheme="minorHAnsi" w:hAnsiTheme="minorHAnsi" w:cstheme="minorHAnsi"/>
        </w:rPr>
        <w:t xml:space="preserve">the </w:t>
      </w:r>
      <w:r w:rsidR="00FD0909" w:rsidRPr="001A6867">
        <w:rPr>
          <w:rFonts w:asciiTheme="minorHAnsi" w:hAnsiTheme="minorHAnsi" w:cstheme="minorHAnsi"/>
        </w:rPr>
        <w:t>family kitchen</w:t>
      </w:r>
      <w:r w:rsidR="0043779C" w:rsidRPr="001A6867">
        <w:rPr>
          <w:rFonts w:asciiTheme="minorHAnsi" w:hAnsiTheme="minorHAnsi" w:cstheme="minorHAnsi"/>
        </w:rPr>
        <w:t>,</w:t>
      </w:r>
      <w:r w:rsidR="00CD0673" w:rsidRPr="001A6867">
        <w:rPr>
          <w:rFonts w:asciiTheme="minorHAnsi" w:hAnsiTheme="minorHAnsi" w:cstheme="minorHAnsi"/>
        </w:rPr>
        <w:t xml:space="preserve"> male cooks </w:t>
      </w:r>
      <w:r w:rsidR="0043779C" w:rsidRPr="001A6867">
        <w:rPr>
          <w:rFonts w:asciiTheme="minorHAnsi" w:hAnsiTheme="minorHAnsi" w:cstheme="minorHAnsi"/>
        </w:rPr>
        <w:t>only</w:t>
      </w:r>
      <w:r w:rsidR="00CD0673" w:rsidRPr="001A6867">
        <w:rPr>
          <w:rFonts w:asciiTheme="minorHAnsi" w:hAnsiTheme="minorHAnsi" w:cstheme="minorHAnsi"/>
        </w:rPr>
        <w:t xml:space="preserve"> retained in the kitchens of Australia’s elite, both domestic and commercial, as prestigious chefs.</w:t>
      </w:r>
      <w:r w:rsidR="00277F05" w:rsidRPr="001A6867">
        <w:rPr>
          <w:rFonts w:asciiTheme="minorHAnsi" w:hAnsiTheme="minorHAnsi" w:cstheme="minorHAnsi"/>
        </w:rPr>
        <w:t xml:space="preserve"> They also retained a place in all-male work environments such as shearing sheds or the merchant navy, though </w:t>
      </w:r>
      <w:r w:rsidR="00075EE0" w:rsidRPr="001A6867">
        <w:rPr>
          <w:rFonts w:asciiTheme="minorHAnsi" w:hAnsiTheme="minorHAnsi" w:cstheme="minorHAnsi"/>
        </w:rPr>
        <w:t xml:space="preserve">the AIF appears to have made no effort to allocate </w:t>
      </w:r>
      <w:r w:rsidR="00B02FCD" w:rsidRPr="001A6867">
        <w:rPr>
          <w:rFonts w:asciiTheme="minorHAnsi" w:hAnsiTheme="minorHAnsi" w:cstheme="minorHAnsi"/>
        </w:rPr>
        <w:t xml:space="preserve">the few </w:t>
      </w:r>
      <w:r w:rsidR="00075EE0" w:rsidRPr="001A6867">
        <w:rPr>
          <w:rFonts w:asciiTheme="minorHAnsi" w:hAnsiTheme="minorHAnsi" w:cstheme="minorHAnsi"/>
        </w:rPr>
        <w:t xml:space="preserve">civilian cooks </w:t>
      </w:r>
      <w:r w:rsidR="00B02FCD" w:rsidRPr="001A6867">
        <w:rPr>
          <w:rFonts w:asciiTheme="minorHAnsi" w:hAnsiTheme="minorHAnsi" w:cstheme="minorHAnsi"/>
        </w:rPr>
        <w:t xml:space="preserve">who enlisted </w:t>
      </w:r>
      <w:r w:rsidR="00075EE0" w:rsidRPr="001A6867">
        <w:rPr>
          <w:rFonts w:asciiTheme="minorHAnsi" w:hAnsiTheme="minorHAnsi" w:cstheme="minorHAnsi"/>
        </w:rPr>
        <w:t>to the same role in the army</w:t>
      </w:r>
      <w:r w:rsidR="00277F05" w:rsidRPr="001A6867">
        <w:rPr>
          <w:rFonts w:asciiTheme="minorHAnsi" w:hAnsiTheme="minorHAnsi" w:cstheme="minorHAnsi"/>
        </w:rPr>
        <w:t>.</w:t>
      </w:r>
      <w:r w:rsidRPr="001A6867">
        <w:rPr>
          <w:rStyle w:val="FootnoteReference"/>
          <w:rFonts w:asciiTheme="minorHAnsi" w:hAnsiTheme="minorHAnsi" w:cstheme="minorHAnsi"/>
        </w:rPr>
        <w:footnoteReference w:id="22"/>
      </w:r>
      <w:r w:rsidR="00CD0673" w:rsidRPr="001A6867">
        <w:rPr>
          <w:rFonts w:asciiTheme="minorHAnsi" w:hAnsiTheme="minorHAnsi" w:cstheme="minorHAnsi"/>
        </w:rPr>
        <w:t xml:space="preserve"> Otherwise, Australia’s kitchens became a feminised space, so much so ‘that any male who, by inclination or obligation, made the kitchen his workplace</w:t>
      </w:r>
      <w:r w:rsidR="0043779C" w:rsidRPr="001A6867">
        <w:rPr>
          <w:rFonts w:asciiTheme="minorHAnsi" w:hAnsiTheme="minorHAnsi" w:cstheme="minorHAnsi"/>
        </w:rPr>
        <w:t xml:space="preserve"> was automatically contaminated</w:t>
      </w:r>
      <w:r w:rsidR="00CD0673" w:rsidRPr="001A6867">
        <w:rPr>
          <w:rFonts w:asciiTheme="minorHAnsi" w:hAnsiTheme="minorHAnsi" w:cstheme="minorHAnsi"/>
        </w:rPr>
        <w:t>’</w:t>
      </w:r>
      <w:r w:rsidR="0043779C" w:rsidRPr="001A6867">
        <w:rPr>
          <w:rFonts w:asciiTheme="minorHAnsi" w:hAnsiTheme="minorHAnsi" w:cstheme="minorHAnsi"/>
        </w:rPr>
        <w:t>.</w:t>
      </w:r>
      <w:r w:rsidR="00CD0673" w:rsidRPr="001A6867">
        <w:rPr>
          <w:rStyle w:val="FootnoteReference"/>
          <w:rFonts w:asciiTheme="minorHAnsi" w:hAnsiTheme="minorHAnsi" w:cstheme="minorHAnsi"/>
        </w:rPr>
        <w:footnoteReference w:id="23"/>
      </w:r>
      <w:r w:rsidR="009D521B" w:rsidRPr="001A6867">
        <w:rPr>
          <w:rFonts w:asciiTheme="minorHAnsi" w:hAnsiTheme="minorHAnsi" w:cstheme="minorHAnsi"/>
        </w:rPr>
        <w:t xml:space="preserve"> Cookery schools had been established in Australia from the 1870s onwards, but </w:t>
      </w:r>
      <w:r w:rsidR="0043779C" w:rsidRPr="001A6867">
        <w:rPr>
          <w:rFonts w:asciiTheme="minorHAnsi" w:hAnsiTheme="minorHAnsi" w:cstheme="minorHAnsi"/>
        </w:rPr>
        <w:t>these</w:t>
      </w:r>
      <w:r w:rsidR="009D521B" w:rsidRPr="001A6867">
        <w:rPr>
          <w:rFonts w:asciiTheme="minorHAnsi" w:hAnsiTheme="minorHAnsi" w:cstheme="minorHAnsi"/>
        </w:rPr>
        <w:t xml:space="preserve"> catered mainly for women</w:t>
      </w:r>
      <w:r w:rsidR="00D121B7" w:rsidRPr="001A6867">
        <w:rPr>
          <w:rFonts w:asciiTheme="minorHAnsi" w:hAnsiTheme="minorHAnsi" w:cstheme="minorHAnsi"/>
        </w:rPr>
        <w:t xml:space="preserve">, focusing on </w:t>
      </w:r>
      <w:r w:rsidR="0043779C" w:rsidRPr="001A6867">
        <w:rPr>
          <w:rFonts w:asciiTheme="minorHAnsi" w:hAnsiTheme="minorHAnsi" w:cstheme="minorHAnsi"/>
        </w:rPr>
        <w:t xml:space="preserve">the feminine roles of </w:t>
      </w:r>
      <w:r w:rsidR="00D121B7" w:rsidRPr="001A6867">
        <w:rPr>
          <w:rFonts w:asciiTheme="minorHAnsi" w:hAnsiTheme="minorHAnsi" w:cstheme="minorHAnsi"/>
        </w:rPr>
        <w:t>‘cookery, nutrition, hygiene and mothercraft’</w:t>
      </w:r>
      <w:r w:rsidR="00277F05" w:rsidRPr="001A6867">
        <w:rPr>
          <w:rFonts w:asciiTheme="minorHAnsi" w:hAnsiTheme="minorHAnsi" w:cstheme="minorHAnsi"/>
        </w:rPr>
        <w:t>.</w:t>
      </w:r>
      <w:r w:rsidR="00277F05" w:rsidRPr="001A6867">
        <w:rPr>
          <w:rStyle w:val="FootnoteReference"/>
          <w:rFonts w:asciiTheme="minorHAnsi" w:hAnsiTheme="minorHAnsi" w:cstheme="minorHAnsi"/>
        </w:rPr>
        <w:footnoteReference w:id="24"/>
      </w:r>
    </w:p>
    <w:p w:rsidR="005F6495" w:rsidRPr="001A6867" w:rsidRDefault="00007C21" w:rsidP="00AB7E4B">
      <w:pPr>
        <w:spacing w:line="360" w:lineRule="auto"/>
        <w:ind w:firstLine="284"/>
        <w:rPr>
          <w:rFonts w:asciiTheme="minorHAnsi" w:hAnsiTheme="minorHAnsi" w:cstheme="minorHAnsi"/>
        </w:rPr>
      </w:pPr>
      <w:r w:rsidRPr="001A6867">
        <w:rPr>
          <w:rFonts w:asciiTheme="minorHAnsi" w:hAnsiTheme="minorHAnsi" w:cstheme="minorHAnsi"/>
        </w:rPr>
        <w:t>Hence, the odds were against there being a handy pool of men with the requisite skills to act as unit cooks. There were a few with b</w:t>
      </w:r>
      <w:r w:rsidR="00AB7E4B" w:rsidRPr="001A6867">
        <w:rPr>
          <w:rFonts w:asciiTheme="minorHAnsi" w:hAnsiTheme="minorHAnsi" w:cstheme="minorHAnsi"/>
        </w:rPr>
        <w:t>ush cooking skills</w:t>
      </w:r>
      <w:r w:rsidRPr="001A6867">
        <w:rPr>
          <w:rFonts w:asciiTheme="minorHAnsi" w:hAnsiTheme="minorHAnsi" w:cstheme="minorHAnsi"/>
        </w:rPr>
        <w:t xml:space="preserve"> which, </w:t>
      </w:r>
      <w:r w:rsidR="00AB7E4B" w:rsidRPr="001A6867">
        <w:rPr>
          <w:rFonts w:asciiTheme="minorHAnsi" w:hAnsiTheme="minorHAnsi" w:cstheme="minorHAnsi"/>
        </w:rPr>
        <w:t>while highly rated by</w:t>
      </w:r>
      <w:r w:rsidR="00B02FCD" w:rsidRPr="001A6867">
        <w:rPr>
          <w:rFonts w:asciiTheme="minorHAnsi" w:hAnsiTheme="minorHAnsi" w:cstheme="minorHAnsi"/>
        </w:rPr>
        <w:t xml:space="preserve"> </w:t>
      </w:r>
      <w:r w:rsidR="00250EDC" w:rsidRPr="001A6867">
        <w:rPr>
          <w:rFonts w:asciiTheme="minorHAnsi" w:hAnsiTheme="minorHAnsi" w:cstheme="minorHAnsi"/>
        </w:rPr>
        <w:t>official war correspondent and later official war h</w:t>
      </w:r>
      <w:r w:rsidR="00B02FCD" w:rsidRPr="001A6867">
        <w:rPr>
          <w:rFonts w:asciiTheme="minorHAnsi" w:hAnsiTheme="minorHAnsi" w:cstheme="minorHAnsi"/>
        </w:rPr>
        <w:t>istorian</w:t>
      </w:r>
      <w:r w:rsidR="00AB7E4B" w:rsidRPr="001A6867">
        <w:rPr>
          <w:rFonts w:asciiTheme="minorHAnsi" w:hAnsiTheme="minorHAnsi" w:cstheme="minorHAnsi"/>
        </w:rPr>
        <w:t xml:space="preserve"> C.E.W. Bean</w:t>
      </w:r>
      <w:r w:rsidR="00075EE0" w:rsidRPr="001A6867">
        <w:rPr>
          <w:rFonts w:asciiTheme="minorHAnsi" w:hAnsiTheme="minorHAnsi" w:cstheme="minorHAnsi"/>
        </w:rPr>
        <w:t xml:space="preserve">, </w:t>
      </w:r>
      <w:r w:rsidR="00AB7E4B" w:rsidRPr="001A6867">
        <w:rPr>
          <w:rFonts w:asciiTheme="minorHAnsi" w:hAnsiTheme="minorHAnsi" w:cstheme="minorHAnsi"/>
        </w:rPr>
        <w:t>who idealised the Australian bushman, d</w:t>
      </w:r>
      <w:r w:rsidR="0043779C" w:rsidRPr="001A6867">
        <w:rPr>
          <w:rFonts w:asciiTheme="minorHAnsi" w:hAnsiTheme="minorHAnsi" w:cstheme="minorHAnsi"/>
        </w:rPr>
        <w:t>id not necessarily impress one a</w:t>
      </w:r>
      <w:r w:rsidR="00AB7E4B" w:rsidRPr="001A6867">
        <w:rPr>
          <w:rFonts w:asciiTheme="minorHAnsi" w:hAnsiTheme="minorHAnsi" w:cstheme="minorHAnsi"/>
        </w:rPr>
        <w:t>rmy officer, who saw them as ‘usually wasteful and not overly clean’.</w:t>
      </w:r>
      <w:r w:rsidR="00AB7E4B" w:rsidRPr="001A6867">
        <w:rPr>
          <w:rStyle w:val="FootnoteReference"/>
          <w:rFonts w:asciiTheme="minorHAnsi" w:hAnsiTheme="minorHAnsi" w:cstheme="minorHAnsi"/>
        </w:rPr>
        <w:footnoteReference w:id="25"/>
      </w:r>
      <w:r w:rsidR="00AB7E4B" w:rsidRPr="001A6867">
        <w:rPr>
          <w:rFonts w:asciiTheme="minorHAnsi" w:hAnsiTheme="minorHAnsi" w:cstheme="minorHAnsi"/>
        </w:rPr>
        <w:t xml:space="preserve"> </w:t>
      </w:r>
      <w:r w:rsidR="00D97485" w:rsidRPr="001A6867">
        <w:rPr>
          <w:rFonts w:asciiTheme="minorHAnsi" w:hAnsiTheme="minorHAnsi" w:cstheme="minorHAnsi"/>
        </w:rPr>
        <w:t>Early in the war</w:t>
      </w:r>
      <w:r w:rsidR="00250EDC" w:rsidRPr="001A6867">
        <w:rPr>
          <w:rFonts w:asciiTheme="minorHAnsi" w:hAnsiTheme="minorHAnsi" w:cstheme="minorHAnsi"/>
        </w:rPr>
        <w:t>, b</w:t>
      </w:r>
      <w:r w:rsidR="00AB7E4B" w:rsidRPr="001A6867">
        <w:rPr>
          <w:rFonts w:asciiTheme="minorHAnsi" w:hAnsiTheme="minorHAnsi" w:cstheme="minorHAnsi"/>
        </w:rPr>
        <w:t xml:space="preserve">attalion </w:t>
      </w:r>
      <w:r w:rsidR="008F03CE" w:rsidRPr="001A6867">
        <w:rPr>
          <w:rFonts w:asciiTheme="minorHAnsi" w:hAnsiTheme="minorHAnsi" w:cstheme="minorHAnsi"/>
        </w:rPr>
        <w:t>officers</w:t>
      </w:r>
      <w:r w:rsidR="00AB7E4B" w:rsidRPr="001A6867">
        <w:rPr>
          <w:rFonts w:asciiTheme="minorHAnsi" w:hAnsiTheme="minorHAnsi" w:cstheme="minorHAnsi"/>
        </w:rPr>
        <w:t xml:space="preserve"> </w:t>
      </w:r>
      <w:r w:rsidRPr="001A6867">
        <w:rPr>
          <w:rFonts w:asciiTheme="minorHAnsi" w:hAnsiTheme="minorHAnsi" w:cstheme="minorHAnsi"/>
        </w:rPr>
        <w:t xml:space="preserve">had far too much to do to </w:t>
      </w:r>
      <w:r w:rsidR="00AB7E4B" w:rsidRPr="001A6867">
        <w:rPr>
          <w:rFonts w:asciiTheme="minorHAnsi" w:hAnsiTheme="minorHAnsi" w:cstheme="minorHAnsi"/>
        </w:rPr>
        <w:t>pay much att</w:t>
      </w:r>
      <w:r w:rsidR="00535B01" w:rsidRPr="001A6867">
        <w:rPr>
          <w:rFonts w:asciiTheme="minorHAnsi" w:hAnsiTheme="minorHAnsi" w:cstheme="minorHAnsi"/>
        </w:rPr>
        <w:t>ention to cooks, leaving it to Company s</w:t>
      </w:r>
      <w:r w:rsidR="00AB7E4B" w:rsidRPr="001A6867">
        <w:rPr>
          <w:rFonts w:asciiTheme="minorHAnsi" w:hAnsiTheme="minorHAnsi" w:cstheme="minorHAnsi"/>
        </w:rPr>
        <w:t>ergeants to appoint them, and cooks are absent fro</w:t>
      </w:r>
      <w:r w:rsidR="00011F1D" w:rsidRPr="001A6867">
        <w:rPr>
          <w:rFonts w:asciiTheme="minorHAnsi" w:hAnsiTheme="minorHAnsi" w:cstheme="minorHAnsi"/>
        </w:rPr>
        <w:t>m the day-to-day commentary of u</w:t>
      </w:r>
      <w:r w:rsidR="00AB7E4B" w:rsidRPr="001A6867">
        <w:rPr>
          <w:rFonts w:asciiTheme="minorHAnsi" w:hAnsiTheme="minorHAnsi" w:cstheme="minorHAnsi"/>
        </w:rPr>
        <w:t>nit diari</w:t>
      </w:r>
      <w:r w:rsidR="00250EDC" w:rsidRPr="001A6867">
        <w:rPr>
          <w:rFonts w:asciiTheme="minorHAnsi" w:hAnsiTheme="minorHAnsi" w:cstheme="minorHAnsi"/>
        </w:rPr>
        <w:t>es, and effectively ignored in b</w:t>
      </w:r>
      <w:r w:rsidR="00AB7E4B" w:rsidRPr="001A6867">
        <w:rPr>
          <w:rFonts w:asciiTheme="minorHAnsi" w:hAnsiTheme="minorHAnsi" w:cstheme="minorHAnsi"/>
        </w:rPr>
        <w:t xml:space="preserve">attalion histories. Short of cooks with civilian experience, men </w:t>
      </w:r>
      <w:r w:rsidR="00535B01" w:rsidRPr="001A6867">
        <w:rPr>
          <w:rFonts w:asciiTheme="minorHAnsi" w:hAnsiTheme="minorHAnsi" w:cstheme="minorHAnsi"/>
        </w:rPr>
        <w:t xml:space="preserve">were appointed </w:t>
      </w:r>
      <w:r w:rsidR="00AB7E4B" w:rsidRPr="001A6867">
        <w:rPr>
          <w:rFonts w:asciiTheme="minorHAnsi" w:hAnsiTheme="minorHAnsi" w:cstheme="minorHAnsi"/>
        </w:rPr>
        <w:t>to the task regardless of suitability</w:t>
      </w:r>
      <w:r w:rsidR="00A819F9" w:rsidRPr="001A6867">
        <w:rPr>
          <w:rFonts w:asciiTheme="minorHAnsi" w:hAnsiTheme="minorHAnsi" w:cstheme="minorHAnsi"/>
        </w:rPr>
        <w:t xml:space="preserve"> or inclination</w:t>
      </w:r>
      <w:r w:rsidR="009F0EDB" w:rsidRPr="001A6867">
        <w:rPr>
          <w:rFonts w:asciiTheme="minorHAnsi" w:hAnsiTheme="minorHAnsi" w:cstheme="minorHAnsi"/>
        </w:rPr>
        <w:t xml:space="preserve">, </w:t>
      </w:r>
      <w:r w:rsidR="00A819F9" w:rsidRPr="001A6867">
        <w:rPr>
          <w:rFonts w:asciiTheme="minorHAnsi" w:hAnsiTheme="minorHAnsi" w:cstheme="minorHAnsi"/>
        </w:rPr>
        <w:t xml:space="preserve">and </w:t>
      </w:r>
      <w:r w:rsidR="009F0EDB" w:rsidRPr="001A6867">
        <w:rPr>
          <w:rFonts w:asciiTheme="minorHAnsi" w:hAnsiTheme="minorHAnsi" w:cstheme="minorHAnsi"/>
        </w:rPr>
        <w:t>with no apparent instruction occurring to ensure at l</w:t>
      </w:r>
      <w:r w:rsidR="00250EDC" w:rsidRPr="001A6867">
        <w:rPr>
          <w:rFonts w:asciiTheme="minorHAnsi" w:hAnsiTheme="minorHAnsi" w:cstheme="minorHAnsi"/>
        </w:rPr>
        <w:t>east eight qualified cooks per c</w:t>
      </w:r>
      <w:r w:rsidR="009F0EDB" w:rsidRPr="001A6867">
        <w:rPr>
          <w:rFonts w:asciiTheme="minorHAnsi" w:hAnsiTheme="minorHAnsi" w:cstheme="minorHAnsi"/>
        </w:rPr>
        <w:t xml:space="preserve">ompany as </w:t>
      </w:r>
      <w:r w:rsidR="00011F1D" w:rsidRPr="001A6867">
        <w:rPr>
          <w:rFonts w:asciiTheme="minorHAnsi" w:hAnsiTheme="minorHAnsi" w:cstheme="minorHAnsi"/>
        </w:rPr>
        <w:t>specified in</w:t>
      </w:r>
      <w:r w:rsidR="009F0EDB" w:rsidRPr="001A6867">
        <w:rPr>
          <w:rFonts w:asciiTheme="minorHAnsi" w:hAnsiTheme="minorHAnsi" w:cstheme="minorHAnsi"/>
        </w:rPr>
        <w:t xml:space="preserve"> regulations</w:t>
      </w:r>
      <w:r w:rsidR="00C36921" w:rsidRPr="001A6867">
        <w:rPr>
          <w:rFonts w:asciiTheme="minorHAnsi" w:hAnsiTheme="minorHAnsi" w:cstheme="minorHAnsi"/>
        </w:rPr>
        <w:t xml:space="preserve">. </w:t>
      </w:r>
    </w:p>
    <w:p w:rsidR="00C36921" w:rsidRPr="001A6867" w:rsidRDefault="00C36921" w:rsidP="00196CB7">
      <w:pPr>
        <w:spacing w:line="360" w:lineRule="auto"/>
        <w:ind w:firstLine="284"/>
        <w:rPr>
          <w:rFonts w:asciiTheme="minorHAnsi" w:hAnsiTheme="minorHAnsi" w:cstheme="minorHAnsi"/>
        </w:rPr>
      </w:pPr>
      <w:r w:rsidRPr="001A6867">
        <w:rPr>
          <w:rFonts w:asciiTheme="minorHAnsi" w:hAnsiTheme="minorHAnsi" w:cstheme="minorHAnsi"/>
        </w:rPr>
        <w:t>Given the fact that cookery</w:t>
      </w:r>
      <w:r w:rsidR="00454EE0" w:rsidRPr="001A6867">
        <w:rPr>
          <w:rFonts w:asciiTheme="minorHAnsi" w:hAnsiTheme="minorHAnsi" w:cstheme="minorHAnsi"/>
        </w:rPr>
        <w:t xml:space="preserve"> was seen as women’s work, the sergeants’</w:t>
      </w:r>
      <w:r w:rsidRPr="001A6867">
        <w:rPr>
          <w:rFonts w:asciiTheme="minorHAnsi" w:hAnsiTheme="minorHAnsi" w:cstheme="minorHAnsi"/>
        </w:rPr>
        <w:t xml:space="preserve"> choices </w:t>
      </w:r>
      <w:r w:rsidR="00535B01" w:rsidRPr="001A6867">
        <w:rPr>
          <w:rFonts w:asciiTheme="minorHAnsi" w:hAnsiTheme="minorHAnsi" w:cstheme="minorHAnsi"/>
        </w:rPr>
        <w:t>tended</w:t>
      </w:r>
      <w:r w:rsidRPr="001A6867">
        <w:rPr>
          <w:rFonts w:asciiTheme="minorHAnsi" w:hAnsiTheme="minorHAnsi" w:cstheme="minorHAnsi"/>
        </w:rPr>
        <w:t xml:space="preserve"> towards the least soldierly</w:t>
      </w:r>
      <w:r w:rsidR="00D97485" w:rsidRPr="001A6867">
        <w:rPr>
          <w:rFonts w:asciiTheme="minorHAnsi" w:hAnsiTheme="minorHAnsi" w:cstheme="minorHAnsi"/>
        </w:rPr>
        <w:t>,</w:t>
      </w:r>
      <w:r w:rsidRPr="001A6867">
        <w:rPr>
          <w:rFonts w:asciiTheme="minorHAnsi" w:hAnsiTheme="minorHAnsi" w:cstheme="minorHAnsi"/>
        </w:rPr>
        <w:t xml:space="preserve"> ‘feminized men’, </w:t>
      </w:r>
      <w:r w:rsidR="00D715C8" w:rsidRPr="001A6867">
        <w:rPr>
          <w:rFonts w:asciiTheme="minorHAnsi" w:hAnsiTheme="minorHAnsi" w:cstheme="minorHAnsi"/>
        </w:rPr>
        <w:t>or ‘the dirtiest, slowest, clumsiest and laziest’, probably as a convenient way to rid themselves of incompetents in their drill sections.</w:t>
      </w:r>
      <w:r w:rsidR="00D715C8" w:rsidRPr="001A6867">
        <w:rPr>
          <w:rStyle w:val="FootnoteReference"/>
          <w:rFonts w:asciiTheme="minorHAnsi" w:hAnsiTheme="minorHAnsi" w:cstheme="minorHAnsi"/>
        </w:rPr>
        <w:footnoteReference w:id="26"/>
      </w:r>
      <w:r w:rsidR="00D715C8" w:rsidRPr="001A6867">
        <w:rPr>
          <w:rFonts w:asciiTheme="minorHAnsi" w:hAnsiTheme="minorHAnsi" w:cstheme="minorHAnsi"/>
        </w:rPr>
        <w:t xml:space="preserve"> </w:t>
      </w:r>
      <w:r w:rsidR="009E6303" w:rsidRPr="001A6867">
        <w:rPr>
          <w:rFonts w:asciiTheme="minorHAnsi" w:hAnsiTheme="minorHAnsi" w:cstheme="minorHAnsi"/>
        </w:rPr>
        <w:t>As appalling as that seems, it was per</w:t>
      </w:r>
      <w:r w:rsidR="00250EDC" w:rsidRPr="001A6867">
        <w:rPr>
          <w:rFonts w:asciiTheme="minorHAnsi" w:hAnsiTheme="minorHAnsi" w:cstheme="minorHAnsi"/>
        </w:rPr>
        <w:t>fectly in keeping with British a</w:t>
      </w:r>
      <w:r w:rsidR="009E6303" w:rsidRPr="001A6867">
        <w:rPr>
          <w:rFonts w:asciiTheme="minorHAnsi" w:hAnsiTheme="minorHAnsi" w:cstheme="minorHAnsi"/>
        </w:rPr>
        <w:t xml:space="preserve">rmy </w:t>
      </w:r>
      <w:r w:rsidR="00FA1530" w:rsidRPr="001A6867">
        <w:rPr>
          <w:rFonts w:asciiTheme="minorHAnsi" w:hAnsiTheme="minorHAnsi" w:cstheme="minorHAnsi"/>
        </w:rPr>
        <w:t>practice</w:t>
      </w:r>
      <w:r w:rsidR="009E6303" w:rsidRPr="001A6867">
        <w:rPr>
          <w:rFonts w:asciiTheme="minorHAnsi" w:hAnsiTheme="minorHAnsi" w:cstheme="minorHAnsi"/>
        </w:rPr>
        <w:t>, the te</w:t>
      </w:r>
      <w:r w:rsidR="00196CB7" w:rsidRPr="001A6867">
        <w:rPr>
          <w:rFonts w:asciiTheme="minorHAnsi" w:hAnsiTheme="minorHAnsi" w:cstheme="minorHAnsi"/>
        </w:rPr>
        <w:t xml:space="preserve">mplate </w:t>
      </w:r>
      <w:r w:rsidR="009F0EDB" w:rsidRPr="001A6867">
        <w:rPr>
          <w:rFonts w:asciiTheme="minorHAnsi" w:hAnsiTheme="minorHAnsi" w:cstheme="minorHAnsi"/>
        </w:rPr>
        <w:t xml:space="preserve">in all things </w:t>
      </w:r>
      <w:r w:rsidR="00196CB7" w:rsidRPr="001A6867">
        <w:rPr>
          <w:rFonts w:asciiTheme="minorHAnsi" w:hAnsiTheme="minorHAnsi" w:cstheme="minorHAnsi"/>
        </w:rPr>
        <w:t xml:space="preserve">for Australian </w:t>
      </w:r>
      <w:r w:rsidR="00FA1530" w:rsidRPr="001A6867">
        <w:rPr>
          <w:rFonts w:asciiTheme="minorHAnsi" w:hAnsiTheme="minorHAnsi" w:cstheme="minorHAnsi"/>
        </w:rPr>
        <w:t>processes</w:t>
      </w:r>
      <w:r w:rsidR="00011F1D" w:rsidRPr="001A6867">
        <w:rPr>
          <w:rFonts w:asciiTheme="minorHAnsi" w:hAnsiTheme="minorHAnsi" w:cstheme="minorHAnsi"/>
        </w:rPr>
        <w:t>, while the Royal Navy had for centuries appointed sailors with missing limbs to the role, the only one on board where they could be deemed useful</w:t>
      </w:r>
      <w:r w:rsidR="00196CB7" w:rsidRPr="001A6867">
        <w:rPr>
          <w:rFonts w:asciiTheme="minorHAnsi" w:hAnsiTheme="minorHAnsi" w:cstheme="minorHAnsi"/>
        </w:rPr>
        <w:t>.</w:t>
      </w:r>
      <w:r w:rsidR="00011F1D" w:rsidRPr="001A6867">
        <w:rPr>
          <w:rStyle w:val="FootnoteReference"/>
          <w:rFonts w:asciiTheme="minorHAnsi" w:hAnsiTheme="minorHAnsi" w:cstheme="minorHAnsi"/>
        </w:rPr>
        <w:footnoteReference w:id="27"/>
      </w:r>
      <w:r w:rsidR="00196CB7" w:rsidRPr="001A6867">
        <w:rPr>
          <w:rFonts w:asciiTheme="minorHAnsi" w:hAnsiTheme="minorHAnsi" w:cstheme="minorHAnsi"/>
        </w:rPr>
        <w:t xml:space="preserve"> British cooking manuals assumed ‘the unskilled status of the cooks, many of whom were unlikely to have had previous culinary experience’.</w:t>
      </w:r>
      <w:r w:rsidR="00196CB7" w:rsidRPr="001A6867">
        <w:rPr>
          <w:rStyle w:val="FootnoteReference"/>
          <w:rFonts w:asciiTheme="minorHAnsi" w:hAnsiTheme="minorHAnsi" w:cstheme="minorHAnsi"/>
        </w:rPr>
        <w:footnoteReference w:id="28"/>
      </w:r>
      <w:r w:rsidR="00196CB7" w:rsidRPr="001A6867">
        <w:rPr>
          <w:rFonts w:asciiTheme="minorHAnsi" w:hAnsiTheme="minorHAnsi" w:cstheme="minorHAnsi"/>
        </w:rPr>
        <w:t xml:space="preserve"> </w:t>
      </w:r>
      <w:r w:rsidR="00011F1D" w:rsidRPr="001A6867">
        <w:rPr>
          <w:rFonts w:asciiTheme="minorHAnsi" w:hAnsiTheme="minorHAnsi" w:cstheme="minorHAnsi"/>
        </w:rPr>
        <w:t>A</w:t>
      </w:r>
      <w:r w:rsidR="00196CB7" w:rsidRPr="001A6867">
        <w:rPr>
          <w:rFonts w:asciiTheme="minorHAnsi" w:hAnsiTheme="minorHAnsi" w:cstheme="minorHAnsi"/>
        </w:rPr>
        <w:t xml:space="preserve"> cook</w:t>
      </w:r>
      <w:r w:rsidR="005F6495" w:rsidRPr="001A6867">
        <w:rPr>
          <w:rFonts w:asciiTheme="minorHAnsi" w:hAnsiTheme="minorHAnsi" w:cstheme="minorHAnsi"/>
        </w:rPr>
        <w:t xml:space="preserve"> </w:t>
      </w:r>
      <w:r w:rsidR="00250EDC" w:rsidRPr="001A6867">
        <w:rPr>
          <w:rFonts w:asciiTheme="minorHAnsi" w:hAnsiTheme="minorHAnsi" w:cstheme="minorHAnsi"/>
        </w:rPr>
        <w:t>in an Australian a</w:t>
      </w:r>
      <w:r w:rsidR="00011F1D" w:rsidRPr="001A6867">
        <w:rPr>
          <w:rFonts w:asciiTheme="minorHAnsi" w:hAnsiTheme="minorHAnsi" w:cstheme="minorHAnsi"/>
        </w:rPr>
        <w:t xml:space="preserve">rmy camp </w:t>
      </w:r>
      <w:r w:rsidR="005F6495" w:rsidRPr="001A6867">
        <w:rPr>
          <w:rFonts w:asciiTheme="minorHAnsi" w:hAnsiTheme="minorHAnsi" w:cstheme="minorHAnsi"/>
        </w:rPr>
        <w:t xml:space="preserve">was rated ‘the worst cook in the world’, only avoiding the wrath of his unit by </w:t>
      </w:r>
      <w:r w:rsidR="00196CB7" w:rsidRPr="001A6867">
        <w:rPr>
          <w:rFonts w:asciiTheme="minorHAnsi" w:hAnsiTheme="minorHAnsi" w:cstheme="minorHAnsi"/>
        </w:rPr>
        <w:t>using</w:t>
      </w:r>
      <w:r w:rsidR="005F6495" w:rsidRPr="001A6867">
        <w:rPr>
          <w:rFonts w:asciiTheme="minorHAnsi" w:hAnsiTheme="minorHAnsi" w:cstheme="minorHAnsi"/>
        </w:rPr>
        <w:t xml:space="preserve"> all his pay to buy pre-cooked food for the men.</w:t>
      </w:r>
      <w:r w:rsidR="005F6495" w:rsidRPr="001A6867">
        <w:rPr>
          <w:rFonts w:asciiTheme="minorHAnsi" w:hAnsiTheme="minorHAnsi" w:cstheme="minorHAnsi"/>
          <w:vertAlign w:val="superscript"/>
        </w:rPr>
        <w:footnoteReference w:id="29"/>
      </w:r>
      <w:r w:rsidR="005F6495" w:rsidRPr="001A6867">
        <w:rPr>
          <w:rFonts w:asciiTheme="minorHAnsi" w:hAnsiTheme="minorHAnsi" w:cstheme="minorHAnsi"/>
        </w:rPr>
        <w:t xml:space="preserve"> </w:t>
      </w:r>
      <w:r w:rsidR="00011F1D" w:rsidRPr="001A6867">
        <w:rPr>
          <w:rFonts w:asciiTheme="minorHAnsi" w:hAnsiTheme="minorHAnsi" w:cstheme="minorHAnsi"/>
        </w:rPr>
        <w:t>Another,</w:t>
      </w:r>
      <w:r w:rsidR="004C25FA" w:rsidRPr="001A6867">
        <w:rPr>
          <w:rFonts w:asciiTheme="minorHAnsi" w:hAnsiTheme="minorHAnsi" w:cstheme="minorHAnsi"/>
        </w:rPr>
        <w:t xml:space="preserve"> unhappy </w:t>
      </w:r>
      <w:r w:rsidR="00011F1D" w:rsidRPr="001A6867">
        <w:rPr>
          <w:rFonts w:asciiTheme="minorHAnsi" w:hAnsiTheme="minorHAnsi" w:cstheme="minorHAnsi"/>
        </w:rPr>
        <w:t>at being</w:t>
      </w:r>
      <w:r w:rsidR="00535B01" w:rsidRPr="001A6867">
        <w:rPr>
          <w:rFonts w:asciiTheme="minorHAnsi" w:hAnsiTheme="minorHAnsi" w:cstheme="minorHAnsi"/>
        </w:rPr>
        <w:t xml:space="preserve"> </w:t>
      </w:r>
      <w:r w:rsidR="004C25FA" w:rsidRPr="001A6867">
        <w:rPr>
          <w:rFonts w:asciiTheme="minorHAnsi" w:hAnsiTheme="minorHAnsi" w:cstheme="minorHAnsi"/>
        </w:rPr>
        <w:t>assigned to cook for his officers</w:t>
      </w:r>
      <w:r w:rsidR="00011F1D" w:rsidRPr="001A6867">
        <w:rPr>
          <w:rFonts w:asciiTheme="minorHAnsi" w:hAnsiTheme="minorHAnsi" w:cstheme="minorHAnsi"/>
        </w:rPr>
        <w:t>,</w:t>
      </w:r>
      <w:r w:rsidR="004C25FA" w:rsidRPr="001A6867">
        <w:rPr>
          <w:rFonts w:asciiTheme="minorHAnsi" w:hAnsiTheme="minorHAnsi" w:cstheme="minorHAnsi"/>
        </w:rPr>
        <w:t xml:space="preserve"> grumbled, ‘I’m no good at cooking, a girl’s job and I’m all boy’, keeping up his </w:t>
      </w:r>
      <w:r w:rsidR="00011F1D" w:rsidRPr="001A6867">
        <w:rPr>
          <w:rFonts w:asciiTheme="minorHAnsi" w:hAnsiTheme="minorHAnsi" w:cstheme="minorHAnsi"/>
        </w:rPr>
        <w:t>griping</w:t>
      </w:r>
      <w:r w:rsidR="004C25FA" w:rsidRPr="001A6867">
        <w:rPr>
          <w:rFonts w:asciiTheme="minorHAnsi" w:hAnsiTheme="minorHAnsi" w:cstheme="minorHAnsi"/>
        </w:rPr>
        <w:t xml:space="preserve"> despite turning out competent meals until he won reallocation to more manly tasks</w:t>
      </w:r>
      <w:r w:rsidR="00A84565" w:rsidRPr="001A6867">
        <w:rPr>
          <w:rFonts w:asciiTheme="minorHAnsi" w:hAnsiTheme="minorHAnsi" w:cstheme="minorHAnsi"/>
        </w:rPr>
        <w:t xml:space="preserve"> as a groom</w:t>
      </w:r>
      <w:r w:rsidR="004C25FA" w:rsidRPr="001A6867">
        <w:rPr>
          <w:rFonts w:asciiTheme="minorHAnsi" w:hAnsiTheme="minorHAnsi" w:cstheme="minorHAnsi"/>
        </w:rPr>
        <w:t>.</w:t>
      </w:r>
      <w:r w:rsidR="004C25FA" w:rsidRPr="001A6867">
        <w:rPr>
          <w:rStyle w:val="FootnoteReference"/>
          <w:rFonts w:asciiTheme="minorHAnsi" w:hAnsiTheme="minorHAnsi" w:cstheme="minorHAnsi"/>
        </w:rPr>
        <w:footnoteReference w:id="30"/>
      </w:r>
      <w:r w:rsidR="004C25FA" w:rsidRPr="001A6867">
        <w:rPr>
          <w:rFonts w:asciiTheme="minorHAnsi" w:hAnsiTheme="minorHAnsi" w:cstheme="minorHAnsi"/>
        </w:rPr>
        <w:t xml:space="preserve"> </w:t>
      </w:r>
      <w:r w:rsidR="00D97485" w:rsidRPr="001A6867">
        <w:rPr>
          <w:rFonts w:asciiTheme="minorHAnsi" w:hAnsiTheme="minorHAnsi" w:cstheme="minorHAnsi"/>
        </w:rPr>
        <w:t>A British soldier</w:t>
      </w:r>
      <w:r w:rsidR="00D715C8" w:rsidRPr="001A6867">
        <w:rPr>
          <w:rFonts w:asciiTheme="minorHAnsi" w:hAnsiTheme="minorHAnsi" w:cstheme="minorHAnsi"/>
        </w:rPr>
        <w:t xml:space="preserve"> afraid of combat was </w:t>
      </w:r>
      <w:r w:rsidR="008F03CE" w:rsidRPr="001A6867">
        <w:rPr>
          <w:rFonts w:asciiTheme="minorHAnsi" w:hAnsiTheme="minorHAnsi" w:cstheme="minorHAnsi"/>
        </w:rPr>
        <w:t>assigned domestic tasks and</w:t>
      </w:r>
      <w:r w:rsidR="00D715C8" w:rsidRPr="001A6867">
        <w:rPr>
          <w:rFonts w:asciiTheme="minorHAnsi" w:hAnsiTheme="minorHAnsi" w:cstheme="minorHAnsi"/>
        </w:rPr>
        <w:t xml:space="preserve"> </w:t>
      </w:r>
      <w:r w:rsidR="008F03CE" w:rsidRPr="001A6867">
        <w:rPr>
          <w:rFonts w:asciiTheme="minorHAnsi" w:hAnsiTheme="minorHAnsi" w:cstheme="minorHAnsi"/>
        </w:rPr>
        <w:t>referred to as</w:t>
      </w:r>
      <w:r w:rsidR="00D715C8" w:rsidRPr="001A6867">
        <w:rPr>
          <w:rFonts w:asciiTheme="minorHAnsi" w:hAnsiTheme="minorHAnsi" w:cstheme="minorHAnsi"/>
        </w:rPr>
        <w:t xml:space="preserve"> </w:t>
      </w:r>
      <w:r w:rsidR="008F03CE" w:rsidRPr="001A6867">
        <w:rPr>
          <w:rFonts w:asciiTheme="minorHAnsi" w:hAnsiTheme="minorHAnsi" w:cstheme="minorHAnsi"/>
        </w:rPr>
        <w:t>‘Mrs Clark’ by his unit</w:t>
      </w:r>
      <w:r w:rsidR="00D715C8" w:rsidRPr="001A6867">
        <w:rPr>
          <w:rFonts w:asciiTheme="minorHAnsi" w:hAnsiTheme="minorHAnsi" w:cstheme="minorHAnsi"/>
        </w:rPr>
        <w:t>.</w:t>
      </w:r>
      <w:r w:rsidR="00D715C8" w:rsidRPr="001A6867">
        <w:rPr>
          <w:rStyle w:val="FootnoteReference"/>
          <w:rFonts w:asciiTheme="minorHAnsi" w:hAnsiTheme="minorHAnsi" w:cstheme="minorHAnsi"/>
        </w:rPr>
        <w:footnoteReference w:id="31"/>
      </w:r>
      <w:r w:rsidR="00D715C8" w:rsidRPr="001A6867">
        <w:rPr>
          <w:rFonts w:asciiTheme="minorHAnsi" w:hAnsiTheme="minorHAnsi" w:cstheme="minorHAnsi"/>
        </w:rPr>
        <w:t xml:space="preserve"> </w:t>
      </w:r>
      <w:r w:rsidR="00D97485" w:rsidRPr="001A6867">
        <w:rPr>
          <w:rFonts w:asciiTheme="minorHAnsi" w:hAnsiTheme="minorHAnsi" w:cstheme="minorHAnsi"/>
        </w:rPr>
        <w:t xml:space="preserve">To date, </w:t>
      </w:r>
      <w:r w:rsidR="004C25FA" w:rsidRPr="001A6867">
        <w:rPr>
          <w:rFonts w:asciiTheme="minorHAnsi" w:hAnsiTheme="minorHAnsi" w:cstheme="minorHAnsi"/>
        </w:rPr>
        <w:t xml:space="preserve">Australian diaries have failed to offer similar belittling </w:t>
      </w:r>
      <w:r w:rsidR="00D97485" w:rsidRPr="001A6867">
        <w:rPr>
          <w:rFonts w:asciiTheme="minorHAnsi" w:hAnsiTheme="minorHAnsi" w:cstheme="minorHAnsi"/>
        </w:rPr>
        <w:t>examples</w:t>
      </w:r>
      <w:r w:rsidR="004C25FA" w:rsidRPr="001A6867">
        <w:rPr>
          <w:rFonts w:asciiTheme="minorHAnsi" w:hAnsiTheme="minorHAnsi" w:cstheme="minorHAnsi"/>
        </w:rPr>
        <w:t>, though one gentle soul</w:t>
      </w:r>
      <w:r w:rsidR="009F0EDB" w:rsidRPr="001A6867">
        <w:rPr>
          <w:rFonts w:asciiTheme="minorHAnsi" w:hAnsiTheme="minorHAnsi" w:cstheme="minorHAnsi"/>
        </w:rPr>
        <w:t>,</w:t>
      </w:r>
      <w:r w:rsidR="004C25FA" w:rsidRPr="001A6867">
        <w:rPr>
          <w:rFonts w:asciiTheme="minorHAnsi" w:hAnsiTheme="minorHAnsi" w:cstheme="minorHAnsi"/>
        </w:rPr>
        <w:t xml:space="preserve"> </w:t>
      </w:r>
      <w:r w:rsidR="009F0EDB" w:rsidRPr="001A6867">
        <w:rPr>
          <w:rFonts w:asciiTheme="minorHAnsi" w:hAnsiTheme="minorHAnsi" w:cstheme="minorHAnsi"/>
        </w:rPr>
        <w:t>of underwhelming physique</w:t>
      </w:r>
      <w:r w:rsidR="00163930" w:rsidRPr="001A6867">
        <w:rPr>
          <w:rFonts w:asciiTheme="minorHAnsi" w:hAnsiTheme="minorHAnsi" w:cstheme="minorHAnsi"/>
        </w:rPr>
        <w:t xml:space="preserve"> </w:t>
      </w:r>
      <w:r w:rsidR="004C25FA" w:rsidRPr="001A6867">
        <w:rPr>
          <w:rFonts w:asciiTheme="minorHAnsi" w:hAnsiTheme="minorHAnsi" w:cstheme="minorHAnsi"/>
        </w:rPr>
        <w:t xml:space="preserve">who often volunteered to help with </w:t>
      </w:r>
      <w:r w:rsidR="00EB4266" w:rsidRPr="001A6867">
        <w:rPr>
          <w:rFonts w:asciiTheme="minorHAnsi" w:hAnsiTheme="minorHAnsi" w:cstheme="minorHAnsi"/>
        </w:rPr>
        <w:t xml:space="preserve">both army and </w:t>
      </w:r>
      <w:r w:rsidR="004C25FA" w:rsidRPr="001A6867">
        <w:rPr>
          <w:rFonts w:asciiTheme="minorHAnsi" w:hAnsiTheme="minorHAnsi" w:cstheme="minorHAnsi"/>
        </w:rPr>
        <w:t>Y.M.C.A. catering</w:t>
      </w:r>
      <w:r w:rsidR="00163930" w:rsidRPr="001A6867">
        <w:rPr>
          <w:rFonts w:asciiTheme="minorHAnsi" w:hAnsiTheme="minorHAnsi" w:cstheme="minorHAnsi"/>
        </w:rPr>
        <w:t>,</w:t>
      </w:r>
      <w:r w:rsidR="004C25FA" w:rsidRPr="001A6867">
        <w:rPr>
          <w:rFonts w:asciiTheme="minorHAnsi" w:hAnsiTheme="minorHAnsi" w:cstheme="minorHAnsi"/>
        </w:rPr>
        <w:t xml:space="preserve"> was </w:t>
      </w:r>
      <w:r w:rsidR="00EB4266" w:rsidRPr="001A6867">
        <w:rPr>
          <w:rFonts w:asciiTheme="minorHAnsi" w:hAnsiTheme="minorHAnsi" w:cstheme="minorHAnsi"/>
        </w:rPr>
        <w:t xml:space="preserve">regularly </w:t>
      </w:r>
      <w:r w:rsidR="004C25FA" w:rsidRPr="001A6867">
        <w:rPr>
          <w:rFonts w:asciiTheme="minorHAnsi" w:hAnsiTheme="minorHAnsi" w:cstheme="minorHAnsi"/>
        </w:rPr>
        <w:t xml:space="preserve">allocated fatigue duties, and </w:t>
      </w:r>
      <w:r w:rsidR="00D97485" w:rsidRPr="001A6867">
        <w:rPr>
          <w:rFonts w:asciiTheme="minorHAnsi" w:hAnsiTheme="minorHAnsi" w:cstheme="minorHAnsi"/>
        </w:rPr>
        <w:t xml:space="preserve">was </w:t>
      </w:r>
      <w:r w:rsidR="004C25FA" w:rsidRPr="001A6867">
        <w:rPr>
          <w:rFonts w:asciiTheme="minorHAnsi" w:hAnsiTheme="minorHAnsi" w:cstheme="minorHAnsi"/>
        </w:rPr>
        <w:t>denied transfers to the front on several occasions</w:t>
      </w:r>
      <w:r w:rsidR="00D97485" w:rsidRPr="001A6867">
        <w:rPr>
          <w:rFonts w:asciiTheme="minorHAnsi" w:hAnsiTheme="minorHAnsi" w:cstheme="minorHAnsi"/>
        </w:rPr>
        <w:t xml:space="preserve"> in what appears to have been</w:t>
      </w:r>
      <w:r w:rsidR="00163930" w:rsidRPr="001A6867">
        <w:rPr>
          <w:rFonts w:asciiTheme="minorHAnsi" w:hAnsiTheme="minorHAnsi" w:cstheme="minorHAnsi"/>
        </w:rPr>
        <w:t xml:space="preserve"> a sympathetic attempt by his officers to keep him from danger, despite his high-minded insistence on sharing the risks of combat, turning down offers of safe jobs behind the lines.</w:t>
      </w:r>
      <w:r w:rsidR="00163930" w:rsidRPr="001A6867">
        <w:rPr>
          <w:rStyle w:val="FootnoteReference"/>
          <w:rFonts w:asciiTheme="minorHAnsi" w:hAnsiTheme="minorHAnsi" w:cstheme="minorHAnsi"/>
        </w:rPr>
        <w:footnoteReference w:id="32"/>
      </w:r>
      <w:r w:rsidR="0043779C" w:rsidRPr="001A6867">
        <w:rPr>
          <w:rFonts w:asciiTheme="minorHAnsi" w:hAnsiTheme="minorHAnsi" w:cstheme="minorHAnsi"/>
        </w:rPr>
        <w:t xml:space="preserve"> The men of the AIF saw the </w:t>
      </w:r>
      <w:r w:rsidR="00B44EB2" w:rsidRPr="001A6867">
        <w:rPr>
          <w:rFonts w:asciiTheme="minorHAnsi" w:hAnsiTheme="minorHAnsi" w:cstheme="minorHAnsi"/>
        </w:rPr>
        <w:t>‘</w:t>
      </w:r>
      <w:r w:rsidR="00B44EB2" w:rsidRPr="001A6867">
        <w:rPr>
          <w:rFonts w:ascii="Calibri" w:hAnsi="Calibri" w:cs="Calibri"/>
        </w:rPr>
        <w:t>unrelieved masculinity’</w:t>
      </w:r>
      <w:r w:rsidR="00A819F9" w:rsidRPr="001A6867">
        <w:rPr>
          <w:rFonts w:asciiTheme="minorHAnsi" w:hAnsiTheme="minorHAnsi" w:cstheme="minorHAnsi"/>
        </w:rPr>
        <w:t xml:space="preserve"> of the </w:t>
      </w:r>
      <w:r w:rsidR="0043779C" w:rsidRPr="001A6867">
        <w:rPr>
          <w:rFonts w:asciiTheme="minorHAnsi" w:hAnsiTheme="minorHAnsi" w:cstheme="minorHAnsi"/>
        </w:rPr>
        <w:t xml:space="preserve">army as a place to prove their manliness; adopting a woman’s role, which further subjected them to an ‘emasculating’ subservience to other men, made </w:t>
      </w:r>
      <w:r w:rsidR="00011F1D" w:rsidRPr="001A6867">
        <w:rPr>
          <w:rFonts w:asciiTheme="minorHAnsi" w:hAnsiTheme="minorHAnsi" w:cstheme="minorHAnsi"/>
        </w:rPr>
        <w:t>cooking</w:t>
      </w:r>
      <w:r w:rsidR="0043779C" w:rsidRPr="001A6867">
        <w:rPr>
          <w:rFonts w:asciiTheme="minorHAnsi" w:hAnsiTheme="minorHAnsi" w:cstheme="minorHAnsi"/>
        </w:rPr>
        <w:t xml:space="preserve"> particularly distasteful, and perhaps goes some way towards explaining AIF cooks’ stubborn independence, in an attempt to restore lost pride</w:t>
      </w:r>
      <w:r w:rsidR="008F03CE" w:rsidRPr="001A6867">
        <w:rPr>
          <w:rFonts w:asciiTheme="minorHAnsi" w:hAnsiTheme="minorHAnsi" w:cstheme="minorHAnsi"/>
        </w:rPr>
        <w:t>, as Nathan Wise points out in his study of Anzac workplace attitudes</w:t>
      </w:r>
      <w:r w:rsidR="0043779C" w:rsidRPr="001A6867">
        <w:rPr>
          <w:rFonts w:asciiTheme="minorHAnsi" w:hAnsiTheme="minorHAnsi" w:cstheme="minorHAnsi"/>
        </w:rPr>
        <w:t>.</w:t>
      </w:r>
      <w:r w:rsidR="0043779C" w:rsidRPr="001A6867">
        <w:rPr>
          <w:rStyle w:val="FootnoteReference"/>
          <w:rFonts w:asciiTheme="minorHAnsi" w:hAnsiTheme="minorHAnsi" w:cstheme="minorHAnsi"/>
        </w:rPr>
        <w:footnoteReference w:id="33"/>
      </w:r>
    </w:p>
    <w:p w:rsidR="00196CB7" w:rsidRPr="001A6867" w:rsidRDefault="00D715C8" w:rsidP="009B652C">
      <w:pPr>
        <w:spacing w:line="360" w:lineRule="auto"/>
        <w:ind w:firstLine="284"/>
        <w:rPr>
          <w:rFonts w:asciiTheme="minorHAnsi" w:hAnsiTheme="minorHAnsi" w:cstheme="minorHAnsi"/>
        </w:rPr>
      </w:pPr>
      <w:r w:rsidRPr="001A6867">
        <w:rPr>
          <w:rFonts w:asciiTheme="minorHAnsi" w:hAnsiTheme="minorHAnsi" w:cstheme="minorHAnsi"/>
        </w:rPr>
        <w:t>While the unprecedented task of raising, equipping and deploying tens of thousands of troops to the far side of the world meant that it took time to address some of the apparently less urgent needs, such as qualified cooks, the prac</w:t>
      </w:r>
      <w:r w:rsidR="00250EDC" w:rsidRPr="001A6867">
        <w:rPr>
          <w:rFonts w:asciiTheme="minorHAnsi" w:hAnsiTheme="minorHAnsi" w:cstheme="minorHAnsi"/>
        </w:rPr>
        <w:t>tice of appointing incompetent c</w:t>
      </w:r>
      <w:r w:rsidRPr="001A6867">
        <w:rPr>
          <w:rFonts w:asciiTheme="minorHAnsi" w:hAnsiTheme="minorHAnsi" w:cstheme="minorHAnsi"/>
        </w:rPr>
        <w:t>ompany cooks actually continued deep into the war</w:t>
      </w:r>
      <w:r w:rsidR="00D97485" w:rsidRPr="001A6867">
        <w:rPr>
          <w:rFonts w:asciiTheme="minorHAnsi" w:hAnsiTheme="minorHAnsi" w:cstheme="minorHAnsi"/>
        </w:rPr>
        <w:t xml:space="preserve">, with men </w:t>
      </w:r>
      <w:r w:rsidR="00AB7E4B" w:rsidRPr="001A6867">
        <w:rPr>
          <w:rFonts w:asciiTheme="minorHAnsi" w:hAnsiTheme="minorHAnsi" w:cstheme="minorHAnsi"/>
        </w:rPr>
        <w:t>appointed to the role ‘though possessing no qualifications for the job’, as one soldier recalled.</w:t>
      </w:r>
      <w:r w:rsidR="00AB7E4B" w:rsidRPr="001A6867">
        <w:rPr>
          <w:rFonts w:asciiTheme="minorHAnsi" w:hAnsiTheme="minorHAnsi" w:cstheme="minorHAnsi"/>
          <w:vertAlign w:val="superscript"/>
        </w:rPr>
        <w:footnoteReference w:id="34"/>
      </w:r>
      <w:r w:rsidR="00AB7E4B" w:rsidRPr="001A6867">
        <w:rPr>
          <w:rFonts w:asciiTheme="minorHAnsi" w:hAnsiTheme="minorHAnsi" w:cstheme="minorHAnsi"/>
        </w:rPr>
        <w:t xml:space="preserve"> </w:t>
      </w:r>
      <w:r w:rsidR="009C05F8" w:rsidRPr="001A6867">
        <w:rPr>
          <w:rFonts w:asciiTheme="minorHAnsi" w:hAnsiTheme="minorHAnsi" w:cstheme="minorHAnsi"/>
        </w:rPr>
        <w:t>T</w:t>
      </w:r>
      <w:r w:rsidR="008F03CE" w:rsidRPr="001A6867">
        <w:rPr>
          <w:rFonts w:asciiTheme="minorHAnsi" w:hAnsiTheme="minorHAnsi" w:cstheme="minorHAnsi"/>
        </w:rPr>
        <w:t xml:space="preserve">he AIF had no systematic </w:t>
      </w:r>
      <w:r w:rsidR="009C05F8" w:rsidRPr="001A6867">
        <w:rPr>
          <w:rFonts w:asciiTheme="minorHAnsi" w:hAnsiTheme="minorHAnsi" w:cstheme="minorHAnsi"/>
        </w:rPr>
        <w:t xml:space="preserve">process of </w:t>
      </w:r>
      <w:r w:rsidR="008F03CE" w:rsidRPr="001A6867">
        <w:rPr>
          <w:rFonts w:asciiTheme="minorHAnsi" w:hAnsiTheme="minorHAnsi" w:cstheme="minorHAnsi"/>
        </w:rPr>
        <w:t xml:space="preserve">alignment between civilian </w:t>
      </w:r>
      <w:r w:rsidR="00250EDC" w:rsidRPr="001A6867">
        <w:rPr>
          <w:rFonts w:asciiTheme="minorHAnsi" w:hAnsiTheme="minorHAnsi" w:cstheme="minorHAnsi"/>
        </w:rPr>
        <w:t>skills and a</w:t>
      </w:r>
      <w:r w:rsidR="008F03CE" w:rsidRPr="001A6867">
        <w:rPr>
          <w:rFonts w:asciiTheme="minorHAnsi" w:hAnsiTheme="minorHAnsi" w:cstheme="minorHAnsi"/>
        </w:rPr>
        <w:t xml:space="preserve">rmy roles, </w:t>
      </w:r>
      <w:r w:rsidR="009C05F8" w:rsidRPr="001A6867">
        <w:rPr>
          <w:rFonts w:asciiTheme="minorHAnsi" w:hAnsiTheme="minorHAnsi" w:cstheme="minorHAnsi"/>
        </w:rPr>
        <w:t xml:space="preserve">but </w:t>
      </w:r>
      <w:r w:rsidR="008F03CE" w:rsidRPr="001A6867">
        <w:rPr>
          <w:rFonts w:asciiTheme="minorHAnsi" w:hAnsiTheme="minorHAnsi" w:cstheme="minorHAnsi"/>
        </w:rPr>
        <w:t>there was a general tendency to appoint qualified men to other technical rol</w:t>
      </w:r>
      <w:r w:rsidR="00250EDC" w:rsidRPr="001A6867">
        <w:rPr>
          <w:rFonts w:asciiTheme="minorHAnsi" w:hAnsiTheme="minorHAnsi" w:cstheme="minorHAnsi"/>
        </w:rPr>
        <w:t>es. For example, the light h</w:t>
      </w:r>
      <w:r w:rsidR="008F03CE" w:rsidRPr="001A6867">
        <w:rPr>
          <w:rFonts w:asciiTheme="minorHAnsi" w:hAnsiTheme="minorHAnsi" w:cstheme="minorHAnsi"/>
        </w:rPr>
        <w:t xml:space="preserve">orse tested men’s horsemanship before enlistment, while </w:t>
      </w:r>
      <w:r w:rsidR="009C05F8" w:rsidRPr="001A6867">
        <w:rPr>
          <w:rFonts w:asciiTheme="minorHAnsi" w:hAnsiTheme="minorHAnsi" w:cstheme="minorHAnsi"/>
        </w:rPr>
        <w:t xml:space="preserve">skilled tradesmen such as carpenters, </w:t>
      </w:r>
      <w:r w:rsidR="00905930" w:rsidRPr="001A6867">
        <w:rPr>
          <w:rFonts w:asciiTheme="minorHAnsi" w:hAnsiTheme="minorHAnsi" w:cstheme="minorHAnsi"/>
        </w:rPr>
        <w:t>smiths</w:t>
      </w:r>
      <w:r w:rsidR="009C05F8" w:rsidRPr="001A6867">
        <w:rPr>
          <w:rFonts w:asciiTheme="minorHAnsi" w:hAnsiTheme="minorHAnsi" w:cstheme="minorHAnsi"/>
        </w:rPr>
        <w:t xml:space="preserve"> and miners were often directed to</w:t>
      </w:r>
      <w:r w:rsidR="008662DA" w:rsidRPr="001A6867">
        <w:rPr>
          <w:rFonts w:asciiTheme="minorHAnsi" w:hAnsiTheme="minorHAnsi" w:cstheme="minorHAnsi"/>
        </w:rPr>
        <w:t xml:space="preserve"> the Engi</w:t>
      </w:r>
      <w:r w:rsidR="009C05F8" w:rsidRPr="001A6867">
        <w:rPr>
          <w:rFonts w:asciiTheme="minorHAnsi" w:hAnsiTheme="minorHAnsi" w:cstheme="minorHAnsi"/>
        </w:rPr>
        <w:t xml:space="preserve">neer Corps and mining units. Where there were insufficient specialists, such as in wireless </w:t>
      </w:r>
      <w:r w:rsidR="00250EDC" w:rsidRPr="001A6867">
        <w:rPr>
          <w:rFonts w:asciiTheme="minorHAnsi" w:hAnsiTheme="minorHAnsi" w:cstheme="minorHAnsi"/>
        </w:rPr>
        <w:t>telegraphy, the a</w:t>
      </w:r>
      <w:r w:rsidR="009C05F8" w:rsidRPr="001A6867">
        <w:rPr>
          <w:rFonts w:asciiTheme="minorHAnsi" w:hAnsiTheme="minorHAnsi" w:cstheme="minorHAnsi"/>
        </w:rPr>
        <w:t xml:space="preserve">rmy instituted effective training programs. But when it came to the cooks, </w:t>
      </w:r>
      <w:r w:rsidR="008662DA" w:rsidRPr="001A6867">
        <w:rPr>
          <w:rFonts w:asciiTheme="minorHAnsi" w:hAnsiTheme="minorHAnsi" w:cstheme="minorHAnsi"/>
        </w:rPr>
        <w:t>the selection often fell on the least militarily competent men in the unit, who was exiled to the kitchen.</w:t>
      </w:r>
      <w:r w:rsidR="00196CB7" w:rsidRPr="001A6867">
        <w:rPr>
          <w:rFonts w:asciiTheme="minorHAnsi" w:hAnsiTheme="minorHAnsi" w:cstheme="minorHAnsi"/>
        </w:rPr>
        <w:t xml:space="preserve"> This echoed a contemporary British observation that ‘there was a tendency to appoint lacklustre rankers to the kitchen, and men who failed on the drill square generally fared no better in the cookhouse’.</w:t>
      </w:r>
      <w:r w:rsidR="00196CB7" w:rsidRPr="001A6867">
        <w:rPr>
          <w:rStyle w:val="FootnoteReference"/>
          <w:rFonts w:asciiTheme="minorHAnsi" w:hAnsiTheme="minorHAnsi" w:cstheme="minorHAnsi"/>
        </w:rPr>
        <w:footnoteReference w:id="35"/>
      </w:r>
      <w:r w:rsidR="009B652C" w:rsidRPr="001A6867">
        <w:rPr>
          <w:rFonts w:asciiTheme="minorHAnsi" w:hAnsiTheme="minorHAnsi" w:cstheme="minorHAnsi"/>
        </w:rPr>
        <w:t xml:space="preserve"> The supply of competent cooks continued to be a problem even by the end of the First World War, for </w:t>
      </w:r>
      <w:r w:rsidR="00785393" w:rsidRPr="001A6867">
        <w:rPr>
          <w:rFonts w:asciiTheme="minorHAnsi" w:hAnsiTheme="minorHAnsi" w:cstheme="minorHAnsi"/>
        </w:rPr>
        <w:t>in 1919</w:t>
      </w:r>
      <w:r w:rsidR="009B652C" w:rsidRPr="001A6867">
        <w:rPr>
          <w:rFonts w:asciiTheme="minorHAnsi" w:hAnsiTheme="minorHAnsi" w:cstheme="minorHAnsi"/>
        </w:rPr>
        <w:t xml:space="preserve"> an officer protested that it was very difficult to find qualifi</w:t>
      </w:r>
      <w:r w:rsidR="00785393" w:rsidRPr="001A6867">
        <w:rPr>
          <w:rFonts w:asciiTheme="minorHAnsi" w:hAnsiTheme="minorHAnsi" w:cstheme="minorHAnsi"/>
        </w:rPr>
        <w:t>ed cooks among the soldiers returning to Australia</w:t>
      </w:r>
      <w:r w:rsidR="009B652C" w:rsidRPr="001A6867">
        <w:rPr>
          <w:rFonts w:asciiTheme="minorHAnsi" w:hAnsiTheme="minorHAnsi" w:cstheme="minorHAnsi"/>
        </w:rPr>
        <w:t>, and those with qualifications often hid the information. ‘The result is that the cooking staff is sometimes more willing than competent.’</w:t>
      </w:r>
      <w:r w:rsidR="009B652C" w:rsidRPr="001A6867">
        <w:rPr>
          <w:rStyle w:val="FootnoteReference"/>
          <w:rFonts w:asciiTheme="minorHAnsi" w:hAnsiTheme="minorHAnsi" w:cstheme="minorHAnsi"/>
        </w:rPr>
        <w:footnoteReference w:id="36"/>
      </w:r>
    </w:p>
    <w:p w:rsidR="00AB7E4B" w:rsidRPr="001A6867" w:rsidRDefault="009B652C" w:rsidP="00FC72DE">
      <w:pPr>
        <w:spacing w:line="360" w:lineRule="auto"/>
        <w:ind w:firstLine="284"/>
        <w:rPr>
          <w:rFonts w:asciiTheme="minorHAnsi" w:hAnsiTheme="minorHAnsi" w:cstheme="minorHAnsi"/>
        </w:rPr>
      </w:pPr>
      <w:r w:rsidRPr="001A6867">
        <w:rPr>
          <w:rFonts w:asciiTheme="minorHAnsi" w:hAnsiTheme="minorHAnsi" w:cstheme="minorHAnsi"/>
        </w:rPr>
        <w:t>Not surprisingly, c</w:t>
      </w:r>
      <w:r w:rsidR="00AB7E4B" w:rsidRPr="001A6867">
        <w:rPr>
          <w:rFonts w:asciiTheme="minorHAnsi" w:hAnsiTheme="minorHAnsi" w:cstheme="minorHAnsi"/>
        </w:rPr>
        <w:t xml:space="preserve">ooks quickly developed a reputation for </w:t>
      </w:r>
      <w:r w:rsidRPr="001A6867">
        <w:rPr>
          <w:rFonts w:asciiTheme="minorHAnsi" w:hAnsiTheme="minorHAnsi" w:cstheme="minorHAnsi"/>
        </w:rPr>
        <w:t xml:space="preserve">unsoldierly behaviour, </w:t>
      </w:r>
      <w:r w:rsidR="00AB7E4B" w:rsidRPr="001A6867">
        <w:rPr>
          <w:rFonts w:asciiTheme="minorHAnsi" w:hAnsiTheme="minorHAnsi" w:cstheme="minorHAnsi"/>
        </w:rPr>
        <w:t xml:space="preserve">dirtiness, and eccentricity. Because their duties began before dawn and ended late in the day, they did not participate in most of the routine parades of their unit, and </w:t>
      </w:r>
      <w:r w:rsidR="00011F1D" w:rsidRPr="001A6867">
        <w:rPr>
          <w:rFonts w:asciiTheme="minorHAnsi" w:hAnsiTheme="minorHAnsi" w:cstheme="minorHAnsi"/>
        </w:rPr>
        <w:t xml:space="preserve">they </w:t>
      </w:r>
      <w:r w:rsidR="00AB7E4B" w:rsidRPr="001A6867">
        <w:rPr>
          <w:rFonts w:asciiTheme="minorHAnsi" w:hAnsiTheme="minorHAnsi" w:cstheme="minorHAnsi"/>
        </w:rPr>
        <w:t>came to see themselves as a breed apart. One soldier described them as the ‘drollest’ characters in the AIF, unshaven, wearing non-regulation clothing, ‘and covered with a greasy blackness from head to foot’, their discipline ‘rather slack’. A cook with a ‘black, unshaven face’ was puzzled at being asked by an officer why he had not saluted, replying with self-evident justification for his non-military behaviour and appearance, ‘I’m a cook’.</w:t>
      </w:r>
      <w:r w:rsidR="00AB7E4B" w:rsidRPr="001A6867">
        <w:rPr>
          <w:rFonts w:asciiTheme="minorHAnsi" w:hAnsiTheme="minorHAnsi" w:cstheme="minorHAnsi"/>
          <w:vertAlign w:val="superscript"/>
        </w:rPr>
        <w:footnoteReference w:id="37"/>
      </w:r>
      <w:r w:rsidR="00AB7E4B" w:rsidRPr="001A6867">
        <w:rPr>
          <w:rFonts w:asciiTheme="minorHAnsi" w:hAnsiTheme="minorHAnsi" w:cstheme="minorHAnsi"/>
        </w:rPr>
        <w:t xml:space="preserve"> Cartoons in a regimental newspaper featured grubby cooks and poor cooking</w:t>
      </w:r>
      <w:r w:rsidR="003155F4" w:rsidRPr="001A6867">
        <w:rPr>
          <w:rFonts w:asciiTheme="minorHAnsi" w:hAnsiTheme="minorHAnsi" w:cstheme="minorHAnsi"/>
        </w:rPr>
        <w:t xml:space="preserve"> (see Figure 1)</w:t>
      </w:r>
      <w:r w:rsidR="00AB7E4B" w:rsidRPr="001A6867">
        <w:rPr>
          <w:rFonts w:asciiTheme="minorHAnsi" w:hAnsiTheme="minorHAnsi" w:cstheme="minorHAnsi"/>
        </w:rPr>
        <w:t>.</w:t>
      </w:r>
      <w:r w:rsidR="00AB7E4B" w:rsidRPr="001A6867">
        <w:rPr>
          <w:rStyle w:val="FootnoteReference"/>
          <w:rFonts w:asciiTheme="minorHAnsi" w:hAnsiTheme="minorHAnsi" w:cstheme="minorHAnsi"/>
        </w:rPr>
        <w:footnoteReference w:id="38"/>
      </w:r>
    </w:p>
    <w:p w:rsidR="005F6495" w:rsidRPr="001A6867" w:rsidRDefault="00AB7E4B" w:rsidP="00FC72DE">
      <w:pPr>
        <w:spacing w:line="360" w:lineRule="auto"/>
        <w:ind w:firstLine="284"/>
        <w:rPr>
          <w:rFonts w:asciiTheme="minorHAnsi" w:hAnsiTheme="minorHAnsi" w:cstheme="minorHAnsi"/>
        </w:rPr>
      </w:pPr>
      <w:r w:rsidRPr="001A6867">
        <w:rPr>
          <w:rFonts w:asciiTheme="minorHAnsi" w:hAnsiTheme="minorHAnsi" w:cstheme="minorHAnsi"/>
        </w:rPr>
        <w:t xml:space="preserve">The selection of cooks continued to sacrifice ability to availability. One soldier </w:t>
      </w:r>
      <w:r w:rsidR="00A84565" w:rsidRPr="001A6867">
        <w:rPr>
          <w:rFonts w:asciiTheme="minorHAnsi" w:hAnsiTheme="minorHAnsi" w:cstheme="minorHAnsi"/>
        </w:rPr>
        <w:t xml:space="preserve">diary </w:t>
      </w:r>
      <w:r w:rsidRPr="001A6867">
        <w:rPr>
          <w:rFonts w:asciiTheme="minorHAnsi" w:hAnsiTheme="minorHAnsi" w:cstheme="minorHAnsi"/>
        </w:rPr>
        <w:t xml:space="preserve">named two cooks in his battalion, neither of whom </w:t>
      </w:r>
      <w:r w:rsidR="009B652C" w:rsidRPr="001A6867">
        <w:rPr>
          <w:rFonts w:asciiTheme="minorHAnsi" w:hAnsiTheme="minorHAnsi" w:cstheme="minorHAnsi"/>
        </w:rPr>
        <w:t>appear</w:t>
      </w:r>
      <w:r w:rsidRPr="001A6867">
        <w:rPr>
          <w:rFonts w:asciiTheme="minorHAnsi" w:hAnsiTheme="minorHAnsi" w:cstheme="minorHAnsi"/>
        </w:rPr>
        <w:t xml:space="preserve"> to have </w:t>
      </w:r>
      <w:r w:rsidR="009B652C" w:rsidRPr="001A6867">
        <w:rPr>
          <w:rFonts w:asciiTheme="minorHAnsi" w:hAnsiTheme="minorHAnsi" w:cstheme="minorHAnsi"/>
        </w:rPr>
        <w:t xml:space="preserve">had </w:t>
      </w:r>
      <w:r w:rsidRPr="001A6867">
        <w:rPr>
          <w:rFonts w:asciiTheme="minorHAnsi" w:hAnsiTheme="minorHAnsi" w:cstheme="minorHAnsi"/>
        </w:rPr>
        <w:t xml:space="preserve">previous experience, nor were </w:t>
      </w:r>
      <w:r w:rsidR="009B652C" w:rsidRPr="001A6867">
        <w:rPr>
          <w:rFonts w:asciiTheme="minorHAnsi" w:hAnsiTheme="minorHAnsi" w:cstheme="minorHAnsi"/>
        </w:rPr>
        <w:t xml:space="preserve">they </w:t>
      </w:r>
      <w:r w:rsidRPr="001A6867">
        <w:rPr>
          <w:rFonts w:asciiTheme="minorHAnsi" w:hAnsiTheme="minorHAnsi" w:cstheme="minorHAnsi"/>
        </w:rPr>
        <w:t>given any training in the army.</w:t>
      </w:r>
      <w:r w:rsidRPr="001A6867">
        <w:rPr>
          <w:rStyle w:val="FootnoteReference"/>
          <w:rFonts w:asciiTheme="minorHAnsi" w:hAnsiTheme="minorHAnsi" w:cstheme="minorHAnsi"/>
        </w:rPr>
        <w:footnoteReference w:id="39"/>
      </w:r>
      <w:r w:rsidRPr="001A6867">
        <w:rPr>
          <w:rFonts w:asciiTheme="minorHAnsi" w:hAnsiTheme="minorHAnsi" w:cstheme="minorHAnsi"/>
        </w:rPr>
        <w:t xml:space="preserve"> Of six cooks identified in Australian War Memorial files, only two listed their peacetime profession as cooks, the others being an orchardist, two labourers and a carter. Five received cookery instruction, one in 1916, while the rest only trained from July 1917 onwards, mostly after having served as cooks for some time already.</w:t>
      </w:r>
      <w:r w:rsidRPr="001A6867">
        <w:rPr>
          <w:rStyle w:val="FootnoteReference"/>
          <w:rFonts w:asciiTheme="minorHAnsi" w:hAnsiTheme="minorHAnsi" w:cstheme="minorHAnsi"/>
        </w:rPr>
        <w:footnoteReference w:id="40"/>
      </w:r>
      <w:r w:rsidRPr="001A6867">
        <w:rPr>
          <w:rFonts w:asciiTheme="minorHAnsi" w:hAnsiTheme="minorHAnsi" w:cstheme="minorHAnsi"/>
        </w:rPr>
        <w:t xml:space="preserve"> In England in 1917, a </w:t>
      </w:r>
      <w:r w:rsidR="005F6495" w:rsidRPr="001A6867">
        <w:rPr>
          <w:rFonts w:asciiTheme="minorHAnsi" w:hAnsiTheme="minorHAnsi" w:cstheme="minorHAnsi"/>
        </w:rPr>
        <w:t xml:space="preserve">convalescent </w:t>
      </w:r>
      <w:r w:rsidRPr="001A6867">
        <w:rPr>
          <w:rFonts w:asciiTheme="minorHAnsi" w:hAnsiTheme="minorHAnsi" w:cstheme="minorHAnsi"/>
        </w:rPr>
        <w:t xml:space="preserve">soldier </w:t>
      </w:r>
      <w:r w:rsidR="005F6495" w:rsidRPr="001A6867">
        <w:rPr>
          <w:rFonts w:asciiTheme="minorHAnsi" w:hAnsiTheme="minorHAnsi" w:cstheme="minorHAnsi"/>
        </w:rPr>
        <w:t xml:space="preserve">was allocated to cooking </w:t>
      </w:r>
      <w:r w:rsidR="00EF328A" w:rsidRPr="001A6867">
        <w:rPr>
          <w:rFonts w:asciiTheme="minorHAnsi" w:hAnsiTheme="minorHAnsi" w:cstheme="minorHAnsi"/>
        </w:rPr>
        <w:t xml:space="preserve">duties </w:t>
      </w:r>
      <w:r w:rsidR="005F6495" w:rsidRPr="001A6867">
        <w:rPr>
          <w:rFonts w:asciiTheme="minorHAnsi" w:hAnsiTheme="minorHAnsi" w:cstheme="minorHAnsi"/>
        </w:rPr>
        <w:t xml:space="preserve">probably as a means of finding a useful role for someone not yet up to front line service. While he appreciated the perks of skipping parades and being kept out of danger, he did not enjoy cooking. He </w:t>
      </w:r>
      <w:r w:rsidRPr="001A6867">
        <w:rPr>
          <w:rFonts w:asciiTheme="minorHAnsi" w:hAnsiTheme="minorHAnsi" w:cstheme="minorHAnsi"/>
        </w:rPr>
        <w:t>tried to break it gently to his mother than he was being trained as a cook, asking her not to ‘burst out laughing or crying’ at his new occupation, and insisting that</w:t>
      </w:r>
      <w:r w:rsidR="005F6495" w:rsidRPr="001A6867">
        <w:rPr>
          <w:rFonts w:asciiTheme="minorHAnsi" w:hAnsiTheme="minorHAnsi" w:cstheme="minorHAnsi"/>
        </w:rPr>
        <w:t xml:space="preserve"> he had not yet poisoned anyone</w:t>
      </w:r>
      <w:r w:rsidRPr="001A6867">
        <w:rPr>
          <w:rFonts w:asciiTheme="minorHAnsi" w:hAnsiTheme="minorHAnsi" w:cstheme="minorHAnsi"/>
        </w:rPr>
        <w:t>.</w:t>
      </w:r>
      <w:r w:rsidRPr="001A6867">
        <w:rPr>
          <w:rFonts w:asciiTheme="minorHAnsi" w:hAnsiTheme="minorHAnsi" w:cstheme="minorHAnsi"/>
          <w:vertAlign w:val="superscript"/>
        </w:rPr>
        <w:footnoteReference w:id="41"/>
      </w:r>
      <w:r w:rsidRPr="001A6867">
        <w:rPr>
          <w:rFonts w:asciiTheme="minorHAnsi" w:hAnsiTheme="minorHAnsi" w:cstheme="minorHAnsi"/>
        </w:rPr>
        <w:t xml:space="preserve"> </w:t>
      </w:r>
      <w:r w:rsidR="009F0EDB" w:rsidRPr="001A6867">
        <w:rPr>
          <w:rFonts w:asciiTheme="minorHAnsi" w:hAnsiTheme="minorHAnsi" w:cstheme="minorHAnsi"/>
        </w:rPr>
        <w:t xml:space="preserve">Another man sent to cookery school in June 1917 was probably selected because of his age (early 40s) and </w:t>
      </w:r>
      <w:r w:rsidR="00785393" w:rsidRPr="001A6867">
        <w:rPr>
          <w:rFonts w:asciiTheme="minorHAnsi" w:hAnsiTheme="minorHAnsi" w:cstheme="minorHAnsi"/>
        </w:rPr>
        <w:t xml:space="preserve">poor </w:t>
      </w:r>
      <w:r w:rsidR="009B652C" w:rsidRPr="001A6867">
        <w:rPr>
          <w:rFonts w:asciiTheme="minorHAnsi" w:hAnsiTheme="minorHAnsi" w:cstheme="minorHAnsi"/>
        </w:rPr>
        <w:t>health,</w:t>
      </w:r>
      <w:r w:rsidR="00C62321" w:rsidRPr="001A6867">
        <w:rPr>
          <w:rFonts w:asciiTheme="minorHAnsi" w:hAnsiTheme="minorHAnsi" w:cstheme="minorHAnsi"/>
        </w:rPr>
        <w:t xml:space="preserve"> </w:t>
      </w:r>
      <w:r w:rsidR="009F0EDB" w:rsidRPr="001A6867">
        <w:rPr>
          <w:rFonts w:asciiTheme="minorHAnsi" w:hAnsiTheme="minorHAnsi" w:cstheme="minorHAnsi"/>
        </w:rPr>
        <w:t>having spent more time in hospital w</w:t>
      </w:r>
      <w:r w:rsidR="00C62321" w:rsidRPr="001A6867">
        <w:rPr>
          <w:rFonts w:asciiTheme="minorHAnsi" w:hAnsiTheme="minorHAnsi" w:cstheme="minorHAnsi"/>
        </w:rPr>
        <w:t xml:space="preserve">ith </w:t>
      </w:r>
      <w:r w:rsidR="00260199" w:rsidRPr="001A6867">
        <w:rPr>
          <w:rFonts w:asciiTheme="minorHAnsi" w:hAnsiTheme="minorHAnsi" w:cstheme="minorHAnsi"/>
        </w:rPr>
        <w:t>various ailments</w:t>
      </w:r>
      <w:r w:rsidR="00C62321" w:rsidRPr="001A6867">
        <w:rPr>
          <w:rFonts w:asciiTheme="minorHAnsi" w:hAnsiTheme="minorHAnsi" w:cstheme="minorHAnsi"/>
        </w:rPr>
        <w:t xml:space="preserve"> than in his unit</w:t>
      </w:r>
      <w:r w:rsidR="009B652C" w:rsidRPr="001A6867">
        <w:rPr>
          <w:rFonts w:asciiTheme="minorHAnsi" w:hAnsiTheme="minorHAnsi" w:cstheme="minorHAnsi"/>
        </w:rPr>
        <w:t>. It</w:t>
      </w:r>
      <w:r w:rsidR="00260199" w:rsidRPr="001A6867">
        <w:rPr>
          <w:rFonts w:asciiTheme="minorHAnsi" w:hAnsiTheme="minorHAnsi" w:cstheme="minorHAnsi"/>
        </w:rPr>
        <w:t xml:space="preserve"> was ultimately futile as he was discharged in late 1917 </w:t>
      </w:r>
      <w:r w:rsidR="009B652C" w:rsidRPr="001A6867">
        <w:rPr>
          <w:rFonts w:asciiTheme="minorHAnsi" w:hAnsiTheme="minorHAnsi" w:cstheme="minorHAnsi"/>
        </w:rPr>
        <w:t>with</w:t>
      </w:r>
      <w:r w:rsidR="00260199" w:rsidRPr="001A6867">
        <w:rPr>
          <w:rFonts w:asciiTheme="minorHAnsi" w:hAnsiTheme="minorHAnsi" w:cstheme="minorHAnsi"/>
        </w:rPr>
        <w:t xml:space="preserve"> ‘rheumatism, corns, and premature senility’.</w:t>
      </w:r>
      <w:r w:rsidR="009F0EDB" w:rsidRPr="001A6867">
        <w:rPr>
          <w:rStyle w:val="FootnoteReference"/>
          <w:rFonts w:asciiTheme="minorHAnsi" w:hAnsiTheme="minorHAnsi" w:cstheme="minorHAnsi"/>
        </w:rPr>
        <w:footnoteReference w:id="42"/>
      </w:r>
      <w:r w:rsidR="00C62321" w:rsidRPr="001A6867">
        <w:rPr>
          <w:rFonts w:asciiTheme="minorHAnsi" w:hAnsiTheme="minorHAnsi" w:cstheme="minorHAnsi"/>
        </w:rPr>
        <w:t xml:space="preserve"> </w:t>
      </w:r>
    </w:p>
    <w:p w:rsidR="0072344D" w:rsidRPr="001A6867" w:rsidRDefault="00260E8D" w:rsidP="00E747AE">
      <w:pPr>
        <w:spacing w:line="360" w:lineRule="auto"/>
        <w:ind w:firstLine="284"/>
        <w:rPr>
          <w:rFonts w:asciiTheme="minorHAnsi" w:hAnsiTheme="minorHAnsi" w:cstheme="minorHAnsi"/>
        </w:rPr>
      </w:pPr>
      <w:r w:rsidRPr="001A6867">
        <w:rPr>
          <w:rFonts w:asciiTheme="minorHAnsi" w:hAnsiTheme="minorHAnsi" w:cstheme="minorHAnsi"/>
        </w:rPr>
        <w:t>Further inhibiting the</w:t>
      </w:r>
      <w:r w:rsidR="00D715C8" w:rsidRPr="001A6867">
        <w:rPr>
          <w:rFonts w:asciiTheme="minorHAnsi" w:hAnsiTheme="minorHAnsi" w:cstheme="minorHAnsi"/>
        </w:rPr>
        <w:t xml:space="preserve"> AIF cooks </w:t>
      </w:r>
      <w:r w:rsidRPr="001A6867">
        <w:rPr>
          <w:rFonts w:asciiTheme="minorHAnsi" w:hAnsiTheme="minorHAnsi" w:cstheme="minorHAnsi"/>
        </w:rPr>
        <w:t>was the early</w:t>
      </w:r>
      <w:r w:rsidR="00D715C8" w:rsidRPr="001A6867">
        <w:rPr>
          <w:rFonts w:asciiTheme="minorHAnsi" w:hAnsiTheme="minorHAnsi" w:cstheme="minorHAnsi"/>
        </w:rPr>
        <w:t xml:space="preserve"> lack of </w:t>
      </w:r>
      <w:r w:rsidRPr="001A6867">
        <w:rPr>
          <w:rFonts w:asciiTheme="minorHAnsi" w:hAnsiTheme="minorHAnsi" w:cstheme="minorHAnsi"/>
        </w:rPr>
        <w:t>equipment, such as cook-houses, field k</w:t>
      </w:r>
      <w:r w:rsidR="00D715C8" w:rsidRPr="001A6867">
        <w:rPr>
          <w:rFonts w:asciiTheme="minorHAnsi" w:hAnsiTheme="minorHAnsi" w:cstheme="minorHAnsi"/>
        </w:rPr>
        <w:t>itchens</w:t>
      </w:r>
      <w:r w:rsidRPr="001A6867">
        <w:rPr>
          <w:rFonts w:asciiTheme="minorHAnsi" w:hAnsiTheme="minorHAnsi" w:cstheme="minorHAnsi"/>
        </w:rPr>
        <w:t xml:space="preserve"> and stoves, as well as tables, chairs, cutlery and crockery</w:t>
      </w:r>
      <w:r w:rsidR="00D715C8" w:rsidRPr="001A6867">
        <w:rPr>
          <w:rFonts w:asciiTheme="minorHAnsi" w:hAnsiTheme="minorHAnsi" w:cstheme="minorHAnsi"/>
        </w:rPr>
        <w:t xml:space="preserve">. </w:t>
      </w:r>
      <w:r w:rsidR="002E02DD" w:rsidRPr="001A6867">
        <w:rPr>
          <w:rFonts w:asciiTheme="minorHAnsi" w:hAnsiTheme="minorHAnsi" w:cstheme="minorHAnsi"/>
        </w:rPr>
        <w:t>At first they</w:t>
      </w:r>
      <w:r w:rsidR="00D715C8" w:rsidRPr="001A6867">
        <w:rPr>
          <w:rFonts w:asciiTheme="minorHAnsi" w:hAnsiTheme="minorHAnsi" w:cstheme="minorHAnsi"/>
        </w:rPr>
        <w:t xml:space="preserve"> cooked over outdoor pits, called ‘trench fire</w:t>
      </w:r>
      <w:r w:rsidR="002E02DD" w:rsidRPr="001A6867">
        <w:rPr>
          <w:rFonts w:asciiTheme="minorHAnsi" w:hAnsiTheme="minorHAnsi" w:cstheme="minorHAnsi"/>
        </w:rPr>
        <w:t>s’ in army parlance, while the a</w:t>
      </w:r>
      <w:r w:rsidR="00D715C8" w:rsidRPr="001A6867">
        <w:rPr>
          <w:rFonts w:asciiTheme="minorHAnsi" w:hAnsiTheme="minorHAnsi" w:cstheme="minorHAnsi"/>
        </w:rPr>
        <w:t>rmy scrambled to acquire the necessary equipment, which it accomplished for Australian camps by mid-1915.</w:t>
      </w:r>
      <w:r w:rsidR="00D715C8" w:rsidRPr="001A6867">
        <w:rPr>
          <w:rFonts w:asciiTheme="minorHAnsi" w:hAnsiTheme="minorHAnsi" w:cstheme="minorHAnsi"/>
          <w:vertAlign w:val="superscript"/>
        </w:rPr>
        <w:footnoteReference w:id="43"/>
      </w:r>
      <w:r w:rsidRPr="001A6867">
        <w:rPr>
          <w:rFonts w:asciiTheme="minorHAnsi" w:hAnsiTheme="minorHAnsi" w:cstheme="minorHAnsi"/>
        </w:rPr>
        <w:t xml:space="preserve"> There were also early attempts to train and equip cooks in Australian camps, with</w:t>
      </w:r>
      <w:r w:rsidR="008D7D0F" w:rsidRPr="001A6867">
        <w:rPr>
          <w:rFonts w:asciiTheme="minorHAnsi" w:hAnsiTheme="minorHAnsi" w:cstheme="minorHAnsi"/>
        </w:rPr>
        <w:t xml:space="preserve"> supposedly</w:t>
      </w:r>
      <w:r w:rsidRPr="001A6867">
        <w:rPr>
          <w:rFonts w:asciiTheme="minorHAnsi" w:hAnsiTheme="minorHAnsi" w:cstheme="minorHAnsi"/>
        </w:rPr>
        <w:t xml:space="preserve"> </w:t>
      </w:r>
      <w:r w:rsidR="00D715C8" w:rsidRPr="001A6867">
        <w:rPr>
          <w:rFonts w:asciiTheme="minorHAnsi" w:hAnsiTheme="minorHAnsi" w:cstheme="minorHAnsi"/>
        </w:rPr>
        <w:t>‘good success’</w:t>
      </w:r>
      <w:r w:rsidRPr="001A6867">
        <w:rPr>
          <w:rFonts w:asciiTheme="minorHAnsi" w:hAnsiTheme="minorHAnsi" w:cstheme="minorHAnsi"/>
        </w:rPr>
        <w:t xml:space="preserve"> in </w:t>
      </w:r>
      <w:r w:rsidR="008D7D0F" w:rsidRPr="001A6867">
        <w:rPr>
          <w:rFonts w:asciiTheme="minorHAnsi" w:hAnsiTheme="minorHAnsi" w:cstheme="minorHAnsi"/>
        </w:rPr>
        <w:t>Sydney’s</w:t>
      </w:r>
      <w:r w:rsidR="00EF328A" w:rsidRPr="001A6867">
        <w:rPr>
          <w:rFonts w:asciiTheme="minorHAnsi" w:hAnsiTheme="minorHAnsi" w:cstheme="minorHAnsi"/>
        </w:rPr>
        <w:t xml:space="preserve"> Liverpool c</w:t>
      </w:r>
      <w:r w:rsidRPr="001A6867">
        <w:rPr>
          <w:rFonts w:asciiTheme="minorHAnsi" w:hAnsiTheme="minorHAnsi" w:cstheme="minorHAnsi"/>
        </w:rPr>
        <w:t>amp in 1915</w:t>
      </w:r>
      <w:r w:rsidR="00D715C8" w:rsidRPr="001A6867">
        <w:rPr>
          <w:rFonts w:asciiTheme="minorHAnsi" w:hAnsiTheme="minorHAnsi" w:cstheme="minorHAnsi"/>
        </w:rPr>
        <w:t>.</w:t>
      </w:r>
      <w:r w:rsidR="00D715C8" w:rsidRPr="001A6867">
        <w:rPr>
          <w:rStyle w:val="FootnoteReference"/>
          <w:rFonts w:asciiTheme="minorHAnsi" w:hAnsiTheme="minorHAnsi" w:cstheme="minorHAnsi"/>
        </w:rPr>
        <w:footnoteReference w:id="44"/>
      </w:r>
      <w:r w:rsidRPr="001A6867">
        <w:rPr>
          <w:rFonts w:asciiTheme="minorHAnsi" w:hAnsiTheme="minorHAnsi" w:cstheme="minorHAnsi"/>
        </w:rPr>
        <w:t xml:space="preserve"> </w:t>
      </w:r>
      <w:r w:rsidR="0072344D" w:rsidRPr="001A6867">
        <w:rPr>
          <w:rFonts w:asciiTheme="minorHAnsi" w:hAnsiTheme="minorHAnsi" w:cstheme="minorHAnsi"/>
        </w:rPr>
        <w:t>Concerted efforts were made to equip units with field kitchens, either the British Crimean War-era Soyer Stove or the more eminently practical Wiles Mobile and Stationary Steam Cooke</w:t>
      </w:r>
      <w:r w:rsidR="008829C3" w:rsidRPr="001A6867">
        <w:rPr>
          <w:rFonts w:asciiTheme="minorHAnsi" w:hAnsiTheme="minorHAnsi" w:cstheme="minorHAnsi"/>
        </w:rPr>
        <w:t>rs, mobile field k</w:t>
      </w:r>
      <w:r w:rsidR="0072344D" w:rsidRPr="001A6867">
        <w:rPr>
          <w:rFonts w:asciiTheme="minorHAnsi" w:hAnsiTheme="minorHAnsi" w:cstheme="minorHAnsi"/>
        </w:rPr>
        <w:t>itchens designed and built by James Fletcher Wiles in Ballarat</w:t>
      </w:r>
      <w:r w:rsidR="008D7D0F" w:rsidRPr="001A6867">
        <w:rPr>
          <w:rFonts w:asciiTheme="minorHAnsi" w:hAnsiTheme="minorHAnsi" w:cstheme="minorHAnsi"/>
        </w:rPr>
        <w:t>, Victoria</w:t>
      </w:r>
      <w:r w:rsidR="0072344D" w:rsidRPr="001A6867">
        <w:rPr>
          <w:rFonts w:asciiTheme="minorHAnsi" w:hAnsiTheme="minorHAnsi" w:cstheme="minorHAnsi"/>
        </w:rPr>
        <w:t>.</w:t>
      </w:r>
      <w:r w:rsidR="0072344D" w:rsidRPr="001A6867">
        <w:rPr>
          <w:rFonts w:asciiTheme="minorHAnsi" w:hAnsiTheme="minorHAnsi" w:cstheme="minorHAnsi"/>
          <w:vertAlign w:val="superscript"/>
        </w:rPr>
        <w:footnoteReference w:id="45"/>
      </w:r>
      <w:r w:rsidR="0072344D" w:rsidRPr="001A6867">
        <w:rPr>
          <w:rFonts w:asciiTheme="minorHAnsi" w:hAnsiTheme="minorHAnsi" w:cstheme="minorHAnsi"/>
        </w:rPr>
        <w:t xml:space="preserve"> These took time to roll out</w:t>
      </w:r>
      <w:r w:rsidR="00EF328A" w:rsidRPr="001A6867">
        <w:rPr>
          <w:rFonts w:asciiTheme="minorHAnsi" w:hAnsiTheme="minorHAnsi" w:cstheme="minorHAnsi"/>
        </w:rPr>
        <w:t>, four being issued to each b</w:t>
      </w:r>
      <w:r w:rsidR="00785393" w:rsidRPr="001A6867">
        <w:rPr>
          <w:rFonts w:asciiTheme="minorHAnsi" w:hAnsiTheme="minorHAnsi" w:cstheme="minorHAnsi"/>
        </w:rPr>
        <w:t>attalion</w:t>
      </w:r>
      <w:r w:rsidR="0072344D" w:rsidRPr="001A6867">
        <w:rPr>
          <w:rFonts w:asciiTheme="minorHAnsi" w:hAnsiTheme="minorHAnsi" w:cstheme="minorHAnsi"/>
        </w:rPr>
        <w:t>, and in Egypt in September 1915, a soldier hap</w:t>
      </w:r>
      <w:r w:rsidR="008829C3" w:rsidRPr="001A6867">
        <w:rPr>
          <w:rFonts w:asciiTheme="minorHAnsi" w:hAnsiTheme="minorHAnsi" w:cstheme="minorHAnsi"/>
        </w:rPr>
        <w:t>pily noted that a newly arrived cooker turned</w:t>
      </w:r>
      <w:r w:rsidR="0072344D" w:rsidRPr="001A6867">
        <w:rPr>
          <w:rFonts w:asciiTheme="minorHAnsi" w:hAnsiTheme="minorHAnsi" w:cstheme="minorHAnsi"/>
        </w:rPr>
        <w:t xml:space="preserve"> out </w:t>
      </w:r>
      <w:r w:rsidR="008829C3" w:rsidRPr="001A6867">
        <w:rPr>
          <w:rFonts w:asciiTheme="minorHAnsi" w:hAnsiTheme="minorHAnsi" w:cstheme="minorHAnsi"/>
        </w:rPr>
        <w:t>‘</w:t>
      </w:r>
      <w:r w:rsidR="0072344D" w:rsidRPr="001A6867">
        <w:rPr>
          <w:rFonts w:asciiTheme="minorHAnsi" w:hAnsiTheme="minorHAnsi" w:cstheme="minorHAnsi"/>
        </w:rPr>
        <w:t>perfect tucker’.</w:t>
      </w:r>
      <w:r w:rsidR="0072344D" w:rsidRPr="001A6867">
        <w:rPr>
          <w:rFonts w:asciiTheme="minorHAnsi" w:hAnsiTheme="minorHAnsi" w:cstheme="minorHAnsi"/>
          <w:vertAlign w:val="superscript"/>
        </w:rPr>
        <w:footnoteReference w:id="46"/>
      </w:r>
      <w:r w:rsidR="0072344D" w:rsidRPr="001A6867">
        <w:rPr>
          <w:rFonts w:asciiTheme="minorHAnsi" w:hAnsiTheme="minorHAnsi" w:cstheme="minorHAnsi"/>
        </w:rPr>
        <w:t xml:space="preserve"> </w:t>
      </w:r>
      <w:r w:rsidR="008829C3" w:rsidRPr="001A6867">
        <w:rPr>
          <w:rFonts w:asciiTheme="minorHAnsi" w:hAnsiTheme="minorHAnsi" w:cstheme="minorHAnsi"/>
        </w:rPr>
        <w:t xml:space="preserve">However, even good equipment was insufficient, as there was widespread ignorance on how to get the best out of the mobile kitchens, with equipment damaged through misuse, and a default reliance on simple stewing </w:t>
      </w:r>
      <w:r w:rsidR="00260199" w:rsidRPr="001A6867">
        <w:rPr>
          <w:rFonts w:asciiTheme="minorHAnsi" w:hAnsiTheme="minorHAnsi" w:cstheme="minorHAnsi"/>
        </w:rPr>
        <w:t xml:space="preserve">or boiling </w:t>
      </w:r>
      <w:r w:rsidR="008829C3" w:rsidRPr="001A6867">
        <w:rPr>
          <w:rFonts w:asciiTheme="minorHAnsi" w:hAnsiTheme="minorHAnsi" w:cstheme="minorHAnsi"/>
        </w:rPr>
        <w:t xml:space="preserve">when they were capable of </w:t>
      </w:r>
      <w:r w:rsidR="00260199" w:rsidRPr="001A6867">
        <w:rPr>
          <w:rFonts w:asciiTheme="minorHAnsi" w:hAnsiTheme="minorHAnsi" w:cstheme="minorHAnsi"/>
        </w:rPr>
        <w:t xml:space="preserve">steaming, </w:t>
      </w:r>
      <w:r w:rsidR="008829C3" w:rsidRPr="001A6867">
        <w:rPr>
          <w:rFonts w:asciiTheme="minorHAnsi" w:hAnsiTheme="minorHAnsi" w:cstheme="minorHAnsi"/>
        </w:rPr>
        <w:t>roasting, baking, and frying as well.</w:t>
      </w:r>
      <w:r w:rsidR="008829C3" w:rsidRPr="001A6867">
        <w:rPr>
          <w:rStyle w:val="FootnoteReference"/>
          <w:rFonts w:asciiTheme="minorHAnsi" w:hAnsiTheme="minorHAnsi" w:cstheme="minorHAnsi"/>
        </w:rPr>
        <w:footnoteReference w:id="47"/>
      </w:r>
    </w:p>
    <w:p w:rsidR="007553F9" w:rsidRPr="001A6867" w:rsidRDefault="00283697" w:rsidP="007553F9">
      <w:pPr>
        <w:spacing w:line="360" w:lineRule="auto"/>
        <w:ind w:firstLine="284"/>
        <w:rPr>
          <w:rFonts w:asciiTheme="minorHAnsi" w:hAnsiTheme="minorHAnsi" w:cstheme="minorHAnsi"/>
        </w:rPr>
      </w:pPr>
      <w:r w:rsidRPr="001A6867">
        <w:rPr>
          <w:rFonts w:asciiTheme="minorHAnsi" w:hAnsiTheme="minorHAnsi" w:cstheme="minorHAnsi"/>
        </w:rPr>
        <w:t>So</w:t>
      </w:r>
      <w:r w:rsidR="00C860D5" w:rsidRPr="001A6867">
        <w:rPr>
          <w:rFonts w:asciiTheme="minorHAnsi" w:hAnsiTheme="minorHAnsi" w:cstheme="minorHAnsi"/>
        </w:rPr>
        <w:t>,</w:t>
      </w:r>
      <w:r w:rsidRPr="001A6867">
        <w:rPr>
          <w:rFonts w:asciiTheme="minorHAnsi" w:hAnsiTheme="minorHAnsi" w:cstheme="minorHAnsi"/>
        </w:rPr>
        <w:t xml:space="preserve"> despite the best intentions</w:t>
      </w:r>
      <w:r w:rsidR="00260E8D" w:rsidRPr="001A6867">
        <w:rPr>
          <w:rFonts w:asciiTheme="minorHAnsi" w:hAnsiTheme="minorHAnsi" w:cstheme="minorHAnsi"/>
        </w:rPr>
        <w:t>, there was still</w:t>
      </w:r>
      <w:r w:rsidR="00AB7E4B" w:rsidRPr="001A6867">
        <w:rPr>
          <w:rFonts w:asciiTheme="minorHAnsi" w:hAnsiTheme="minorHAnsi" w:cstheme="minorHAnsi"/>
        </w:rPr>
        <w:t xml:space="preserve"> a huge gap betwee</w:t>
      </w:r>
      <w:r w:rsidR="008D7D0F" w:rsidRPr="001A6867">
        <w:rPr>
          <w:rFonts w:asciiTheme="minorHAnsi" w:hAnsiTheme="minorHAnsi" w:cstheme="minorHAnsi"/>
        </w:rPr>
        <w:t>n the outcomes intended by the r</w:t>
      </w:r>
      <w:r w:rsidR="00AB7E4B" w:rsidRPr="001A6867">
        <w:rPr>
          <w:rFonts w:asciiTheme="minorHAnsi" w:hAnsiTheme="minorHAnsi" w:cstheme="minorHAnsi"/>
        </w:rPr>
        <w:t>egulations and what actually happened in practice</w:t>
      </w:r>
      <w:r w:rsidRPr="001A6867">
        <w:rPr>
          <w:rFonts w:asciiTheme="minorHAnsi" w:hAnsiTheme="minorHAnsi" w:cstheme="minorHAnsi"/>
        </w:rPr>
        <w:t xml:space="preserve">, which </w:t>
      </w:r>
      <w:r w:rsidR="005434D7" w:rsidRPr="001A6867">
        <w:rPr>
          <w:rFonts w:asciiTheme="minorHAnsi" w:hAnsiTheme="minorHAnsi" w:cstheme="minorHAnsi"/>
        </w:rPr>
        <w:t xml:space="preserve">again </w:t>
      </w:r>
      <w:r w:rsidRPr="001A6867">
        <w:rPr>
          <w:rFonts w:asciiTheme="minorHAnsi" w:hAnsiTheme="minorHAnsi" w:cstheme="minorHAnsi"/>
        </w:rPr>
        <w:t>closely mirrored</w:t>
      </w:r>
      <w:r w:rsidR="00EF328A" w:rsidRPr="001A6867">
        <w:rPr>
          <w:rFonts w:asciiTheme="minorHAnsi" w:hAnsiTheme="minorHAnsi" w:cstheme="minorHAnsi"/>
        </w:rPr>
        <w:t xml:space="preserve"> the experience of the British a</w:t>
      </w:r>
      <w:r w:rsidRPr="001A6867">
        <w:rPr>
          <w:rFonts w:asciiTheme="minorHAnsi" w:hAnsiTheme="minorHAnsi" w:cstheme="minorHAnsi"/>
        </w:rPr>
        <w:t>rmy</w:t>
      </w:r>
      <w:r w:rsidR="00AB7E4B" w:rsidRPr="001A6867">
        <w:rPr>
          <w:rFonts w:asciiTheme="minorHAnsi" w:hAnsiTheme="minorHAnsi" w:cstheme="minorHAnsi"/>
        </w:rPr>
        <w:t>.</w:t>
      </w:r>
      <w:r w:rsidR="00AB7E4B" w:rsidRPr="001A6867">
        <w:rPr>
          <w:rStyle w:val="FootnoteReference"/>
          <w:rFonts w:asciiTheme="minorHAnsi" w:hAnsiTheme="minorHAnsi" w:cstheme="minorHAnsi"/>
        </w:rPr>
        <w:footnoteReference w:id="48"/>
      </w:r>
      <w:r w:rsidR="00AB7E4B" w:rsidRPr="001A6867">
        <w:rPr>
          <w:rFonts w:asciiTheme="minorHAnsi" w:hAnsiTheme="minorHAnsi" w:cstheme="minorHAnsi"/>
        </w:rPr>
        <w:t xml:space="preserve"> The results were felt in the field, </w:t>
      </w:r>
      <w:r w:rsidR="0045156F" w:rsidRPr="001A6867">
        <w:rPr>
          <w:rFonts w:asciiTheme="minorHAnsi" w:hAnsiTheme="minorHAnsi" w:cstheme="minorHAnsi"/>
        </w:rPr>
        <w:t xml:space="preserve">especially </w:t>
      </w:r>
      <w:r w:rsidR="00AB7E4B" w:rsidRPr="001A6867">
        <w:rPr>
          <w:rFonts w:asciiTheme="minorHAnsi" w:hAnsiTheme="minorHAnsi" w:cstheme="minorHAnsi"/>
        </w:rPr>
        <w:t>at Gallipoli</w:t>
      </w:r>
      <w:r w:rsidR="0045156F" w:rsidRPr="001A6867">
        <w:rPr>
          <w:rFonts w:asciiTheme="minorHAnsi" w:hAnsiTheme="minorHAnsi" w:cstheme="minorHAnsi"/>
        </w:rPr>
        <w:t xml:space="preserve"> in 1915</w:t>
      </w:r>
      <w:r w:rsidR="00AB7E4B" w:rsidRPr="001A6867">
        <w:rPr>
          <w:rFonts w:asciiTheme="minorHAnsi" w:hAnsiTheme="minorHAnsi" w:cstheme="minorHAnsi"/>
        </w:rPr>
        <w:t>, where failures in catering</w:t>
      </w:r>
      <w:r w:rsidR="008662DA" w:rsidRPr="001A6867">
        <w:rPr>
          <w:rFonts w:asciiTheme="minorHAnsi" w:hAnsiTheme="minorHAnsi" w:cstheme="minorHAnsi"/>
        </w:rPr>
        <w:t>, namely a lack of fresh foods, poor sanitary conditions and inadequate supplies,</w:t>
      </w:r>
      <w:r w:rsidR="00AB7E4B" w:rsidRPr="001A6867">
        <w:rPr>
          <w:rFonts w:asciiTheme="minorHAnsi" w:hAnsiTheme="minorHAnsi" w:cstheme="minorHAnsi"/>
        </w:rPr>
        <w:t xml:space="preserve"> contributed to widespr</w:t>
      </w:r>
      <w:r w:rsidRPr="001A6867">
        <w:rPr>
          <w:rFonts w:asciiTheme="minorHAnsi" w:hAnsiTheme="minorHAnsi" w:cstheme="minorHAnsi"/>
        </w:rPr>
        <w:t>ead dysentery and enteric fever.</w:t>
      </w:r>
      <w:r w:rsidR="008D7D0F" w:rsidRPr="001A6867">
        <w:rPr>
          <w:rFonts w:asciiTheme="minorHAnsi" w:hAnsiTheme="minorHAnsi" w:cstheme="minorHAnsi"/>
        </w:rPr>
        <w:t xml:space="preserve"> At first it was easier to have soldiers improvise meals in small groups, but by mid-campaign, effort</w:t>
      </w:r>
      <w:r w:rsidR="00EF328A" w:rsidRPr="001A6867">
        <w:rPr>
          <w:rFonts w:asciiTheme="minorHAnsi" w:hAnsiTheme="minorHAnsi" w:cstheme="minorHAnsi"/>
        </w:rPr>
        <w:t>s were being made to implement c</w:t>
      </w:r>
      <w:r w:rsidR="008D7D0F" w:rsidRPr="001A6867">
        <w:rPr>
          <w:rFonts w:asciiTheme="minorHAnsi" w:hAnsiTheme="minorHAnsi" w:cstheme="minorHAnsi"/>
        </w:rPr>
        <w:t>ompany cook-houses, in part to cut down on the enormous wastage created by small-scale amateur cooking. This was easier closer to the beach; men in the front lines still relied on individual cooking because it was hard enough hauling raw supplies, let alone prepared meals, up the treacherous tracks to the trenches on the crests of the steep ridges.</w:t>
      </w:r>
      <w:r w:rsidR="00AB7E4B" w:rsidRPr="001A6867">
        <w:rPr>
          <w:rStyle w:val="FootnoteReference"/>
          <w:rFonts w:asciiTheme="minorHAnsi" w:hAnsiTheme="minorHAnsi" w:cstheme="minorHAnsi"/>
        </w:rPr>
        <w:footnoteReference w:id="49"/>
      </w:r>
      <w:r w:rsidR="007553F9" w:rsidRPr="001A6867">
        <w:rPr>
          <w:rFonts w:asciiTheme="minorHAnsi" w:hAnsiTheme="minorHAnsi" w:cstheme="minorHAnsi"/>
        </w:rPr>
        <w:t xml:space="preserve"> Not e</w:t>
      </w:r>
      <w:r w:rsidR="00260199" w:rsidRPr="001A6867">
        <w:rPr>
          <w:rFonts w:asciiTheme="minorHAnsi" w:hAnsiTheme="minorHAnsi" w:cstheme="minorHAnsi"/>
        </w:rPr>
        <w:t>veryone welcomed the change, for</w:t>
      </w:r>
      <w:r w:rsidR="00EF328A" w:rsidRPr="001A6867">
        <w:rPr>
          <w:rFonts w:asciiTheme="minorHAnsi" w:hAnsiTheme="minorHAnsi" w:cstheme="minorHAnsi"/>
        </w:rPr>
        <w:t xml:space="preserve"> company c</w:t>
      </w:r>
      <w:r w:rsidR="007553F9" w:rsidRPr="001A6867">
        <w:rPr>
          <w:rFonts w:asciiTheme="minorHAnsi" w:hAnsiTheme="minorHAnsi" w:cstheme="minorHAnsi"/>
        </w:rPr>
        <w:t>ooks were uneven in their skills. They faced further challenges</w:t>
      </w:r>
      <w:r w:rsidR="009526BA" w:rsidRPr="001A6867">
        <w:rPr>
          <w:rFonts w:asciiTheme="minorHAnsi" w:hAnsiTheme="minorHAnsi" w:cstheme="minorHAnsi"/>
        </w:rPr>
        <w:t xml:space="preserve">, such as </w:t>
      </w:r>
      <w:r w:rsidR="008D7D0F" w:rsidRPr="001A6867">
        <w:rPr>
          <w:rFonts w:asciiTheme="minorHAnsi" w:hAnsiTheme="minorHAnsi" w:cstheme="minorHAnsi"/>
        </w:rPr>
        <w:t>Turkish</w:t>
      </w:r>
      <w:r w:rsidR="009526BA" w:rsidRPr="001A6867">
        <w:rPr>
          <w:rFonts w:asciiTheme="minorHAnsi" w:hAnsiTheme="minorHAnsi" w:cstheme="minorHAnsi"/>
        </w:rPr>
        <w:t xml:space="preserve"> shelling, and wild weather that disrupted supplies and blew over cook-houses</w:t>
      </w:r>
      <w:r w:rsidR="007553F9" w:rsidRPr="001A6867">
        <w:rPr>
          <w:rFonts w:asciiTheme="minorHAnsi" w:hAnsiTheme="minorHAnsi" w:cstheme="minorHAnsi"/>
        </w:rPr>
        <w:t>.</w:t>
      </w:r>
      <w:r w:rsidR="007553F9" w:rsidRPr="001A6867">
        <w:rPr>
          <w:rFonts w:asciiTheme="minorHAnsi" w:hAnsiTheme="minorHAnsi" w:cstheme="minorHAnsi"/>
          <w:vertAlign w:val="superscript"/>
        </w:rPr>
        <w:footnoteReference w:id="50"/>
      </w:r>
      <w:r w:rsidR="007553F9" w:rsidRPr="001A6867">
        <w:rPr>
          <w:rFonts w:asciiTheme="minorHAnsi" w:hAnsiTheme="minorHAnsi" w:cstheme="minorHAnsi"/>
        </w:rPr>
        <w:t xml:space="preserve"> </w:t>
      </w:r>
    </w:p>
    <w:p w:rsidR="00C860D5" w:rsidRPr="001A6867" w:rsidRDefault="007553F9" w:rsidP="00A819F9">
      <w:pPr>
        <w:spacing w:line="360" w:lineRule="auto"/>
        <w:ind w:firstLine="284"/>
        <w:rPr>
          <w:rFonts w:asciiTheme="minorHAnsi" w:hAnsiTheme="minorHAnsi" w:cstheme="minorHAnsi"/>
        </w:rPr>
      </w:pPr>
      <w:r w:rsidRPr="001A6867">
        <w:rPr>
          <w:rFonts w:asciiTheme="minorHAnsi" w:hAnsiTheme="minorHAnsi" w:cstheme="minorHAnsi"/>
        </w:rPr>
        <w:t>By November 1915, with the cam</w:t>
      </w:r>
      <w:r w:rsidR="00EF328A" w:rsidRPr="001A6867">
        <w:rPr>
          <w:rFonts w:asciiTheme="minorHAnsi" w:hAnsiTheme="minorHAnsi" w:cstheme="minorHAnsi"/>
        </w:rPr>
        <w:t>paign limping to a conclusion, brigade and b</w:t>
      </w:r>
      <w:r w:rsidRPr="001A6867">
        <w:rPr>
          <w:rFonts w:asciiTheme="minorHAnsi" w:hAnsiTheme="minorHAnsi" w:cstheme="minorHAnsi"/>
        </w:rPr>
        <w:t xml:space="preserve">ivisional inspections of cook-houses </w:t>
      </w:r>
      <w:r w:rsidR="0045156F" w:rsidRPr="001A6867">
        <w:rPr>
          <w:rFonts w:asciiTheme="minorHAnsi" w:hAnsiTheme="minorHAnsi" w:cstheme="minorHAnsi"/>
        </w:rPr>
        <w:t>concluded</w:t>
      </w:r>
      <w:r w:rsidRPr="001A6867">
        <w:rPr>
          <w:rFonts w:asciiTheme="minorHAnsi" w:hAnsiTheme="minorHAnsi" w:cstheme="minorHAnsi"/>
        </w:rPr>
        <w:t xml:space="preserve"> ‘that in almost all cases the arrangements for cooking … are not satisfactory’. Determined efforts were made to </w:t>
      </w:r>
      <w:r w:rsidR="0045156F" w:rsidRPr="001A6867">
        <w:rPr>
          <w:rFonts w:asciiTheme="minorHAnsi" w:hAnsiTheme="minorHAnsi" w:cstheme="minorHAnsi"/>
        </w:rPr>
        <w:t xml:space="preserve">align cookery with </w:t>
      </w:r>
      <w:r w:rsidRPr="001A6867">
        <w:rPr>
          <w:rFonts w:asciiTheme="minorHAnsi" w:hAnsiTheme="minorHAnsi" w:cstheme="minorHAnsi"/>
        </w:rPr>
        <w:t xml:space="preserve">the </w:t>
      </w:r>
      <w:r w:rsidRPr="001A6867">
        <w:rPr>
          <w:rFonts w:asciiTheme="minorHAnsi" w:hAnsiTheme="minorHAnsi" w:cstheme="minorHAnsi"/>
          <w:i/>
        </w:rPr>
        <w:t>Field Service Pocket Book</w:t>
      </w:r>
      <w:r w:rsidRPr="001A6867">
        <w:rPr>
          <w:rFonts w:asciiTheme="minorHAnsi" w:hAnsiTheme="minorHAnsi" w:cstheme="minorHAnsi"/>
        </w:rPr>
        <w:t xml:space="preserve"> regulations, with </w:t>
      </w:r>
      <w:r w:rsidR="0045156F" w:rsidRPr="001A6867">
        <w:rPr>
          <w:rFonts w:asciiTheme="minorHAnsi" w:hAnsiTheme="minorHAnsi" w:cstheme="minorHAnsi"/>
        </w:rPr>
        <w:t>centralise</w:t>
      </w:r>
      <w:r w:rsidR="008D7D0F" w:rsidRPr="001A6867">
        <w:rPr>
          <w:rFonts w:asciiTheme="minorHAnsi" w:hAnsiTheme="minorHAnsi" w:cstheme="minorHAnsi"/>
        </w:rPr>
        <w:t>d catering by official cooks</w:t>
      </w:r>
      <w:r w:rsidR="0045156F" w:rsidRPr="001A6867">
        <w:rPr>
          <w:rFonts w:asciiTheme="minorHAnsi" w:hAnsiTheme="minorHAnsi" w:cstheme="minorHAnsi"/>
        </w:rPr>
        <w:t xml:space="preserve"> </w:t>
      </w:r>
      <w:r w:rsidR="008D7D0F" w:rsidRPr="001A6867">
        <w:rPr>
          <w:rFonts w:asciiTheme="minorHAnsi" w:hAnsiTheme="minorHAnsi" w:cstheme="minorHAnsi"/>
        </w:rPr>
        <w:t xml:space="preserve">and </w:t>
      </w:r>
      <w:r w:rsidRPr="001A6867">
        <w:rPr>
          <w:rFonts w:asciiTheme="minorHAnsi" w:hAnsiTheme="minorHAnsi" w:cstheme="minorHAnsi"/>
        </w:rPr>
        <w:t>proper storage of supplies and arrangements for ref</w:t>
      </w:r>
      <w:r w:rsidR="00EF328A" w:rsidRPr="001A6867">
        <w:rPr>
          <w:rFonts w:asciiTheme="minorHAnsi" w:hAnsiTheme="minorHAnsi" w:cstheme="minorHAnsi"/>
        </w:rPr>
        <w:t>use, all closely supervised by commanding o</w:t>
      </w:r>
      <w:r w:rsidRPr="001A6867">
        <w:rPr>
          <w:rFonts w:asciiTheme="minorHAnsi" w:hAnsiTheme="minorHAnsi" w:cstheme="minorHAnsi"/>
        </w:rPr>
        <w:t>fficers.</w:t>
      </w:r>
      <w:r w:rsidRPr="001A6867">
        <w:rPr>
          <w:rStyle w:val="FootnoteReference"/>
          <w:rFonts w:asciiTheme="minorHAnsi" w:hAnsiTheme="minorHAnsi" w:cstheme="minorHAnsi"/>
        </w:rPr>
        <w:footnoteReference w:id="51"/>
      </w:r>
      <w:r w:rsidRPr="001A6867">
        <w:rPr>
          <w:rFonts w:asciiTheme="minorHAnsi" w:hAnsiTheme="minorHAnsi" w:cstheme="minorHAnsi"/>
        </w:rPr>
        <w:t xml:space="preserve"> It was a move too late in the right direction, for it was clear that poor cooking standards had helped sabotage the campaign, and it prompted senior combat and health officers to reflect on what could be done better.</w:t>
      </w:r>
      <w:r w:rsidRPr="001A6867">
        <w:rPr>
          <w:rStyle w:val="FootnoteReference"/>
          <w:rFonts w:asciiTheme="minorHAnsi" w:hAnsiTheme="minorHAnsi" w:cstheme="minorHAnsi"/>
        </w:rPr>
        <w:footnoteReference w:id="52"/>
      </w:r>
      <w:r w:rsidR="00C860D5" w:rsidRPr="001A6867">
        <w:rPr>
          <w:rFonts w:asciiTheme="minorHAnsi" w:hAnsiTheme="minorHAnsi" w:cstheme="minorHAnsi"/>
        </w:rPr>
        <w:t xml:space="preserve"> </w:t>
      </w:r>
    </w:p>
    <w:p w:rsidR="007553F9" w:rsidRPr="001A6867" w:rsidRDefault="00C860D5" w:rsidP="00C860D5">
      <w:pPr>
        <w:spacing w:line="360" w:lineRule="auto"/>
        <w:ind w:firstLine="284"/>
        <w:rPr>
          <w:rFonts w:asciiTheme="minorHAnsi" w:hAnsiTheme="minorHAnsi" w:cstheme="minorHAnsi"/>
        </w:rPr>
      </w:pPr>
      <w:r w:rsidRPr="001A6867">
        <w:rPr>
          <w:rFonts w:asciiTheme="minorHAnsi" w:hAnsiTheme="minorHAnsi" w:cstheme="minorHAnsi"/>
        </w:rPr>
        <w:t>With time in Egypt after the evacuation of Gallipoli to digest the failures of the campaign, generals rather than sergeants took charge of change in cookery, seeking to systemically improve the standard of catering. AIF commanders began their changes in early 1916 but, with the transfer to France of the infantry divisions between March and June 1916, and th</w:t>
      </w:r>
      <w:r w:rsidR="00EF328A" w:rsidRPr="001A6867">
        <w:rPr>
          <w:rFonts w:asciiTheme="minorHAnsi" w:hAnsiTheme="minorHAnsi" w:cstheme="minorHAnsi"/>
        </w:rPr>
        <w:t>e allocation of the Australian light h</w:t>
      </w:r>
      <w:r w:rsidRPr="001A6867">
        <w:rPr>
          <w:rFonts w:asciiTheme="minorHAnsi" w:hAnsiTheme="minorHAnsi" w:cstheme="minorHAnsi"/>
        </w:rPr>
        <w:t xml:space="preserve">orse to the British Egyptian Expeditionary Force in Sinai, these efforts were merged with British high command initiatives at more coordinated efforts to address a perceived weakness. Two strategies were pursued: the training of cooks, and a closer supervision and regulation of cookery in the field. </w:t>
      </w:r>
      <w:r w:rsidRPr="001A6867">
        <w:rPr>
          <w:rFonts w:asciiTheme="minorHAnsi" w:hAnsiTheme="minorHAnsi" w:cstheme="minorHAnsi"/>
          <w:lang w:val="en-US"/>
        </w:rPr>
        <w:t>By 1918, both of these processes were established routines.</w:t>
      </w:r>
    </w:p>
    <w:p w:rsidR="00260E8D" w:rsidRPr="001A6867" w:rsidRDefault="00260E8D" w:rsidP="00260E8D">
      <w:pPr>
        <w:spacing w:line="360" w:lineRule="auto"/>
        <w:ind w:firstLine="284"/>
        <w:rPr>
          <w:rFonts w:asciiTheme="minorHAnsi" w:hAnsiTheme="minorHAnsi" w:cstheme="minorHAnsi"/>
        </w:rPr>
      </w:pPr>
    </w:p>
    <w:p w:rsidR="00AB7E4B" w:rsidRPr="001A6867" w:rsidRDefault="005040D2" w:rsidP="00FC72DE">
      <w:pPr>
        <w:spacing w:line="360" w:lineRule="auto"/>
        <w:rPr>
          <w:rFonts w:asciiTheme="minorHAnsi" w:hAnsiTheme="minorHAnsi" w:cstheme="minorHAnsi"/>
          <w:b/>
        </w:rPr>
      </w:pPr>
      <w:r w:rsidRPr="001A6867">
        <w:rPr>
          <w:rFonts w:asciiTheme="minorHAnsi" w:hAnsiTheme="minorHAnsi" w:cstheme="minorHAnsi"/>
          <w:b/>
        </w:rPr>
        <w:t>Interventions to Improve C</w:t>
      </w:r>
      <w:r w:rsidR="0045156F" w:rsidRPr="001A6867">
        <w:rPr>
          <w:rFonts w:asciiTheme="minorHAnsi" w:hAnsiTheme="minorHAnsi" w:cstheme="minorHAnsi"/>
          <w:b/>
        </w:rPr>
        <w:t>ookery</w:t>
      </w:r>
      <w:r w:rsidR="002A7DAF" w:rsidRPr="001A6867">
        <w:rPr>
          <w:rFonts w:asciiTheme="minorHAnsi" w:hAnsiTheme="minorHAnsi" w:cstheme="minorHAnsi"/>
          <w:b/>
        </w:rPr>
        <w:t>: Cookery Schools</w:t>
      </w:r>
    </w:p>
    <w:p w:rsidR="00AB7E4B" w:rsidRPr="001A6867" w:rsidRDefault="00AB7E4B" w:rsidP="00C860D5">
      <w:pPr>
        <w:spacing w:line="360" w:lineRule="auto"/>
        <w:rPr>
          <w:rFonts w:asciiTheme="minorHAnsi" w:hAnsiTheme="minorHAnsi" w:cstheme="minorHAnsi"/>
          <w:lang w:val="en-US"/>
        </w:rPr>
      </w:pPr>
      <w:r w:rsidRPr="001A6867">
        <w:rPr>
          <w:rFonts w:asciiTheme="minorHAnsi" w:hAnsiTheme="minorHAnsi" w:cstheme="minorHAnsi"/>
        </w:rPr>
        <w:t xml:space="preserve">In February 1916, I Anzac Corps commander </w:t>
      </w:r>
      <w:r w:rsidR="009C05F8" w:rsidRPr="001A6867">
        <w:rPr>
          <w:rFonts w:asciiTheme="minorHAnsi" w:hAnsiTheme="minorHAnsi" w:cstheme="minorHAnsi"/>
        </w:rPr>
        <w:t>Lieutenant-</w:t>
      </w:r>
      <w:r w:rsidRPr="001A6867">
        <w:rPr>
          <w:rFonts w:asciiTheme="minorHAnsi" w:hAnsiTheme="minorHAnsi" w:cstheme="minorHAnsi"/>
        </w:rPr>
        <w:t xml:space="preserve">General </w:t>
      </w:r>
      <w:r w:rsidR="009C05F8" w:rsidRPr="001A6867">
        <w:rPr>
          <w:rFonts w:asciiTheme="minorHAnsi" w:hAnsiTheme="minorHAnsi" w:cstheme="minorHAnsi"/>
        </w:rPr>
        <w:t xml:space="preserve">Alexander </w:t>
      </w:r>
      <w:r w:rsidRPr="001A6867">
        <w:rPr>
          <w:rFonts w:asciiTheme="minorHAnsi" w:hAnsiTheme="minorHAnsi" w:cstheme="minorHAnsi"/>
        </w:rPr>
        <w:t xml:space="preserve">Godley </w:t>
      </w:r>
      <w:r w:rsidR="005040D2" w:rsidRPr="001A6867">
        <w:rPr>
          <w:rFonts w:asciiTheme="minorHAnsi" w:hAnsiTheme="minorHAnsi" w:cstheme="minorHAnsi"/>
        </w:rPr>
        <w:t>began</w:t>
      </w:r>
      <w:r w:rsidRPr="001A6867">
        <w:rPr>
          <w:rFonts w:asciiTheme="minorHAnsi" w:hAnsiTheme="minorHAnsi" w:cstheme="minorHAnsi"/>
        </w:rPr>
        <w:t xml:space="preserve"> action ‘on the most important question of the men’s cooking and messing’, at last insisting on close officer supervision of cooking, especially of its hygiene, and circulating suitable simple recipes</w:t>
      </w:r>
      <w:r w:rsidR="008B3590" w:rsidRPr="001A6867">
        <w:rPr>
          <w:rFonts w:asciiTheme="minorHAnsi" w:hAnsiTheme="minorHAnsi" w:cstheme="minorHAnsi"/>
        </w:rPr>
        <w:t>, which sadly were not archived</w:t>
      </w:r>
      <w:r w:rsidRPr="001A6867">
        <w:rPr>
          <w:rFonts w:asciiTheme="minorHAnsi" w:hAnsiTheme="minorHAnsi" w:cstheme="minorHAnsi"/>
        </w:rPr>
        <w:t>.</w:t>
      </w:r>
      <w:r w:rsidRPr="001A6867">
        <w:rPr>
          <w:rStyle w:val="FootnoteReference"/>
          <w:rFonts w:asciiTheme="minorHAnsi" w:hAnsiTheme="minorHAnsi" w:cstheme="minorHAnsi"/>
        </w:rPr>
        <w:footnoteReference w:id="53"/>
      </w:r>
      <w:r w:rsidR="009C05F8" w:rsidRPr="001A6867">
        <w:rPr>
          <w:rFonts w:asciiTheme="minorHAnsi" w:hAnsiTheme="minorHAnsi" w:cstheme="minorHAnsi"/>
        </w:rPr>
        <w:t xml:space="preserve"> Major-</w:t>
      </w:r>
      <w:r w:rsidRPr="001A6867">
        <w:rPr>
          <w:rFonts w:asciiTheme="minorHAnsi" w:hAnsiTheme="minorHAnsi" w:cstheme="minorHAnsi"/>
        </w:rPr>
        <w:t xml:space="preserve">General </w:t>
      </w:r>
      <w:r w:rsidR="009C05F8" w:rsidRPr="001A6867">
        <w:rPr>
          <w:rFonts w:asciiTheme="minorHAnsi" w:hAnsiTheme="minorHAnsi" w:cstheme="minorHAnsi"/>
        </w:rPr>
        <w:t>Harry Chauvel and Brigadier John</w:t>
      </w:r>
      <w:r w:rsidRPr="001A6867">
        <w:rPr>
          <w:rFonts w:asciiTheme="minorHAnsi" w:hAnsiTheme="minorHAnsi" w:cstheme="minorHAnsi"/>
        </w:rPr>
        <w:t xml:space="preserve"> Antill</w:t>
      </w:r>
      <w:r w:rsidR="009C05F8" w:rsidRPr="001A6867">
        <w:rPr>
          <w:rFonts w:asciiTheme="minorHAnsi" w:hAnsiTheme="minorHAnsi" w:cstheme="minorHAnsi"/>
        </w:rPr>
        <w:t>,</w:t>
      </w:r>
      <w:r w:rsidR="009C05F8" w:rsidRPr="001A6867">
        <w:rPr>
          <w:rFonts w:asciiTheme="minorHAnsi" w:eastAsiaTheme="minorHAnsi" w:hAnsiTheme="minorHAnsi" w:cstheme="minorHAnsi"/>
          <w:lang w:eastAsia="en-US"/>
        </w:rPr>
        <w:t xml:space="preserve"> then the respective commanders of the Anzac Mounted Division and the 1st Light Horse Brigade</w:t>
      </w:r>
      <w:r w:rsidR="00992B28" w:rsidRPr="001A6867">
        <w:rPr>
          <w:rFonts w:asciiTheme="minorHAnsi" w:eastAsiaTheme="minorHAnsi" w:hAnsiTheme="minorHAnsi" w:cstheme="minorHAnsi"/>
          <w:lang w:eastAsia="en-US"/>
        </w:rPr>
        <w:t>,</w:t>
      </w:r>
      <w:r w:rsidRPr="001A6867">
        <w:rPr>
          <w:rFonts w:asciiTheme="minorHAnsi" w:hAnsiTheme="minorHAnsi" w:cstheme="minorHAnsi"/>
        </w:rPr>
        <w:t xml:space="preserve"> took the matter further, recommending the establishment of a School of Instruction in Military Cookery, Antill observing that ‘</w:t>
      </w:r>
      <w:r w:rsidRPr="001A6867">
        <w:rPr>
          <w:rFonts w:asciiTheme="minorHAnsi" w:hAnsiTheme="minorHAnsi" w:cstheme="minorHAnsi"/>
          <w:lang w:val="en-US"/>
        </w:rPr>
        <w:t>Squadron Cooks are generally wanting in their knowledge of preparing rations to the best advantage</w:t>
      </w:r>
      <w:r w:rsidR="00C860D5" w:rsidRPr="001A6867">
        <w:rPr>
          <w:rFonts w:asciiTheme="minorHAnsi" w:hAnsiTheme="minorHAnsi" w:cstheme="minorHAnsi"/>
          <w:lang w:val="en-US"/>
        </w:rPr>
        <w:t>’</w:t>
      </w:r>
      <w:r w:rsidRPr="001A6867">
        <w:rPr>
          <w:rFonts w:asciiTheme="minorHAnsi" w:hAnsiTheme="minorHAnsi" w:cstheme="minorHAnsi"/>
          <w:lang w:val="en-US"/>
        </w:rPr>
        <w:t>, a situation needing attention ‘as the want of efficient coo</w:t>
      </w:r>
      <w:r w:rsidR="00C860D5" w:rsidRPr="001A6867">
        <w:rPr>
          <w:rFonts w:asciiTheme="minorHAnsi" w:hAnsiTheme="minorHAnsi" w:cstheme="minorHAnsi"/>
          <w:lang w:val="en-US"/>
        </w:rPr>
        <w:t>ks is becoming a serious matter</w:t>
      </w:r>
      <w:r w:rsidRPr="001A6867">
        <w:rPr>
          <w:rFonts w:asciiTheme="minorHAnsi" w:hAnsiTheme="minorHAnsi" w:cstheme="minorHAnsi"/>
          <w:lang w:val="en-US"/>
        </w:rPr>
        <w:t>’</w:t>
      </w:r>
      <w:r w:rsidR="00C860D5" w:rsidRPr="001A6867">
        <w:rPr>
          <w:rFonts w:asciiTheme="minorHAnsi" w:hAnsiTheme="minorHAnsi" w:cstheme="minorHAnsi"/>
          <w:lang w:val="en-US"/>
        </w:rPr>
        <w:t>.</w:t>
      </w:r>
      <w:r w:rsidRPr="001A6867">
        <w:rPr>
          <w:rFonts w:asciiTheme="minorHAnsi" w:hAnsiTheme="minorHAnsi" w:cstheme="minorHAnsi"/>
        </w:rPr>
        <w:t xml:space="preserve"> Writing to Lady Godley, who seems to have become involved on her husband</w:t>
      </w:r>
      <w:r w:rsidR="00C860D5" w:rsidRPr="001A6867">
        <w:rPr>
          <w:rFonts w:asciiTheme="minorHAnsi" w:hAnsiTheme="minorHAnsi" w:cstheme="minorHAnsi"/>
        </w:rPr>
        <w:t>’s behalf</w:t>
      </w:r>
      <w:r w:rsidRPr="001A6867">
        <w:rPr>
          <w:rFonts w:asciiTheme="minorHAnsi" w:hAnsiTheme="minorHAnsi" w:cstheme="minorHAnsi"/>
        </w:rPr>
        <w:t>, a certain Marion Higgins advised against starting a new school at Ismailia,</w:t>
      </w:r>
      <w:r w:rsidR="00C860D5" w:rsidRPr="001A6867">
        <w:rPr>
          <w:rFonts w:asciiTheme="minorHAnsi" w:hAnsiTheme="minorHAnsi" w:cstheme="minorHAnsi"/>
        </w:rPr>
        <w:t xml:space="preserve"> Egypt,</w:t>
      </w:r>
      <w:r w:rsidRPr="001A6867">
        <w:rPr>
          <w:rFonts w:asciiTheme="minorHAnsi" w:hAnsiTheme="minorHAnsi" w:cstheme="minorHAnsi"/>
        </w:rPr>
        <w:t xml:space="preserve"> rather recommending that men attend he</w:t>
      </w:r>
      <w:r w:rsidR="00E35BF6" w:rsidRPr="001A6867">
        <w:rPr>
          <w:rFonts w:asciiTheme="minorHAnsi" w:hAnsiTheme="minorHAnsi" w:cstheme="minorHAnsi"/>
        </w:rPr>
        <w:t>r existing school at Alexandria.</w:t>
      </w:r>
      <w:r w:rsidR="00E35BF6" w:rsidRPr="001A6867">
        <w:rPr>
          <w:rFonts w:asciiTheme="minorHAnsi" w:hAnsiTheme="minorHAnsi" w:cstheme="minorHAnsi"/>
          <w:lang w:val="en-US"/>
        </w:rPr>
        <w:t xml:space="preserve"> In all probability, the school was one of the high-minded prewar civilian establishments common in British territories, with </w:t>
      </w:r>
      <w:r w:rsidR="00C860D5" w:rsidRPr="001A6867">
        <w:rPr>
          <w:rFonts w:asciiTheme="minorHAnsi" w:hAnsiTheme="minorHAnsi" w:cstheme="minorHAnsi"/>
          <w:lang w:val="en-US"/>
        </w:rPr>
        <w:t>a</w:t>
      </w:r>
      <w:r w:rsidR="00E35BF6" w:rsidRPr="001A6867">
        <w:rPr>
          <w:rFonts w:asciiTheme="minorHAnsi" w:hAnsiTheme="minorHAnsi" w:cstheme="minorHAnsi"/>
          <w:lang w:val="en-US"/>
        </w:rPr>
        <w:t xml:space="preserve"> curriculum </w:t>
      </w:r>
      <w:r w:rsidR="00C860D5" w:rsidRPr="001A6867">
        <w:rPr>
          <w:rFonts w:asciiTheme="minorHAnsi" w:hAnsiTheme="minorHAnsi" w:cstheme="minorHAnsi"/>
          <w:lang w:val="en-US"/>
        </w:rPr>
        <w:t>focused on hygiene, nutrition and morally upright British ‘plain cookery’,</w:t>
      </w:r>
      <w:r w:rsidR="00E35BF6" w:rsidRPr="001A6867">
        <w:rPr>
          <w:rStyle w:val="FootnoteReference"/>
          <w:rFonts w:asciiTheme="minorHAnsi" w:hAnsiTheme="minorHAnsi" w:cstheme="minorHAnsi"/>
        </w:rPr>
        <w:footnoteReference w:id="54"/>
      </w:r>
      <w:r w:rsidR="00E35BF6" w:rsidRPr="001A6867">
        <w:rPr>
          <w:rFonts w:asciiTheme="minorHAnsi" w:hAnsiTheme="minorHAnsi" w:cstheme="minorHAnsi"/>
        </w:rPr>
        <w:t xml:space="preserve"> adapted to army needs by a stereotypically stern British </w:t>
      </w:r>
      <w:r w:rsidRPr="001A6867">
        <w:rPr>
          <w:rFonts w:asciiTheme="minorHAnsi" w:hAnsiTheme="minorHAnsi" w:cstheme="minorHAnsi"/>
        </w:rPr>
        <w:t xml:space="preserve">Sergeant Major Coop, </w:t>
      </w:r>
      <w:r w:rsidRPr="001A6867">
        <w:rPr>
          <w:rFonts w:asciiTheme="minorHAnsi" w:hAnsiTheme="minorHAnsi" w:cstheme="minorHAnsi"/>
          <w:lang w:val="en-US"/>
        </w:rPr>
        <w:t>who</w:t>
      </w:r>
      <w:r w:rsidR="00513D29" w:rsidRPr="001A6867">
        <w:rPr>
          <w:rFonts w:asciiTheme="minorHAnsi" w:hAnsiTheme="minorHAnsi" w:cstheme="minorHAnsi"/>
          <w:lang w:val="en-US"/>
        </w:rPr>
        <w:t xml:space="preserve"> Higgins described as being ‘</w:t>
      </w:r>
      <w:r w:rsidRPr="001A6867">
        <w:rPr>
          <w:rFonts w:asciiTheme="minorHAnsi" w:hAnsiTheme="minorHAnsi" w:cstheme="minorHAnsi"/>
          <w:lang w:val="en-US"/>
        </w:rPr>
        <w:t xml:space="preserve">one in a hundred. He not only knows his subject thoroughly, but can </w:t>
      </w:r>
      <w:r w:rsidRPr="001A6867">
        <w:rPr>
          <w:rFonts w:asciiTheme="minorHAnsi" w:hAnsiTheme="minorHAnsi" w:cstheme="minorHAnsi"/>
          <w:i/>
          <w:lang w:val="en-US"/>
        </w:rPr>
        <w:t>teach</w:t>
      </w:r>
      <w:r w:rsidRPr="001A6867">
        <w:rPr>
          <w:rFonts w:asciiTheme="minorHAnsi" w:hAnsiTheme="minorHAnsi" w:cstheme="minorHAnsi"/>
          <w:lang w:val="en-US"/>
        </w:rPr>
        <w:t xml:space="preserve"> it, and is a splendid disciplinarian. It is quite amazing how the roughest surliest men improve after they have been with us a week.’ Higgins’ description of Coop’s pupils fits with common descriptions of the </w:t>
      </w:r>
      <w:r w:rsidR="008B3590" w:rsidRPr="001A6867">
        <w:rPr>
          <w:rFonts w:asciiTheme="minorHAnsi" w:hAnsiTheme="minorHAnsi" w:cstheme="minorHAnsi"/>
          <w:lang w:val="en-US"/>
        </w:rPr>
        <w:t>individualistic</w:t>
      </w:r>
      <w:r w:rsidRPr="001A6867">
        <w:rPr>
          <w:rFonts w:asciiTheme="minorHAnsi" w:hAnsiTheme="minorHAnsi" w:cstheme="minorHAnsi"/>
          <w:lang w:val="en-US"/>
        </w:rPr>
        <w:t xml:space="preserve"> character of many cooks</w:t>
      </w:r>
      <w:r w:rsidR="008B3590" w:rsidRPr="001A6867">
        <w:rPr>
          <w:rFonts w:asciiTheme="minorHAnsi" w:hAnsiTheme="minorHAnsi" w:cstheme="minorHAnsi"/>
          <w:lang w:val="en-US"/>
        </w:rPr>
        <w:t xml:space="preserve"> in a</w:t>
      </w:r>
      <w:r w:rsidR="00513D29" w:rsidRPr="001A6867">
        <w:rPr>
          <w:rFonts w:asciiTheme="minorHAnsi" w:hAnsiTheme="minorHAnsi" w:cstheme="minorHAnsi"/>
          <w:lang w:val="en-US"/>
        </w:rPr>
        <w:t>n army</w:t>
      </w:r>
      <w:r w:rsidR="008B3590" w:rsidRPr="001A6867">
        <w:rPr>
          <w:rFonts w:asciiTheme="minorHAnsi" w:hAnsiTheme="minorHAnsi" w:cstheme="minorHAnsi"/>
          <w:lang w:val="en-US"/>
        </w:rPr>
        <w:t xml:space="preserve"> system that </w:t>
      </w:r>
      <w:r w:rsidR="00513D29" w:rsidRPr="001A6867">
        <w:rPr>
          <w:rFonts w:asciiTheme="minorHAnsi" w:hAnsiTheme="minorHAnsi" w:cstheme="minorHAnsi"/>
          <w:lang w:val="en-US"/>
        </w:rPr>
        <w:t>pursues</w:t>
      </w:r>
      <w:r w:rsidR="008B3590" w:rsidRPr="001A6867">
        <w:rPr>
          <w:rFonts w:asciiTheme="minorHAnsi" w:hAnsiTheme="minorHAnsi" w:cstheme="minorHAnsi"/>
          <w:lang w:val="en-US"/>
        </w:rPr>
        <w:t xml:space="preserve"> conformity</w:t>
      </w:r>
      <w:r w:rsidRPr="001A6867">
        <w:rPr>
          <w:rFonts w:asciiTheme="minorHAnsi" w:hAnsiTheme="minorHAnsi" w:cstheme="minorHAnsi"/>
          <w:lang w:val="en-US"/>
        </w:rPr>
        <w:t>. At least 50 men from the Anzac Mounted Division and 4</w:t>
      </w:r>
      <w:r w:rsidRPr="001A6867">
        <w:rPr>
          <w:rFonts w:asciiTheme="minorHAnsi" w:hAnsiTheme="minorHAnsi" w:cstheme="minorHAnsi"/>
          <w:vertAlign w:val="superscript"/>
          <w:lang w:val="en-US"/>
        </w:rPr>
        <w:t>th</w:t>
      </w:r>
      <w:r w:rsidRPr="001A6867">
        <w:rPr>
          <w:rFonts w:asciiTheme="minorHAnsi" w:hAnsiTheme="minorHAnsi" w:cstheme="minorHAnsi"/>
          <w:lang w:val="en-US"/>
        </w:rPr>
        <w:t xml:space="preserve"> Divisional Engineers attended the school between Ma</w:t>
      </w:r>
      <w:r w:rsidR="008B3590" w:rsidRPr="001A6867">
        <w:rPr>
          <w:rFonts w:asciiTheme="minorHAnsi" w:hAnsiTheme="minorHAnsi" w:cstheme="minorHAnsi"/>
          <w:lang w:val="en-US"/>
        </w:rPr>
        <w:t>rch and June 1916,</w:t>
      </w:r>
      <w:r w:rsidRPr="001A6867">
        <w:rPr>
          <w:rStyle w:val="FootnoteReference"/>
          <w:rFonts w:asciiTheme="minorHAnsi" w:hAnsiTheme="minorHAnsi" w:cstheme="minorHAnsi"/>
          <w:lang w:val="en-US"/>
        </w:rPr>
        <w:footnoteReference w:id="55"/>
      </w:r>
      <w:r w:rsidR="008B3590" w:rsidRPr="001A6867">
        <w:rPr>
          <w:rFonts w:asciiTheme="minorHAnsi" w:hAnsiTheme="minorHAnsi" w:cstheme="minorHAnsi"/>
          <w:lang w:val="en-US"/>
        </w:rPr>
        <w:t xml:space="preserve"> though nothing more is known of the outcomes of such training.</w:t>
      </w:r>
    </w:p>
    <w:p w:rsidR="00AB7E4B" w:rsidRPr="001A6867" w:rsidRDefault="00AB7E4B" w:rsidP="00FC72DE">
      <w:pPr>
        <w:spacing w:line="360" w:lineRule="auto"/>
        <w:ind w:firstLine="284"/>
        <w:rPr>
          <w:rFonts w:asciiTheme="minorHAnsi" w:hAnsiTheme="minorHAnsi" w:cstheme="minorHAnsi"/>
          <w:lang w:val="en-US"/>
        </w:rPr>
      </w:pPr>
      <w:r w:rsidRPr="001A6867">
        <w:rPr>
          <w:rFonts w:asciiTheme="minorHAnsi" w:hAnsiTheme="minorHAnsi" w:cstheme="minorHAnsi"/>
          <w:lang w:val="en-US"/>
        </w:rPr>
        <w:t>The curriculum at Higgins’ school can only be guessed at from an examination paper that survives. Its emphases are on hygiene (the first question being how to kill flies and keep them out of the kitchen and the last on cleanliness and sanitation</w:t>
      </w:r>
      <w:r w:rsidR="00992B28" w:rsidRPr="001A6867">
        <w:rPr>
          <w:rFonts w:asciiTheme="minorHAnsi" w:hAnsiTheme="minorHAnsi" w:cstheme="minorHAnsi"/>
          <w:lang w:val="en-US"/>
        </w:rPr>
        <w:t>, essential skills addressing key failures at Gallipoli</w:t>
      </w:r>
      <w:r w:rsidRPr="001A6867">
        <w:rPr>
          <w:rFonts w:asciiTheme="minorHAnsi" w:hAnsiTheme="minorHAnsi" w:cstheme="minorHAnsi"/>
          <w:lang w:val="en-US"/>
        </w:rPr>
        <w:t xml:space="preserve">), organization of routines, the use of specific </w:t>
      </w:r>
      <w:r w:rsidR="00EF328A" w:rsidRPr="001A6867">
        <w:rPr>
          <w:rFonts w:asciiTheme="minorHAnsi" w:hAnsiTheme="minorHAnsi" w:cstheme="minorHAnsi"/>
          <w:lang w:val="en-US"/>
        </w:rPr>
        <w:t>equipment such as an Aldershot field o</w:t>
      </w:r>
      <w:r w:rsidRPr="001A6867">
        <w:rPr>
          <w:rFonts w:asciiTheme="minorHAnsi" w:hAnsiTheme="minorHAnsi" w:cstheme="minorHAnsi"/>
          <w:lang w:val="en-US"/>
        </w:rPr>
        <w:t>ven, and how to make a variety of dishes, from stock pot soup, vegetables, stews, puddings, and dishes whose exact nature is uncertain, such as ‘Rice Water’ and ‘Turkish Pillow’. Another examination included aspects of nutrition, asking for example which were ‘flesh forming and body building foods’, what non-meat foods might be used to ‘build up the tissues’</w:t>
      </w:r>
      <w:r w:rsidR="00513D29" w:rsidRPr="001A6867">
        <w:rPr>
          <w:rFonts w:asciiTheme="minorHAnsi" w:hAnsiTheme="minorHAnsi" w:cstheme="minorHAnsi"/>
          <w:lang w:val="en-US"/>
        </w:rPr>
        <w:t>,</w:t>
      </w:r>
      <w:r w:rsidRPr="001A6867">
        <w:rPr>
          <w:rFonts w:asciiTheme="minorHAnsi" w:hAnsiTheme="minorHAnsi" w:cstheme="minorHAnsi"/>
          <w:lang w:val="en-US"/>
        </w:rPr>
        <w:t xml:space="preserve"> why fruit and vegetables were necessary in the diet</w:t>
      </w:r>
      <w:r w:rsidR="00513D29" w:rsidRPr="001A6867">
        <w:rPr>
          <w:rFonts w:asciiTheme="minorHAnsi" w:hAnsiTheme="minorHAnsi" w:cstheme="minorHAnsi"/>
          <w:lang w:val="en-US"/>
        </w:rPr>
        <w:t xml:space="preserve"> (all relevant to rebuilding the physiques of men debilitated by dysentery and enteric fever on Gallipoli)</w:t>
      </w:r>
      <w:r w:rsidRPr="001A6867">
        <w:rPr>
          <w:rFonts w:asciiTheme="minorHAnsi" w:hAnsiTheme="minorHAnsi" w:cstheme="minorHAnsi"/>
          <w:lang w:val="en-US"/>
        </w:rPr>
        <w:t>, and what digestive juices worked on particular foods. This nutritional focus is unique in the surviving evi</w:t>
      </w:r>
      <w:r w:rsidR="00EF328A" w:rsidRPr="001A6867">
        <w:rPr>
          <w:rFonts w:asciiTheme="minorHAnsi" w:hAnsiTheme="minorHAnsi" w:cstheme="minorHAnsi"/>
          <w:lang w:val="en-US"/>
        </w:rPr>
        <w:t>dence of all the army cookery s</w:t>
      </w:r>
      <w:r w:rsidRPr="001A6867">
        <w:rPr>
          <w:rFonts w:asciiTheme="minorHAnsi" w:hAnsiTheme="minorHAnsi" w:cstheme="minorHAnsi"/>
          <w:lang w:val="en-US"/>
        </w:rPr>
        <w:t>chools from the Great War, and represents what was for the time a rather</w:t>
      </w:r>
      <w:r w:rsidR="00535B01" w:rsidRPr="001A6867">
        <w:rPr>
          <w:rFonts w:asciiTheme="minorHAnsi" w:hAnsiTheme="minorHAnsi" w:cstheme="minorHAnsi"/>
          <w:lang w:val="en-US"/>
        </w:rPr>
        <w:t xml:space="preserve"> high standard of training for a</w:t>
      </w:r>
      <w:r w:rsidRPr="001A6867">
        <w:rPr>
          <w:rFonts w:asciiTheme="minorHAnsi" w:hAnsiTheme="minorHAnsi" w:cstheme="minorHAnsi"/>
          <w:lang w:val="en-US"/>
        </w:rPr>
        <w:t xml:space="preserve">rmy cooks. </w:t>
      </w:r>
    </w:p>
    <w:p w:rsidR="009E6303" w:rsidRPr="001A6867" w:rsidRDefault="00EF328A" w:rsidP="002A7DAF">
      <w:pPr>
        <w:spacing w:line="360" w:lineRule="auto"/>
        <w:ind w:firstLine="284"/>
        <w:rPr>
          <w:rFonts w:asciiTheme="minorHAnsi" w:hAnsiTheme="minorHAnsi" w:cstheme="minorHAnsi"/>
        </w:rPr>
      </w:pPr>
      <w:r w:rsidRPr="001A6867">
        <w:rPr>
          <w:rFonts w:asciiTheme="minorHAnsi" w:hAnsiTheme="minorHAnsi" w:cstheme="minorHAnsi"/>
        </w:rPr>
        <w:t>In France, a British a</w:t>
      </w:r>
      <w:r w:rsidR="00EF1EAB" w:rsidRPr="001A6867">
        <w:rPr>
          <w:rFonts w:asciiTheme="minorHAnsi" w:hAnsiTheme="minorHAnsi" w:cstheme="minorHAnsi"/>
        </w:rPr>
        <w:t>rmy report in July 1916 considered that e</w:t>
      </w:r>
      <w:r w:rsidRPr="001A6867">
        <w:rPr>
          <w:rFonts w:asciiTheme="minorHAnsi" w:hAnsiTheme="minorHAnsi" w:cstheme="minorHAnsi"/>
        </w:rPr>
        <w:t>stablishing cooking schools at a</w:t>
      </w:r>
      <w:r w:rsidR="00EF1EAB" w:rsidRPr="001A6867">
        <w:rPr>
          <w:rFonts w:asciiTheme="minorHAnsi" w:hAnsiTheme="minorHAnsi" w:cstheme="minorHAnsi"/>
        </w:rPr>
        <w:t>rmy level would be ‘most advantageous’, as graduates could train others, with a ‘resultant improvement [which] would be most marked in a very short time’,</w:t>
      </w:r>
      <w:r w:rsidR="00EF1EAB" w:rsidRPr="001A6867">
        <w:rPr>
          <w:rStyle w:val="FootnoteReference"/>
          <w:rFonts w:asciiTheme="minorHAnsi" w:hAnsiTheme="minorHAnsi" w:cstheme="minorHAnsi"/>
        </w:rPr>
        <w:footnoteReference w:id="56"/>
      </w:r>
      <w:r w:rsidR="00EF1EAB" w:rsidRPr="001A6867">
        <w:rPr>
          <w:rFonts w:asciiTheme="minorHAnsi" w:hAnsiTheme="minorHAnsi" w:cstheme="minorHAnsi"/>
        </w:rPr>
        <w:t xml:space="preserve"> but nothing came of this and, despite the recognised and urgent need for a higher standard of army cookery, it still took nearly a year for institutional cookery training to begin</w:t>
      </w:r>
      <w:r w:rsidRPr="001A6867">
        <w:rPr>
          <w:rFonts w:asciiTheme="minorHAnsi" w:hAnsiTheme="minorHAnsi" w:cstheme="minorHAnsi"/>
        </w:rPr>
        <w:t xml:space="preserve"> at c</w:t>
      </w:r>
      <w:r w:rsidR="007A4C4F" w:rsidRPr="001A6867">
        <w:rPr>
          <w:rFonts w:asciiTheme="minorHAnsi" w:hAnsiTheme="minorHAnsi" w:cstheme="minorHAnsi"/>
        </w:rPr>
        <w:t>orps level</w:t>
      </w:r>
      <w:r w:rsidR="00EF1EAB" w:rsidRPr="001A6867">
        <w:rPr>
          <w:rFonts w:asciiTheme="minorHAnsi" w:hAnsiTheme="minorHAnsi" w:cstheme="minorHAnsi"/>
        </w:rPr>
        <w:t xml:space="preserve">. Both I and II Anzac Corps </w:t>
      </w:r>
      <w:r w:rsidR="007A4C4F" w:rsidRPr="001A6867">
        <w:rPr>
          <w:rFonts w:asciiTheme="minorHAnsi" w:hAnsiTheme="minorHAnsi" w:cstheme="minorHAnsi"/>
        </w:rPr>
        <w:t>added</w:t>
      </w:r>
      <w:r w:rsidRPr="001A6867">
        <w:rPr>
          <w:rFonts w:asciiTheme="minorHAnsi" w:hAnsiTheme="minorHAnsi" w:cstheme="minorHAnsi"/>
        </w:rPr>
        <w:t xml:space="preserve"> cookery s</w:t>
      </w:r>
      <w:r w:rsidR="00EF1EAB" w:rsidRPr="001A6867">
        <w:rPr>
          <w:rFonts w:asciiTheme="minorHAnsi" w:hAnsiTheme="minorHAnsi" w:cstheme="minorHAnsi"/>
        </w:rPr>
        <w:t>ch</w:t>
      </w:r>
      <w:r w:rsidR="007A4C4F" w:rsidRPr="001A6867">
        <w:rPr>
          <w:rFonts w:asciiTheme="minorHAnsi" w:hAnsiTheme="minorHAnsi" w:cstheme="minorHAnsi"/>
        </w:rPr>
        <w:t xml:space="preserve">ools </w:t>
      </w:r>
      <w:r w:rsidR="009E6303" w:rsidRPr="001A6867">
        <w:rPr>
          <w:rFonts w:asciiTheme="minorHAnsi" w:hAnsiTheme="minorHAnsi" w:cstheme="minorHAnsi"/>
        </w:rPr>
        <w:t>to</w:t>
      </w:r>
      <w:r w:rsidR="007A4C4F" w:rsidRPr="001A6867">
        <w:rPr>
          <w:rFonts w:asciiTheme="minorHAnsi" w:hAnsiTheme="minorHAnsi" w:cstheme="minorHAnsi"/>
        </w:rPr>
        <w:t xml:space="preserve"> </w:t>
      </w:r>
      <w:r w:rsidR="009E6303" w:rsidRPr="001A6867">
        <w:rPr>
          <w:rFonts w:asciiTheme="minorHAnsi" w:hAnsiTheme="minorHAnsi" w:cstheme="minorHAnsi"/>
        </w:rPr>
        <w:t>their existing</w:t>
      </w:r>
      <w:r w:rsidRPr="001A6867">
        <w:rPr>
          <w:rFonts w:asciiTheme="minorHAnsi" w:hAnsiTheme="minorHAnsi" w:cstheme="minorHAnsi"/>
        </w:rPr>
        <w:t xml:space="preserve"> c</w:t>
      </w:r>
      <w:r w:rsidR="00EF1EAB" w:rsidRPr="001A6867">
        <w:rPr>
          <w:rFonts w:asciiTheme="minorHAnsi" w:hAnsiTheme="minorHAnsi" w:cstheme="minorHAnsi"/>
        </w:rPr>
        <w:t xml:space="preserve">orps training </w:t>
      </w:r>
      <w:r w:rsidR="007A4C4F" w:rsidRPr="001A6867">
        <w:rPr>
          <w:rFonts w:asciiTheme="minorHAnsi" w:hAnsiTheme="minorHAnsi" w:cstheme="minorHAnsi"/>
        </w:rPr>
        <w:t xml:space="preserve">establishments </w:t>
      </w:r>
      <w:r w:rsidR="009E6303" w:rsidRPr="001A6867">
        <w:rPr>
          <w:rFonts w:asciiTheme="minorHAnsi" w:hAnsiTheme="minorHAnsi" w:cstheme="minorHAnsi"/>
        </w:rPr>
        <w:t xml:space="preserve">in France, </w:t>
      </w:r>
      <w:r w:rsidR="00FF7395" w:rsidRPr="001A6867">
        <w:rPr>
          <w:rFonts w:asciiTheme="minorHAnsi" w:hAnsiTheme="minorHAnsi" w:cstheme="minorHAnsi"/>
        </w:rPr>
        <w:t>which</w:t>
      </w:r>
      <w:r w:rsidR="005434D7" w:rsidRPr="001A6867">
        <w:rPr>
          <w:rFonts w:asciiTheme="minorHAnsi" w:hAnsiTheme="minorHAnsi" w:cstheme="minorHAnsi"/>
        </w:rPr>
        <w:t xml:space="preserve"> merged into</w:t>
      </w:r>
      <w:r w:rsidR="009E6303" w:rsidRPr="001A6867">
        <w:rPr>
          <w:rFonts w:asciiTheme="minorHAnsi" w:hAnsiTheme="minorHAnsi" w:cstheme="minorHAnsi"/>
        </w:rPr>
        <w:t xml:space="preserve"> the training schools</w:t>
      </w:r>
      <w:r w:rsidR="005434D7" w:rsidRPr="001A6867">
        <w:rPr>
          <w:rFonts w:asciiTheme="minorHAnsi" w:hAnsiTheme="minorHAnsi" w:cstheme="minorHAnsi"/>
        </w:rPr>
        <w:t xml:space="preserve"> of the newly-established Australian Corps</w:t>
      </w:r>
      <w:r w:rsidR="009E6303" w:rsidRPr="001A6867">
        <w:rPr>
          <w:rFonts w:asciiTheme="minorHAnsi" w:hAnsiTheme="minorHAnsi" w:cstheme="minorHAnsi"/>
        </w:rPr>
        <w:t xml:space="preserve"> in November 1917</w:t>
      </w:r>
      <w:r w:rsidR="00EF1EAB" w:rsidRPr="001A6867">
        <w:rPr>
          <w:rFonts w:asciiTheme="minorHAnsi" w:hAnsiTheme="minorHAnsi" w:cstheme="minorHAnsi"/>
        </w:rPr>
        <w:t>.</w:t>
      </w:r>
      <w:r w:rsidR="007A4C4F" w:rsidRPr="001A6867">
        <w:rPr>
          <w:rFonts w:asciiTheme="minorHAnsi" w:hAnsiTheme="minorHAnsi" w:cstheme="minorHAnsi"/>
        </w:rPr>
        <w:t xml:space="preserve"> However, c</w:t>
      </w:r>
      <w:r w:rsidR="00EF1EAB" w:rsidRPr="001A6867">
        <w:rPr>
          <w:rFonts w:asciiTheme="minorHAnsi" w:hAnsiTheme="minorHAnsi" w:cstheme="minorHAnsi"/>
        </w:rPr>
        <w:t>ookery classes only commenced in April 1917</w:t>
      </w:r>
      <w:r w:rsidR="007A4C4F" w:rsidRPr="001A6867">
        <w:rPr>
          <w:rFonts w:asciiTheme="minorHAnsi" w:hAnsiTheme="minorHAnsi" w:cstheme="minorHAnsi"/>
        </w:rPr>
        <w:t xml:space="preserve">, meaning that it took over two and a half years for the wheels of </w:t>
      </w:r>
      <w:r w:rsidRPr="001A6867">
        <w:rPr>
          <w:rFonts w:asciiTheme="minorHAnsi" w:hAnsiTheme="minorHAnsi" w:cstheme="minorHAnsi"/>
        </w:rPr>
        <w:t xml:space="preserve">British </w:t>
      </w:r>
      <w:r w:rsidR="007A4C4F" w:rsidRPr="001A6867">
        <w:rPr>
          <w:rFonts w:asciiTheme="minorHAnsi" w:hAnsiTheme="minorHAnsi" w:cstheme="minorHAnsi"/>
        </w:rPr>
        <w:t xml:space="preserve">army administration </w:t>
      </w:r>
      <w:r w:rsidR="00992B28" w:rsidRPr="001A6867">
        <w:rPr>
          <w:rFonts w:asciiTheme="minorHAnsi" w:hAnsiTheme="minorHAnsi" w:cstheme="minorHAnsi"/>
        </w:rPr>
        <w:t xml:space="preserve">in France </w:t>
      </w:r>
      <w:r w:rsidR="007A4C4F" w:rsidRPr="001A6867">
        <w:rPr>
          <w:rFonts w:asciiTheme="minorHAnsi" w:hAnsiTheme="minorHAnsi" w:cstheme="minorHAnsi"/>
        </w:rPr>
        <w:t>to activate</w:t>
      </w:r>
      <w:r w:rsidR="009E6303" w:rsidRPr="001A6867">
        <w:rPr>
          <w:rFonts w:asciiTheme="minorHAnsi" w:hAnsiTheme="minorHAnsi" w:cstheme="minorHAnsi"/>
        </w:rPr>
        <w:t xml:space="preserve"> systematic cookery training, significantly behind other specialised skills schools, such as machine guns, gas, signalling</w:t>
      </w:r>
      <w:r w:rsidR="00FF7395" w:rsidRPr="001A6867">
        <w:rPr>
          <w:rFonts w:asciiTheme="minorHAnsi" w:hAnsiTheme="minorHAnsi" w:cstheme="minorHAnsi"/>
        </w:rPr>
        <w:t>,</w:t>
      </w:r>
      <w:r w:rsidR="009E6303" w:rsidRPr="001A6867">
        <w:rPr>
          <w:rFonts w:asciiTheme="minorHAnsi" w:hAnsiTheme="minorHAnsi" w:cstheme="minorHAnsi"/>
        </w:rPr>
        <w:t xml:space="preserve"> and bombing (hand grenade throwing)</w:t>
      </w:r>
      <w:r w:rsidR="00EF1EAB" w:rsidRPr="001A6867">
        <w:rPr>
          <w:rFonts w:asciiTheme="minorHAnsi" w:hAnsiTheme="minorHAnsi" w:cstheme="minorHAnsi"/>
        </w:rPr>
        <w:t xml:space="preserve">. Even then, cookery instruction was placed </w:t>
      </w:r>
      <w:r w:rsidR="00D0459D" w:rsidRPr="001A6867">
        <w:rPr>
          <w:rFonts w:asciiTheme="minorHAnsi" w:hAnsiTheme="minorHAnsi" w:cstheme="minorHAnsi"/>
        </w:rPr>
        <w:t xml:space="preserve">at an inferior level. While </w:t>
      </w:r>
      <w:r w:rsidR="00992B28" w:rsidRPr="001A6867">
        <w:rPr>
          <w:rFonts w:asciiTheme="minorHAnsi" w:hAnsiTheme="minorHAnsi" w:cstheme="minorHAnsi"/>
        </w:rPr>
        <w:t>the heads of</w:t>
      </w:r>
      <w:r w:rsidR="00D0459D" w:rsidRPr="001A6867">
        <w:rPr>
          <w:rFonts w:asciiTheme="minorHAnsi" w:hAnsiTheme="minorHAnsi" w:cstheme="minorHAnsi"/>
        </w:rPr>
        <w:t xml:space="preserve"> all other courses were commissioned officers, </w:t>
      </w:r>
      <w:r w:rsidRPr="001A6867">
        <w:rPr>
          <w:rFonts w:asciiTheme="minorHAnsi" w:eastAsia="Times New Roman" w:hAnsiTheme="minorHAnsi" w:cstheme="minorHAnsi"/>
        </w:rPr>
        <w:t>the c</w:t>
      </w:r>
      <w:r w:rsidR="00D0459D" w:rsidRPr="001A6867">
        <w:rPr>
          <w:rFonts w:asciiTheme="minorHAnsi" w:eastAsia="Times New Roman" w:hAnsiTheme="minorHAnsi" w:cstheme="minorHAnsi"/>
        </w:rPr>
        <w:t>or</w:t>
      </w:r>
      <w:r w:rsidRPr="001A6867">
        <w:rPr>
          <w:rFonts w:asciiTheme="minorHAnsi" w:eastAsia="Times New Roman" w:hAnsiTheme="minorHAnsi" w:cstheme="minorHAnsi"/>
        </w:rPr>
        <w:t>ps cookery s</w:t>
      </w:r>
      <w:r w:rsidR="00D0459D" w:rsidRPr="001A6867">
        <w:rPr>
          <w:rFonts w:asciiTheme="minorHAnsi" w:eastAsia="Times New Roman" w:hAnsiTheme="minorHAnsi" w:cstheme="minorHAnsi"/>
        </w:rPr>
        <w:t xml:space="preserve">chools were the only ones whose </w:t>
      </w:r>
      <w:r w:rsidR="00992B28" w:rsidRPr="001A6867">
        <w:rPr>
          <w:rFonts w:asciiTheme="minorHAnsi" w:eastAsia="Times New Roman" w:hAnsiTheme="minorHAnsi" w:cstheme="minorHAnsi"/>
        </w:rPr>
        <w:t>heads were mere sergeants</w:t>
      </w:r>
      <w:r w:rsidR="00D0459D" w:rsidRPr="001A6867">
        <w:rPr>
          <w:rFonts w:asciiTheme="minorHAnsi" w:eastAsia="Times New Roman" w:hAnsiTheme="minorHAnsi" w:cstheme="minorHAnsi"/>
        </w:rPr>
        <w:t>, speaking to the relative lack of value placed on this</w:t>
      </w:r>
      <w:r w:rsidR="005434D7" w:rsidRPr="001A6867">
        <w:rPr>
          <w:rFonts w:asciiTheme="minorHAnsi" w:eastAsia="Times New Roman" w:hAnsiTheme="minorHAnsi" w:cstheme="minorHAnsi"/>
        </w:rPr>
        <w:t xml:space="preserve"> vital</w:t>
      </w:r>
      <w:r w:rsidR="009E3ADC" w:rsidRPr="001A6867">
        <w:rPr>
          <w:rFonts w:asciiTheme="minorHAnsi" w:eastAsia="Times New Roman" w:hAnsiTheme="minorHAnsi" w:cstheme="minorHAnsi"/>
        </w:rPr>
        <w:t xml:space="preserve"> dimension of a</w:t>
      </w:r>
      <w:r w:rsidR="00D0459D" w:rsidRPr="001A6867">
        <w:rPr>
          <w:rFonts w:asciiTheme="minorHAnsi" w:eastAsia="Times New Roman" w:hAnsiTheme="minorHAnsi" w:cstheme="minorHAnsi"/>
        </w:rPr>
        <w:t>rmy life</w:t>
      </w:r>
      <w:r w:rsidR="00992B28" w:rsidRPr="001A6867">
        <w:rPr>
          <w:rFonts w:asciiTheme="minorHAnsi" w:eastAsia="Times New Roman" w:hAnsiTheme="minorHAnsi" w:cstheme="minorHAnsi"/>
        </w:rPr>
        <w:t xml:space="preserve">, though also recognising a practical reality that on the whole, </w:t>
      </w:r>
      <w:r w:rsidRPr="001A6867">
        <w:rPr>
          <w:rFonts w:asciiTheme="minorHAnsi" w:eastAsia="Times New Roman" w:hAnsiTheme="minorHAnsi" w:cstheme="minorHAnsi"/>
        </w:rPr>
        <w:t>a</w:t>
      </w:r>
      <w:r w:rsidR="00992B28" w:rsidRPr="001A6867">
        <w:rPr>
          <w:rFonts w:asciiTheme="minorHAnsi" w:eastAsia="Times New Roman" w:hAnsiTheme="minorHAnsi" w:cstheme="minorHAnsi"/>
        </w:rPr>
        <w:t>rmy officers knew nothing about cooking</w:t>
      </w:r>
      <w:r w:rsidR="002A7DAF" w:rsidRPr="001A6867">
        <w:rPr>
          <w:rFonts w:asciiTheme="minorHAnsi" w:hAnsiTheme="minorHAnsi" w:cstheme="minorHAnsi"/>
        </w:rPr>
        <w:t xml:space="preserve">. </w:t>
      </w:r>
    </w:p>
    <w:p w:rsidR="009E6303" w:rsidRPr="001A6867" w:rsidRDefault="002A7DAF" w:rsidP="009E6303">
      <w:pPr>
        <w:spacing w:line="360" w:lineRule="auto"/>
        <w:ind w:firstLine="284"/>
        <w:rPr>
          <w:rFonts w:asciiTheme="minorHAnsi" w:hAnsiTheme="minorHAnsi" w:cstheme="minorHAnsi"/>
        </w:rPr>
      </w:pPr>
      <w:r w:rsidRPr="001A6867">
        <w:rPr>
          <w:rFonts w:asciiTheme="minorHAnsi" w:hAnsiTheme="minorHAnsi" w:cstheme="minorHAnsi"/>
        </w:rPr>
        <w:t xml:space="preserve">The syllabuses for several intakes of student cooks survive </w:t>
      </w:r>
      <w:r w:rsidR="00EF328A" w:rsidRPr="001A6867">
        <w:rPr>
          <w:rFonts w:asciiTheme="minorHAnsi" w:hAnsiTheme="minorHAnsi" w:cstheme="minorHAnsi"/>
        </w:rPr>
        <w:t>in the Australian War Memorial a</w:t>
      </w:r>
      <w:r w:rsidRPr="001A6867">
        <w:rPr>
          <w:rFonts w:asciiTheme="minorHAnsi" w:hAnsiTheme="minorHAnsi" w:cstheme="minorHAnsi"/>
        </w:rPr>
        <w:t xml:space="preserve">rchives alongside the syllabuses of </w:t>
      </w:r>
      <w:r w:rsidR="00DF546E" w:rsidRPr="001A6867">
        <w:rPr>
          <w:rFonts w:asciiTheme="minorHAnsi" w:hAnsiTheme="minorHAnsi" w:cstheme="minorHAnsi"/>
        </w:rPr>
        <w:t>combat</w:t>
      </w:r>
      <w:r w:rsidRPr="001A6867">
        <w:rPr>
          <w:rFonts w:asciiTheme="minorHAnsi" w:hAnsiTheme="minorHAnsi" w:cstheme="minorHAnsi"/>
        </w:rPr>
        <w:t xml:space="preserve"> courses. </w:t>
      </w:r>
      <w:r w:rsidR="009E6303" w:rsidRPr="001A6867">
        <w:rPr>
          <w:rFonts w:asciiTheme="minorHAnsi" w:hAnsiTheme="minorHAnsi" w:cstheme="minorHAnsi"/>
        </w:rPr>
        <w:t>Each cohort of about 30-35 student</w:t>
      </w:r>
      <w:r w:rsidR="009E3ADC" w:rsidRPr="001A6867">
        <w:rPr>
          <w:rFonts w:asciiTheme="minorHAnsi" w:hAnsiTheme="minorHAnsi" w:cstheme="minorHAnsi"/>
        </w:rPr>
        <w:t xml:space="preserve"> cook</w:t>
      </w:r>
      <w:r w:rsidR="009E6303" w:rsidRPr="001A6867">
        <w:rPr>
          <w:rFonts w:asciiTheme="minorHAnsi" w:hAnsiTheme="minorHAnsi" w:cstheme="minorHAnsi"/>
        </w:rPr>
        <w:t xml:space="preserve">s went through an 18-day </w:t>
      </w:r>
      <w:r w:rsidR="00DF546E" w:rsidRPr="001A6867">
        <w:rPr>
          <w:rFonts w:asciiTheme="minorHAnsi" w:hAnsiTheme="minorHAnsi" w:cstheme="minorHAnsi"/>
        </w:rPr>
        <w:t>programme</w:t>
      </w:r>
      <w:r w:rsidR="009E6303" w:rsidRPr="001A6867">
        <w:rPr>
          <w:rFonts w:asciiTheme="minorHAnsi" w:hAnsiTheme="minorHAnsi" w:cstheme="minorHAnsi"/>
        </w:rPr>
        <w:t xml:space="preserve">, though with breaks for holidays and </w:t>
      </w:r>
      <w:r w:rsidR="00DF546E" w:rsidRPr="001A6867">
        <w:rPr>
          <w:rFonts w:asciiTheme="minorHAnsi" w:hAnsiTheme="minorHAnsi" w:cstheme="minorHAnsi"/>
        </w:rPr>
        <w:t xml:space="preserve">sports </w:t>
      </w:r>
      <w:r w:rsidR="009E6303" w:rsidRPr="001A6867">
        <w:rPr>
          <w:rFonts w:asciiTheme="minorHAnsi" w:hAnsiTheme="minorHAnsi" w:cstheme="minorHAnsi"/>
        </w:rPr>
        <w:t xml:space="preserve">events it amounted </w:t>
      </w:r>
      <w:r w:rsidR="009E6303" w:rsidRPr="001A6867">
        <w:rPr>
          <w:rFonts w:asciiTheme="minorHAnsi" w:eastAsia="Times New Roman" w:hAnsiTheme="minorHAnsi" w:cstheme="minorHAnsi"/>
        </w:rPr>
        <w:t xml:space="preserve">in effect to </w:t>
      </w:r>
      <w:r w:rsidR="009E6303" w:rsidRPr="001A6867">
        <w:rPr>
          <w:rFonts w:asciiTheme="minorHAnsi" w:hAnsiTheme="minorHAnsi" w:cstheme="minorHAnsi"/>
        </w:rPr>
        <w:t>five and a half hours per day</w:t>
      </w:r>
      <w:r w:rsidR="009E6303" w:rsidRPr="001A6867">
        <w:rPr>
          <w:rFonts w:asciiTheme="minorHAnsi" w:eastAsia="Times New Roman" w:hAnsiTheme="minorHAnsi" w:cstheme="minorHAnsi"/>
        </w:rPr>
        <w:t xml:space="preserve"> over fif</w:t>
      </w:r>
      <w:r w:rsidR="00DF546E" w:rsidRPr="001A6867">
        <w:rPr>
          <w:rFonts w:asciiTheme="minorHAnsi" w:eastAsia="Times New Roman" w:hAnsiTheme="minorHAnsi" w:cstheme="minorHAnsi"/>
        </w:rPr>
        <w:t>teen and a half days</w:t>
      </w:r>
      <w:r w:rsidR="009E6303" w:rsidRPr="001A6867">
        <w:rPr>
          <w:rFonts w:asciiTheme="minorHAnsi" w:hAnsiTheme="minorHAnsi" w:cstheme="minorHAnsi"/>
        </w:rPr>
        <w:t xml:space="preserve"> – what was effectively a crash course in cookery. </w:t>
      </w:r>
      <w:r w:rsidR="00992B28" w:rsidRPr="001A6867">
        <w:rPr>
          <w:rFonts w:asciiTheme="minorHAnsi" w:hAnsiTheme="minorHAnsi" w:cstheme="minorHAnsi"/>
        </w:rPr>
        <w:t>Admittedly, other specialist courses were also relatively short, but their graduates operated under expert supervision once returned to their unit, whereas the graduate cooks were often the best trained men in the</w:t>
      </w:r>
      <w:r w:rsidR="00EF328A" w:rsidRPr="001A6867">
        <w:rPr>
          <w:rFonts w:asciiTheme="minorHAnsi" w:hAnsiTheme="minorHAnsi" w:cstheme="minorHAnsi"/>
        </w:rPr>
        <w:t>ir</w:t>
      </w:r>
      <w:r w:rsidR="00992B28" w:rsidRPr="001A6867">
        <w:rPr>
          <w:rFonts w:asciiTheme="minorHAnsi" w:hAnsiTheme="minorHAnsi" w:cstheme="minorHAnsi"/>
        </w:rPr>
        <w:t xml:space="preserve"> kitchens. </w:t>
      </w:r>
      <w:r w:rsidR="009E6303" w:rsidRPr="001A6867">
        <w:rPr>
          <w:rFonts w:asciiTheme="minorHAnsi" w:hAnsiTheme="minorHAnsi" w:cstheme="minorHAnsi"/>
        </w:rPr>
        <w:t>Though mos</w:t>
      </w:r>
      <w:r w:rsidR="00EF328A" w:rsidRPr="001A6867">
        <w:rPr>
          <w:rFonts w:asciiTheme="minorHAnsi" w:hAnsiTheme="minorHAnsi" w:cstheme="minorHAnsi"/>
        </w:rPr>
        <w:t>t of the students were already c</w:t>
      </w:r>
      <w:r w:rsidR="009E6303" w:rsidRPr="001A6867">
        <w:rPr>
          <w:rFonts w:asciiTheme="minorHAnsi" w:hAnsiTheme="minorHAnsi" w:cstheme="minorHAnsi"/>
        </w:rPr>
        <w:t>ompany cooks with some experience, this was not necessarily a marker of expertise. Even in February 1918 a unit’s cooks we</w:t>
      </w:r>
      <w:r w:rsidR="00EF328A" w:rsidRPr="001A6867">
        <w:rPr>
          <w:rFonts w:asciiTheme="minorHAnsi" w:hAnsiTheme="minorHAnsi" w:cstheme="minorHAnsi"/>
        </w:rPr>
        <w:t>re so mediocre that a visiting c</w:t>
      </w:r>
      <w:r w:rsidR="009E6303" w:rsidRPr="001A6867">
        <w:rPr>
          <w:rFonts w:asciiTheme="minorHAnsi" w:hAnsiTheme="minorHAnsi" w:cstheme="minorHAnsi"/>
        </w:rPr>
        <w:t xml:space="preserve">orps </w:t>
      </w:r>
      <w:r w:rsidR="00EF328A" w:rsidRPr="001A6867">
        <w:rPr>
          <w:rFonts w:asciiTheme="minorHAnsi" w:hAnsiTheme="minorHAnsi" w:cstheme="minorHAnsi"/>
        </w:rPr>
        <w:t>cookery i</w:t>
      </w:r>
      <w:r w:rsidR="009E6303" w:rsidRPr="001A6867">
        <w:rPr>
          <w:rFonts w:asciiTheme="minorHAnsi" w:hAnsiTheme="minorHAnsi" w:cstheme="minorHAnsi"/>
        </w:rPr>
        <w:t xml:space="preserve">nstructor recommended ‘a cook being sent to School </w:t>
      </w:r>
      <w:r w:rsidR="009E6303" w:rsidRPr="001A6867">
        <w:rPr>
          <w:rFonts w:asciiTheme="minorHAnsi" w:hAnsiTheme="minorHAnsi" w:cstheme="minorHAnsi"/>
          <w:i/>
        </w:rPr>
        <w:t>at once for a few days</w:t>
      </w:r>
      <w:r w:rsidR="009E6303" w:rsidRPr="001A6867">
        <w:rPr>
          <w:rFonts w:asciiTheme="minorHAnsi" w:hAnsiTheme="minorHAnsi" w:cstheme="minorHAnsi"/>
        </w:rPr>
        <w:t>’ [sic].</w:t>
      </w:r>
      <w:r w:rsidR="009E6303" w:rsidRPr="001A6867">
        <w:rPr>
          <w:rStyle w:val="FootnoteReference"/>
          <w:rFonts w:asciiTheme="minorHAnsi" w:hAnsiTheme="minorHAnsi" w:cstheme="minorHAnsi"/>
        </w:rPr>
        <w:footnoteReference w:id="57"/>
      </w:r>
    </w:p>
    <w:p w:rsidR="002A7DAF" w:rsidRPr="001A6867" w:rsidRDefault="002A7DAF" w:rsidP="002A7DAF">
      <w:pPr>
        <w:spacing w:line="360" w:lineRule="auto"/>
        <w:ind w:firstLine="284"/>
        <w:rPr>
          <w:rFonts w:asciiTheme="minorHAnsi" w:eastAsia="Times New Roman" w:hAnsiTheme="minorHAnsi" w:cstheme="minorHAnsi"/>
        </w:rPr>
      </w:pPr>
      <w:r w:rsidRPr="001A6867">
        <w:rPr>
          <w:rFonts w:asciiTheme="minorHAnsi" w:hAnsiTheme="minorHAnsi" w:cstheme="minorHAnsi"/>
        </w:rPr>
        <w:t xml:space="preserve">The program began with an assessment of each student’s </w:t>
      </w:r>
      <w:r w:rsidRPr="001A6867">
        <w:rPr>
          <w:rFonts w:asciiTheme="minorHAnsi" w:eastAsia="Times New Roman" w:hAnsiTheme="minorHAnsi" w:cstheme="minorHAnsi"/>
        </w:rPr>
        <w:t>prior knowledge or experience of cooking.</w:t>
      </w:r>
      <w:r w:rsidRPr="001A6867">
        <w:rPr>
          <w:rFonts w:asciiTheme="minorHAnsi" w:hAnsiTheme="minorHAnsi" w:cstheme="minorHAnsi"/>
        </w:rPr>
        <w:t xml:space="preserve"> </w:t>
      </w:r>
      <w:r w:rsidR="00080116" w:rsidRPr="001A6867">
        <w:rPr>
          <w:rFonts w:asciiTheme="minorHAnsi" w:hAnsiTheme="minorHAnsi" w:cstheme="minorHAnsi"/>
        </w:rPr>
        <w:t>In an attempt to address the unsoldierliness of cooks</w:t>
      </w:r>
      <w:r w:rsidRPr="001A6867">
        <w:rPr>
          <w:rFonts w:asciiTheme="minorHAnsi" w:hAnsiTheme="minorHAnsi" w:cstheme="minorHAnsi"/>
        </w:rPr>
        <w:t>, each day began with saluting and deportment exercises. Other topics</w:t>
      </w:r>
      <w:r w:rsidR="00EF328A" w:rsidRPr="001A6867">
        <w:rPr>
          <w:rFonts w:asciiTheme="minorHAnsi" w:hAnsiTheme="minorHAnsi" w:cstheme="minorHAnsi"/>
        </w:rPr>
        <w:t xml:space="preserve"> included the role of sergeant c</w:t>
      </w:r>
      <w:r w:rsidRPr="001A6867">
        <w:rPr>
          <w:rFonts w:asciiTheme="minorHAnsi" w:hAnsiTheme="minorHAnsi" w:cstheme="minorHAnsi"/>
        </w:rPr>
        <w:t>ook, a</w:t>
      </w:r>
      <w:r w:rsidRPr="001A6867">
        <w:rPr>
          <w:rFonts w:asciiTheme="minorHAnsi" w:eastAsia="Times New Roman" w:hAnsiTheme="minorHAnsi" w:cstheme="minorHAnsi"/>
        </w:rPr>
        <w:t>ssembling, erecting and maximising the uses of improvised ovens and ‘travelling kitchens’ including kettle trenches, food preparation, personal cleanliness, and food hygiene. The sessions were divided into a practical component such as food preparation, followed by afternoon lectures on the various methods of cooking, such as roasting, baking, and boiling.</w:t>
      </w:r>
      <w:r w:rsidRPr="001A6867">
        <w:rPr>
          <w:rStyle w:val="FootnoteReference"/>
          <w:rFonts w:asciiTheme="minorHAnsi" w:eastAsia="Times New Roman" w:hAnsiTheme="minorHAnsi" w:cstheme="minorHAnsi"/>
        </w:rPr>
        <w:footnoteReference w:id="58"/>
      </w:r>
    </w:p>
    <w:p w:rsidR="002A7DAF" w:rsidRPr="001A6867" w:rsidRDefault="002A7DAF" w:rsidP="002A7DAF">
      <w:pPr>
        <w:spacing w:line="360" w:lineRule="auto"/>
        <w:ind w:firstLine="284"/>
        <w:rPr>
          <w:rFonts w:asciiTheme="minorHAnsi" w:eastAsia="Times New Roman" w:hAnsiTheme="minorHAnsi" w:cstheme="minorHAnsi"/>
        </w:rPr>
      </w:pPr>
      <w:r w:rsidRPr="001A6867">
        <w:rPr>
          <w:rFonts w:asciiTheme="minorHAnsi" w:eastAsia="Times New Roman" w:hAnsiTheme="minorHAnsi" w:cstheme="minorHAnsi"/>
        </w:rPr>
        <w:t>The instruction on food preparation focused on the ‘composition of army rations and best uses of various components’, with special emphasis on economy of foodstuff and fuel and ‘the necessity of rendering down every particle of surplus fat’. Making the most of by-products such as ‘pastry, puddings etc from biscuits, flour and stale bread’, and processing dripping, dominated th</w:t>
      </w:r>
      <w:r w:rsidR="00DF546E" w:rsidRPr="001A6867">
        <w:rPr>
          <w:rFonts w:asciiTheme="minorHAnsi" w:eastAsia="Times New Roman" w:hAnsiTheme="minorHAnsi" w:cstheme="minorHAnsi"/>
        </w:rPr>
        <w:t xml:space="preserve">e curriculum, </w:t>
      </w:r>
      <w:r w:rsidR="00BD717E" w:rsidRPr="001A6867">
        <w:rPr>
          <w:rFonts w:asciiTheme="minorHAnsi" w:eastAsia="Times New Roman" w:hAnsiTheme="minorHAnsi" w:cstheme="minorHAnsi"/>
        </w:rPr>
        <w:t>necessarily emphasising simple</w:t>
      </w:r>
      <w:r w:rsidRPr="001A6867">
        <w:rPr>
          <w:rFonts w:asciiTheme="minorHAnsi" w:eastAsia="Times New Roman" w:hAnsiTheme="minorHAnsi" w:cstheme="minorHAnsi"/>
        </w:rPr>
        <w:t xml:space="preserve"> cookery methods and techniques</w:t>
      </w:r>
      <w:r w:rsidR="00BD717E" w:rsidRPr="001A6867">
        <w:rPr>
          <w:rFonts w:asciiTheme="minorHAnsi" w:eastAsia="Times New Roman" w:hAnsiTheme="minorHAnsi" w:cstheme="minorHAnsi"/>
        </w:rPr>
        <w:t xml:space="preserve"> in such a truncated course</w:t>
      </w:r>
      <w:r w:rsidRPr="001A6867">
        <w:rPr>
          <w:rFonts w:asciiTheme="minorHAnsi" w:eastAsia="Times New Roman" w:hAnsiTheme="minorHAnsi" w:cstheme="minorHAnsi"/>
        </w:rPr>
        <w:t xml:space="preserve">. </w:t>
      </w:r>
      <w:r w:rsidR="00DF546E" w:rsidRPr="001A6867">
        <w:rPr>
          <w:rFonts w:asciiTheme="minorHAnsi" w:eastAsia="Times New Roman" w:hAnsiTheme="minorHAnsi" w:cstheme="minorHAnsi"/>
        </w:rPr>
        <w:t>Further</w:t>
      </w:r>
      <w:r w:rsidRPr="001A6867">
        <w:rPr>
          <w:rFonts w:asciiTheme="minorHAnsi" w:eastAsia="Times New Roman" w:hAnsiTheme="minorHAnsi" w:cstheme="minorHAnsi"/>
        </w:rPr>
        <w:t xml:space="preserve"> topics included preparing cold and tinned meats and other tinned rations, the use of rice and oatmeal in such dishes as puddings, curries, fish and kedgeree, creating stock-pots and gravies, the uses of cheese, and ‘bones, their uses and advantages in cooking’.</w:t>
      </w:r>
      <w:r w:rsidRPr="001A6867">
        <w:rPr>
          <w:rStyle w:val="FootnoteReference"/>
          <w:rFonts w:asciiTheme="minorHAnsi" w:eastAsia="Times New Roman" w:hAnsiTheme="minorHAnsi" w:cstheme="minorHAnsi"/>
        </w:rPr>
        <w:footnoteReference w:id="59"/>
      </w:r>
    </w:p>
    <w:p w:rsidR="002A7DAF" w:rsidRPr="001A6867" w:rsidRDefault="002A7DAF" w:rsidP="002A7DAF">
      <w:pPr>
        <w:spacing w:line="360" w:lineRule="auto"/>
        <w:ind w:firstLine="284"/>
        <w:rPr>
          <w:rFonts w:asciiTheme="minorHAnsi" w:hAnsiTheme="minorHAnsi" w:cstheme="minorHAnsi"/>
        </w:rPr>
      </w:pPr>
      <w:r w:rsidRPr="001A6867">
        <w:rPr>
          <w:rFonts w:asciiTheme="minorHAnsi" w:eastAsia="Times New Roman" w:hAnsiTheme="minorHAnsi" w:cstheme="minorHAnsi"/>
        </w:rPr>
        <w:t xml:space="preserve">A two-and-a-half-hour preliminary examination was carried out after twelve days ‘with the object of finding weak points’, followed by a seven-hour practical </w:t>
      </w:r>
      <w:r w:rsidR="009E3ADC" w:rsidRPr="001A6867">
        <w:rPr>
          <w:rFonts w:asciiTheme="minorHAnsi" w:eastAsia="Times New Roman" w:hAnsiTheme="minorHAnsi" w:cstheme="minorHAnsi"/>
        </w:rPr>
        <w:t>assessment</w:t>
      </w:r>
      <w:r w:rsidRPr="001A6867">
        <w:rPr>
          <w:rFonts w:asciiTheme="minorHAnsi" w:eastAsia="Times New Roman" w:hAnsiTheme="minorHAnsi" w:cstheme="minorHAnsi"/>
        </w:rPr>
        <w:t xml:space="preserve"> on day 16 of the training, with a written examination on the last day of classes. Over time there were minor revisions to the syllabus, </w:t>
      </w:r>
      <w:r w:rsidRPr="001A6867">
        <w:rPr>
          <w:rFonts w:asciiTheme="minorHAnsi" w:hAnsiTheme="minorHAnsi" w:cstheme="minorHAnsi"/>
        </w:rPr>
        <w:t>noting for example how cleanliness had a ‘direct influence on the health of the Troops’, and the ‘Necessity of changing the diet as often as possible’. There was also growing emphasis on the preparation of fresh, dried and preserved foods.</w:t>
      </w:r>
      <w:r w:rsidRPr="001A6867">
        <w:rPr>
          <w:rStyle w:val="FootnoteReference"/>
          <w:rFonts w:asciiTheme="minorHAnsi" w:eastAsia="Times New Roman" w:hAnsiTheme="minorHAnsi" w:cstheme="minorHAnsi"/>
        </w:rPr>
        <w:footnoteReference w:id="60"/>
      </w:r>
      <w:r w:rsidRPr="001A6867">
        <w:rPr>
          <w:rFonts w:asciiTheme="minorHAnsi" w:eastAsia="Times New Roman" w:hAnsiTheme="minorHAnsi" w:cstheme="minorHAnsi"/>
        </w:rPr>
        <w:t xml:space="preserve"> </w:t>
      </w:r>
    </w:p>
    <w:p w:rsidR="00C244D1" w:rsidRPr="001A6867" w:rsidRDefault="002A7DAF" w:rsidP="00C244D1">
      <w:pPr>
        <w:spacing w:line="360" w:lineRule="auto"/>
        <w:ind w:firstLine="284"/>
        <w:rPr>
          <w:rFonts w:asciiTheme="minorHAnsi" w:hAnsiTheme="minorHAnsi" w:cstheme="minorHAnsi"/>
          <w:lang w:val="en-US"/>
        </w:rPr>
      </w:pPr>
      <w:r w:rsidRPr="001A6867">
        <w:rPr>
          <w:rFonts w:asciiTheme="minorHAnsi" w:eastAsia="Times New Roman" w:hAnsiTheme="minorHAnsi" w:cstheme="minorHAnsi"/>
        </w:rPr>
        <w:t>Realistically, the course</w:t>
      </w:r>
      <w:r w:rsidR="000700CE" w:rsidRPr="001A6867">
        <w:rPr>
          <w:rFonts w:asciiTheme="minorHAnsi" w:eastAsia="Times New Roman" w:hAnsiTheme="minorHAnsi" w:cstheme="minorHAnsi"/>
        </w:rPr>
        <w:t>s</w:t>
      </w:r>
      <w:r w:rsidRPr="001A6867">
        <w:rPr>
          <w:rFonts w:asciiTheme="minorHAnsi" w:eastAsia="Times New Roman" w:hAnsiTheme="minorHAnsi" w:cstheme="minorHAnsi"/>
        </w:rPr>
        <w:t xml:space="preserve"> merely skimmed over various cooking skills, with insufficient time to develop </w:t>
      </w:r>
      <w:r w:rsidR="00080116" w:rsidRPr="001A6867">
        <w:rPr>
          <w:rFonts w:asciiTheme="minorHAnsi" w:eastAsia="Times New Roman" w:hAnsiTheme="minorHAnsi" w:cstheme="minorHAnsi"/>
        </w:rPr>
        <w:t>expertise</w:t>
      </w:r>
      <w:r w:rsidRPr="001A6867">
        <w:rPr>
          <w:rFonts w:asciiTheme="minorHAnsi" w:eastAsia="Times New Roman" w:hAnsiTheme="minorHAnsi" w:cstheme="minorHAnsi"/>
        </w:rPr>
        <w:t>. The concept of</w:t>
      </w:r>
      <w:r w:rsidR="00080116" w:rsidRPr="001A6867">
        <w:rPr>
          <w:rFonts w:asciiTheme="minorHAnsi" w:eastAsia="Times New Roman" w:hAnsiTheme="minorHAnsi" w:cstheme="minorHAnsi"/>
        </w:rPr>
        <w:t xml:space="preserve"> creating</w:t>
      </w:r>
      <w:r w:rsidRPr="001A6867">
        <w:rPr>
          <w:rFonts w:asciiTheme="minorHAnsi" w:eastAsia="Times New Roman" w:hAnsiTheme="minorHAnsi" w:cstheme="minorHAnsi"/>
        </w:rPr>
        <w:t xml:space="preserve"> change and variety in the diet also needs qualification: the word ‘diet’ was used where today we would say ‘menu’, and their notion of varying the diet did not focus on introducing diverse ingredients, but rather on attem</w:t>
      </w:r>
      <w:r w:rsidR="00BD717E" w:rsidRPr="001A6867">
        <w:rPr>
          <w:rFonts w:asciiTheme="minorHAnsi" w:eastAsia="Times New Roman" w:hAnsiTheme="minorHAnsi" w:cstheme="minorHAnsi"/>
        </w:rPr>
        <w:t>pting to disguise the familiar a</w:t>
      </w:r>
      <w:r w:rsidRPr="001A6867">
        <w:rPr>
          <w:rFonts w:asciiTheme="minorHAnsi" w:eastAsia="Times New Roman" w:hAnsiTheme="minorHAnsi" w:cstheme="minorHAnsi"/>
        </w:rPr>
        <w:t>rmy-issue rations of fresh and preserved meat, a limited range of vegetables, flour, biscuit and seasonings in different ways.</w:t>
      </w:r>
      <w:r w:rsidRPr="001A6867">
        <w:rPr>
          <w:rStyle w:val="FootnoteReference"/>
          <w:rFonts w:asciiTheme="minorHAnsi" w:eastAsia="Times New Roman" w:hAnsiTheme="minorHAnsi" w:cstheme="minorHAnsi"/>
        </w:rPr>
        <w:footnoteReference w:id="61"/>
      </w:r>
      <w:r w:rsidRPr="001A6867">
        <w:rPr>
          <w:rFonts w:asciiTheme="minorHAnsi" w:eastAsia="Times New Roman" w:hAnsiTheme="minorHAnsi" w:cstheme="minorHAnsi"/>
        </w:rPr>
        <w:t xml:space="preserve"> </w:t>
      </w:r>
      <w:r w:rsidR="00EF328A" w:rsidRPr="001A6867">
        <w:rPr>
          <w:rFonts w:asciiTheme="minorHAnsi" w:eastAsia="Times New Roman" w:hAnsiTheme="minorHAnsi" w:cstheme="minorHAnsi"/>
        </w:rPr>
        <w:t>As an inspector of c</w:t>
      </w:r>
      <w:r w:rsidR="000700CE" w:rsidRPr="001A6867">
        <w:rPr>
          <w:rFonts w:asciiTheme="minorHAnsi" w:eastAsia="Times New Roman" w:hAnsiTheme="minorHAnsi" w:cstheme="minorHAnsi"/>
        </w:rPr>
        <w:t xml:space="preserve">atering </w:t>
      </w:r>
      <w:r w:rsidR="00BD717E" w:rsidRPr="001A6867">
        <w:rPr>
          <w:rFonts w:asciiTheme="minorHAnsi" w:eastAsia="Times New Roman" w:hAnsiTheme="minorHAnsi" w:cstheme="minorHAnsi"/>
        </w:rPr>
        <w:t>claimed</w:t>
      </w:r>
      <w:r w:rsidR="000700CE" w:rsidRPr="001A6867">
        <w:rPr>
          <w:rFonts w:asciiTheme="minorHAnsi" w:eastAsia="Times New Roman" w:hAnsiTheme="minorHAnsi" w:cstheme="minorHAnsi"/>
        </w:rPr>
        <w:t>, ‘</w:t>
      </w:r>
      <w:r w:rsidR="000700CE" w:rsidRPr="001A6867">
        <w:rPr>
          <w:rFonts w:asciiTheme="minorHAnsi" w:hAnsiTheme="minorHAnsi" w:cstheme="minorHAnsi"/>
          <w:lang w:val="en-US"/>
        </w:rPr>
        <w:t>The men are all well fed, but a greater variety of diet could in many cases be given with the present ration issued’.</w:t>
      </w:r>
      <w:r w:rsidR="000700CE" w:rsidRPr="001A6867">
        <w:rPr>
          <w:rFonts w:asciiTheme="minorHAnsi" w:eastAsia="Times New Roman" w:hAnsiTheme="minorHAnsi" w:cstheme="minorHAnsi"/>
        </w:rPr>
        <w:t xml:space="preserve"> Hence, recipes circulated to create ‘variety’ consisted of </w:t>
      </w:r>
      <w:r w:rsidR="000D4FAE" w:rsidRPr="001A6867">
        <w:rPr>
          <w:rFonts w:asciiTheme="minorHAnsi" w:eastAsia="Times New Roman" w:hAnsiTheme="minorHAnsi" w:cstheme="minorHAnsi"/>
        </w:rPr>
        <w:t xml:space="preserve">no new ingredients or cookery methods, but rather </w:t>
      </w:r>
      <w:r w:rsidR="000700CE" w:rsidRPr="001A6867">
        <w:rPr>
          <w:rFonts w:asciiTheme="minorHAnsi" w:eastAsia="Times New Roman" w:hAnsiTheme="minorHAnsi" w:cstheme="minorHAnsi"/>
        </w:rPr>
        <w:t>how to use the same old rations in</w:t>
      </w:r>
      <w:r w:rsidR="00EF328A" w:rsidRPr="001A6867">
        <w:rPr>
          <w:rFonts w:asciiTheme="minorHAnsi" w:eastAsia="Times New Roman" w:hAnsiTheme="minorHAnsi" w:cstheme="minorHAnsi"/>
        </w:rPr>
        <w:t xml:space="preserve"> dishes such as Welsh rarebit, sea p</w:t>
      </w:r>
      <w:r w:rsidR="000700CE" w:rsidRPr="001A6867">
        <w:rPr>
          <w:rFonts w:asciiTheme="minorHAnsi" w:eastAsia="Times New Roman" w:hAnsiTheme="minorHAnsi" w:cstheme="minorHAnsi"/>
        </w:rPr>
        <w:t>ie, brawn, jam rolls and puddings instead of the predictable stews that wer</w:t>
      </w:r>
      <w:r w:rsidR="00BD717E" w:rsidRPr="001A6867">
        <w:rPr>
          <w:rFonts w:asciiTheme="minorHAnsi" w:eastAsia="Times New Roman" w:hAnsiTheme="minorHAnsi" w:cstheme="minorHAnsi"/>
        </w:rPr>
        <w:t>e the often-resented staple of a</w:t>
      </w:r>
      <w:r w:rsidR="000700CE" w:rsidRPr="001A6867">
        <w:rPr>
          <w:rFonts w:asciiTheme="minorHAnsi" w:eastAsia="Times New Roman" w:hAnsiTheme="minorHAnsi" w:cstheme="minorHAnsi"/>
        </w:rPr>
        <w:t>rmy cooking.</w:t>
      </w:r>
      <w:r w:rsidR="000700CE" w:rsidRPr="001A6867">
        <w:rPr>
          <w:rStyle w:val="FootnoteReference"/>
          <w:rFonts w:asciiTheme="minorHAnsi" w:hAnsiTheme="minorHAnsi" w:cstheme="minorHAnsi"/>
          <w:lang w:val="en-US"/>
        </w:rPr>
        <w:footnoteReference w:id="62"/>
      </w:r>
      <w:r w:rsidR="000700CE" w:rsidRPr="001A6867">
        <w:rPr>
          <w:rFonts w:asciiTheme="minorHAnsi" w:hAnsiTheme="minorHAnsi" w:cstheme="minorHAnsi"/>
          <w:lang w:val="en-US"/>
        </w:rPr>
        <w:t xml:space="preserve"> </w:t>
      </w:r>
      <w:r w:rsidR="00C244D1" w:rsidRPr="001A6867">
        <w:rPr>
          <w:rFonts w:asciiTheme="minorHAnsi" w:hAnsiTheme="minorHAnsi" w:cstheme="minorHAnsi"/>
          <w:lang w:val="en-US"/>
        </w:rPr>
        <w:t>Duffett describes the recipes published in official cookery manuals as superficially ‘enticing</w:t>
      </w:r>
      <w:r w:rsidR="00540127" w:rsidRPr="001A6867">
        <w:rPr>
          <w:rFonts w:asciiTheme="minorHAnsi" w:hAnsiTheme="minorHAnsi" w:cstheme="minorHAnsi"/>
          <w:lang w:val="en-US"/>
        </w:rPr>
        <w:t>’</w:t>
      </w:r>
      <w:r w:rsidR="00C244D1" w:rsidRPr="001A6867">
        <w:rPr>
          <w:rFonts w:asciiTheme="minorHAnsi" w:hAnsiTheme="minorHAnsi" w:cstheme="minorHAnsi"/>
          <w:lang w:val="en-US"/>
        </w:rPr>
        <w:t>, but on closer examination they proved to be ‘variations on a single theme: the theme was meat, whether boiled, fried, stewed, braised, steamed or roasted’.</w:t>
      </w:r>
      <w:r w:rsidR="00C244D1" w:rsidRPr="001A6867">
        <w:rPr>
          <w:rStyle w:val="FootnoteReference"/>
          <w:rFonts w:asciiTheme="minorHAnsi" w:hAnsiTheme="minorHAnsi" w:cstheme="minorHAnsi"/>
          <w:lang w:val="en-US"/>
        </w:rPr>
        <w:footnoteReference w:id="63"/>
      </w:r>
    </w:p>
    <w:p w:rsidR="000700CE" w:rsidRPr="001A6867" w:rsidRDefault="00C244D1" w:rsidP="00C244D1">
      <w:pPr>
        <w:spacing w:line="360" w:lineRule="auto"/>
        <w:ind w:firstLine="284"/>
        <w:rPr>
          <w:rFonts w:asciiTheme="minorHAnsi" w:hAnsiTheme="minorHAnsi" w:cstheme="minorHAnsi"/>
          <w:lang w:val="en-US"/>
        </w:rPr>
      </w:pPr>
      <w:r w:rsidRPr="001A6867">
        <w:rPr>
          <w:rFonts w:asciiTheme="minorHAnsi" w:hAnsiTheme="minorHAnsi" w:cstheme="minorHAnsi"/>
          <w:lang w:val="en-US"/>
        </w:rPr>
        <w:t>Even this range of cookery methods is not supported by evidence from the cookery schools, especially when reading t</w:t>
      </w:r>
      <w:r w:rsidR="00FF7395" w:rsidRPr="001A6867">
        <w:rPr>
          <w:rFonts w:asciiTheme="minorHAnsi" w:eastAsia="Times New Roman" w:hAnsiTheme="minorHAnsi" w:cstheme="minorHAnsi"/>
        </w:rPr>
        <w:t>he notebook of trainee cook John Martin</w:t>
      </w:r>
      <w:r w:rsidRPr="001A6867">
        <w:rPr>
          <w:rFonts w:asciiTheme="minorHAnsi" w:eastAsia="Times New Roman" w:hAnsiTheme="minorHAnsi" w:cstheme="minorHAnsi"/>
        </w:rPr>
        <w:t>, which</w:t>
      </w:r>
      <w:r w:rsidR="00FF7395" w:rsidRPr="001A6867">
        <w:rPr>
          <w:rFonts w:asciiTheme="minorHAnsi" w:eastAsia="Times New Roman" w:hAnsiTheme="minorHAnsi" w:cstheme="minorHAnsi"/>
        </w:rPr>
        <w:t xml:space="preserve"> confirms the mediocre nature of the training. </w:t>
      </w:r>
      <w:r w:rsidR="000700CE" w:rsidRPr="001A6867">
        <w:rPr>
          <w:rFonts w:asciiTheme="minorHAnsi" w:eastAsia="Times New Roman" w:hAnsiTheme="minorHAnsi" w:cstheme="minorHAnsi"/>
        </w:rPr>
        <w:t>Most</w:t>
      </w:r>
      <w:r w:rsidR="00FF7395" w:rsidRPr="001A6867">
        <w:rPr>
          <w:rFonts w:asciiTheme="minorHAnsi" w:eastAsia="Times New Roman" w:hAnsiTheme="minorHAnsi" w:cstheme="minorHAnsi"/>
        </w:rPr>
        <w:t xml:space="preserve"> meat dishes were minor variations of the same ingredients of meat, </w:t>
      </w:r>
      <w:r w:rsidR="000700CE" w:rsidRPr="001A6867">
        <w:rPr>
          <w:rFonts w:asciiTheme="minorHAnsi" w:eastAsia="Times New Roman" w:hAnsiTheme="minorHAnsi" w:cstheme="minorHAnsi"/>
        </w:rPr>
        <w:t xml:space="preserve">flour, </w:t>
      </w:r>
      <w:r w:rsidR="00BD717E" w:rsidRPr="001A6867">
        <w:rPr>
          <w:rFonts w:asciiTheme="minorHAnsi" w:eastAsia="Times New Roman" w:hAnsiTheme="minorHAnsi" w:cstheme="minorHAnsi"/>
        </w:rPr>
        <w:t xml:space="preserve">potatoes, </w:t>
      </w:r>
      <w:r w:rsidR="00FF7395" w:rsidRPr="001A6867">
        <w:rPr>
          <w:rFonts w:asciiTheme="minorHAnsi" w:eastAsia="Times New Roman" w:hAnsiTheme="minorHAnsi" w:cstheme="minorHAnsi"/>
        </w:rPr>
        <w:t>onions,</w:t>
      </w:r>
      <w:r w:rsidR="00BD717E" w:rsidRPr="001A6867">
        <w:rPr>
          <w:rFonts w:asciiTheme="minorHAnsi" w:eastAsia="Times New Roman" w:hAnsiTheme="minorHAnsi" w:cstheme="minorHAnsi"/>
        </w:rPr>
        <w:t xml:space="preserve"> and seasonings,</w:t>
      </w:r>
      <w:r w:rsidR="00FF7395" w:rsidRPr="001A6867">
        <w:rPr>
          <w:rFonts w:asciiTheme="minorHAnsi" w:eastAsia="Times New Roman" w:hAnsiTheme="minorHAnsi" w:cstheme="minorHAnsi"/>
        </w:rPr>
        <w:t xml:space="preserve"> while </w:t>
      </w:r>
      <w:r w:rsidR="005E292B" w:rsidRPr="001A6867">
        <w:rPr>
          <w:rFonts w:asciiTheme="minorHAnsi" w:eastAsia="Times New Roman" w:hAnsiTheme="minorHAnsi" w:cstheme="minorHAnsi"/>
        </w:rPr>
        <w:t>the limited list</w:t>
      </w:r>
      <w:r w:rsidR="00FF7395" w:rsidRPr="001A6867">
        <w:rPr>
          <w:rFonts w:asciiTheme="minorHAnsi" w:eastAsia="Times New Roman" w:hAnsiTheme="minorHAnsi" w:cstheme="minorHAnsi"/>
        </w:rPr>
        <w:t xml:space="preserve"> </w:t>
      </w:r>
      <w:r w:rsidR="00334FC3" w:rsidRPr="001A6867">
        <w:rPr>
          <w:rFonts w:asciiTheme="minorHAnsi" w:eastAsia="Times New Roman" w:hAnsiTheme="minorHAnsi" w:cstheme="minorHAnsi"/>
        </w:rPr>
        <w:t xml:space="preserve">of vegetables </w:t>
      </w:r>
      <w:r w:rsidR="005E292B" w:rsidRPr="001A6867">
        <w:rPr>
          <w:rFonts w:asciiTheme="minorHAnsi" w:eastAsia="Times New Roman" w:hAnsiTheme="minorHAnsi" w:cstheme="minorHAnsi"/>
        </w:rPr>
        <w:t>covered were uniformly over-cooked</w:t>
      </w:r>
      <w:r w:rsidR="000700CE" w:rsidRPr="001A6867">
        <w:rPr>
          <w:rFonts w:asciiTheme="minorHAnsi" w:eastAsia="Times New Roman" w:hAnsiTheme="minorHAnsi" w:cstheme="minorHAnsi"/>
        </w:rPr>
        <w:t xml:space="preserve">. Rather than </w:t>
      </w:r>
      <w:r w:rsidR="005868C5" w:rsidRPr="001A6867">
        <w:rPr>
          <w:rFonts w:asciiTheme="minorHAnsi" w:eastAsia="Times New Roman" w:hAnsiTheme="minorHAnsi" w:cstheme="minorHAnsi"/>
        </w:rPr>
        <w:t xml:space="preserve">a nutrient-preserving </w:t>
      </w:r>
      <w:r w:rsidR="00334FC3" w:rsidRPr="001A6867">
        <w:rPr>
          <w:rFonts w:asciiTheme="minorHAnsi" w:eastAsia="Times New Roman" w:hAnsiTheme="minorHAnsi" w:cstheme="minorHAnsi"/>
        </w:rPr>
        <w:t>steaming</w:t>
      </w:r>
      <w:r w:rsidR="000700CE" w:rsidRPr="001A6867">
        <w:rPr>
          <w:rFonts w:asciiTheme="minorHAnsi" w:eastAsia="Times New Roman" w:hAnsiTheme="minorHAnsi" w:cstheme="minorHAnsi"/>
        </w:rPr>
        <w:t>, a process well within the ca</w:t>
      </w:r>
      <w:r w:rsidR="00BD717E" w:rsidRPr="001A6867">
        <w:rPr>
          <w:rFonts w:asciiTheme="minorHAnsi" w:eastAsia="Times New Roman" w:hAnsiTheme="minorHAnsi" w:cstheme="minorHAnsi"/>
        </w:rPr>
        <w:t>pacity of the army mobile k</w:t>
      </w:r>
      <w:r w:rsidR="000700CE" w:rsidRPr="001A6867">
        <w:rPr>
          <w:rFonts w:asciiTheme="minorHAnsi" w:eastAsia="Times New Roman" w:hAnsiTheme="minorHAnsi" w:cstheme="minorHAnsi"/>
        </w:rPr>
        <w:t xml:space="preserve">itchens, </w:t>
      </w:r>
      <w:r w:rsidR="00334FC3" w:rsidRPr="001A6867">
        <w:rPr>
          <w:rFonts w:asciiTheme="minorHAnsi" w:eastAsia="Times New Roman" w:hAnsiTheme="minorHAnsi" w:cstheme="minorHAnsi"/>
        </w:rPr>
        <w:t>all vegetables</w:t>
      </w:r>
      <w:r w:rsidR="00FF7395" w:rsidRPr="001A6867">
        <w:rPr>
          <w:rFonts w:asciiTheme="minorHAnsi" w:eastAsia="Times New Roman" w:hAnsiTheme="minorHAnsi" w:cstheme="minorHAnsi"/>
        </w:rPr>
        <w:t xml:space="preserve"> were </w:t>
      </w:r>
      <w:r w:rsidR="005868C5" w:rsidRPr="001A6867">
        <w:rPr>
          <w:rFonts w:asciiTheme="minorHAnsi" w:eastAsia="Times New Roman" w:hAnsiTheme="minorHAnsi" w:cstheme="minorHAnsi"/>
        </w:rPr>
        <w:t xml:space="preserve">to be </w:t>
      </w:r>
      <w:r w:rsidR="00FF7395" w:rsidRPr="001A6867">
        <w:rPr>
          <w:rFonts w:asciiTheme="minorHAnsi" w:eastAsia="Times New Roman" w:hAnsiTheme="minorHAnsi" w:cstheme="minorHAnsi"/>
        </w:rPr>
        <w:t>boiled for anything between 30 minutes for cabbage and French beans to two hours for carrots,</w:t>
      </w:r>
      <w:r w:rsidR="00FF7395" w:rsidRPr="001A6867">
        <w:rPr>
          <w:rStyle w:val="FootnoteReference"/>
          <w:rFonts w:asciiTheme="minorHAnsi" w:eastAsia="Times New Roman" w:hAnsiTheme="minorHAnsi" w:cstheme="minorHAnsi"/>
        </w:rPr>
        <w:footnoteReference w:id="64"/>
      </w:r>
      <w:r w:rsidR="00FF7395" w:rsidRPr="001A6867">
        <w:rPr>
          <w:rFonts w:asciiTheme="minorHAnsi" w:eastAsia="Times New Roman" w:hAnsiTheme="minorHAnsi" w:cstheme="minorHAnsi"/>
        </w:rPr>
        <w:t xml:space="preserve"> which cannot have left much in the way of </w:t>
      </w:r>
      <w:r w:rsidR="00BD717E" w:rsidRPr="001A6867">
        <w:rPr>
          <w:rFonts w:asciiTheme="minorHAnsi" w:eastAsia="Times New Roman" w:hAnsiTheme="minorHAnsi" w:cstheme="minorHAnsi"/>
        </w:rPr>
        <w:t xml:space="preserve">the B and C </w:t>
      </w:r>
      <w:r w:rsidR="00FF7395" w:rsidRPr="001A6867">
        <w:rPr>
          <w:rFonts w:asciiTheme="minorHAnsi" w:eastAsia="Times New Roman" w:hAnsiTheme="minorHAnsi" w:cstheme="minorHAnsi"/>
        </w:rPr>
        <w:t>vitamins</w:t>
      </w:r>
      <w:r w:rsidR="000700CE" w:rsidRPr="001A6867">
        <w:rPr>
          <w:rFonts w:asciiTheme="minorHAnsi" w:eastAsia="Times New Roman" w:hAnsiTheme="minorHAnsi" w:cstheme="minorHAnsi"/>
        </w:rPr>
        <w:t>, already at a premium in the army diet.</w:t>
      </w:r>
      <w:r w:rsidR="000700CE" w:rsidRPr="001A6867">
        <w:rPr>
          <w:rStyle w:val="FootnoteReference"/>
          <w:rFonts w:asciiTheme="minorHAnsi" w:eastAsia="Times New Roman" w:hAnsiTheme="minorHAnsi" w:cstheme="minorHAnsi"/>
        </w:rPr>
        <w:footnoteReference w:id="65"/>
      </w:r>
      <w:r w:rsidR="000700CE" w:rsidRPr="001A6867">
        <w:rPr>
          <w:rFonts w:asciiTheme="minorHAnsi" w:eastAsia="Times New Roman" w:hAnsiTheme="minorHAnsi" w:cstheme="minorHAnsi"/>
        </w:rPr>
        <w:t xml:space="preserve"> </w:t>
      </w:r>
      <w:r w:rsidR="00E1483D" w:rsidRPr="001A6867">
        <w:rPr>
          <w:rFonts w:asciiTheme="minorHAnsi" w:eastAsia="Times New Roman" w:hAnsiTheme="minorHAnsi" w:cstheme="minorHAnsi"/>
        </w:rPr>
        <w:t>His incoherent notes from a guest instructor on cooking fish, in stark contrast to the systematic nature of the rest of the instructions, suggest an incompetent teacher on the topic, which cannot have greatly improved Martin’s skills.</w:t>
      </w:r>
      <w:r w:rsidR="00E1483D" w:rsidRPr="001A6867">
        <w:rPr>
          <w:rStyle w:val="FootnoteReference"/>
          <w:rFonts w:asciiTheme="minorHAnsi" w:eastAsia="Times New Roman" w:hAnsiTheme="minorHAnsi" w:cstheme="minorHAnsi"/>
        </w:rPr>
        <w:footnoteReference w:id="66"/>
      </w:r>
    </w:p>
    <w:p w:rsidR="00260E8D" w:rsidRPr="001A6867" w:rsidRDefault="002A7DAF" w:rsidP="005868C5">
      <w:pPr>
        <w:spacing w:line="360" w:lineRule="auto"/>
        <w:ind w:firstLine="284"/>
        <w:rPr>
          <w:rFonts w:asciiTheme="minorHAnsi" w:hAnsiTheme="minorHAnsi" w:cstheme="minorHAnsi"/>
          <w:lang w:val="en-US"/>
        </w:rPr>
      </w:pPr>
      <w:r w:rsidRPr="001A6867">
        <w:rPr>
          <w:rFonts w:asciiTheme="minorHAnsi" w:eastAsia="Times New Roman" w:hAnsiTheme="minorHAnsi" w:cstheme="minorHAnsi"/>
        </w:rPr>
        <w:t>Nevertheless, a rep</w:t>
      </w:r>
      <w:r w:rsidR="00EF328A" w:rsidRPr="001A6867">
        <w:rPr>
          <w:rFonts w:asciiTheme="minorHAnsi" w:eastAsia="Times New Roman" w:hAnsiTheme="minorHAnsi" w:cstheme="minorHAnsi"/>
        </w:rPr>
        <w:t>ort claimed the II Anzac Corps cookery s</w:t>
      </w:r>
      <w:r w:rsidRPr="001A6867">
        <w:rPr>
          <w:rFonts w:asciiTheme="minorHAnsi" w:eastAsia="Times New Roman" w:hAnsiTheme="minorHAnsi" w:cstheme="minorHAnsi"/>
        </w:rPr>
        <w:t xml:space="preserve">chool </w:t>
      </w:r>
      <w:r w:rsidRPr="001A6867">
        <w:rPr>
          <w:rFonts w:asciiTheme="minorHAnsi" w:hAnsiTheme="minorHAnsi" w:cstheme="minorHAnsi"/>
        </w:rPr>
        <w:t>at Hazebrouck was ‘a really great institution and is no doubt the best cookery school in the Army’,</w:t>
      </w:r>
      <w:r w:rsidRPr="001A6867">
        <w:rPr>
          <w:rStyle w:val="FootnoteReference"/>
          <w:rFonts w:asciiTheme="minorHAnsi" w:hAnsiTheme="minorHAnsi" w:cstheme="minorHAnsi"/>
        </w:rPr>
        <w:footnoteReference w:id="67"/>
      </w:r>
      <w:r w:rsidRPr="001A6867">
        <w:rPr>
          <w:rFonts w:asciiTheme="minorHAnsi" w:hAnsiTheme="minorHAnsi" w:cstheme="minorHAnsi"/>
        </w:rPr>
        <w:t xml:space="preserve"> and given the numbers graduated through the various cohorts, it would seem that a majority of the cooks in the AIF eventually received this minimal level of formal training.</w:t>
      </w:r>
      <w:r w:rsidR="005868C5" w:rsidRPr="001A6867">
        <w:rPr>
          <w:rFonts w:asciiTheme="minorHAnsi" w:hAnsiTheme="minorHAnsi" w:cstheme="minorHAnsi"/>
          <w:lang w:val="en-US"/>
        </w:rPr>
        <w:t xml:space="preserve"> </w:t>
      </w:r>
      <w:r w:rsidR="009E6303" w:rsidRPr="001A6867">
        <w:rPr>
          <w:rFonts w:asciiTheme="minorHAnsi" w:eastAsia="Times New Roman" w:hAnsiTheme="minorHAnsi" w:cstheme="minorHAnsi"/>
        </w:rPr>
        <w:t>Cookery classes were not run between April and June 1918</w:t>
      </w:r>
      <w:r w:rsidR="00E1483D" w:rsidRPr="001A6867">
        <w:rPr>
          <w:rFonts w:asciiTheme="minorHAnsi" w:eastAsia="Times New Roman" w:hAnsiTheme="minorHAnsi" w:cstheme="minorHAnsi"/>
        </w:rPr>
        <w:t xml:space="preserve">, </w:t>
      </w:r>
      <w:r w:rsidR="00E95914" w:rsidRPr="001A6867">
        <w:rPr>
          <w:rFonts w:asciiTheme="minorHAnsi" w:eastAsia="Times New Roman" w:hAnsiTheme="minorHAnsi" w:cstheme="minorHAnsi"/>
        </w:rPr>
        <w:t>perhaps because the AIF w</w:t>
      </w:r>
      <w:r w:rsidR="00EF328A" w:rsidRPr="001A6867">
        <w:rPr>
          <w:rFonts w:asciiTheme="minorHAnsi" w:eastAsia="Times New Roman" w:hAnsiTheme="minorHAnsi" w:cstheme="minorHAnsi"/>
        </w:rPr>
        <w:t>as preoccupied with the German spring o</w:t>
      </w:r>
      <w:r w:rsidR="00E95914" w:rsidRPr="001A6867">
        <w:rPr>
          <w:rFonts w:asciiTheme="minorHAnsi" w:eastAsia="Times New Roman" w:hAnsiTheme="minorHAnsi" w:cstheme="minorHAnsi"/>
        </w:rPr>
        <w:t>ffensive, though other specialist training courses continued. D</w:t>
      </w:r>
      <w:r w:rsidR="009E6303" w:rsidRPr="001A6867">
        <w:rPr>
          <w:rFonts w:asciiTheme="minorHAnsi" w:eastAsia="Times New Roman" w:hAnsiTheme="minorHAnsi" w:cstheme="minorHAnsi"/>
        </w:rPr>
        <w:t xml:space="preserve">uring </w:t>
      </w:r>
      <w:r w:rsidR="00E95914" w:rsidRPr="001A6867">
        <w:rPr>
          <w:rFonts w:asciiTheme="minorHAnsi" w:eastAsia="Times New Roman" w:hAnsiTheme="minorHAnsi" w:cstheme="minorHAnsi"/>
        </w:rPr>
        <w:t>this</w:t>
      </w:r>
      <w:r w:rsidR="00EF328A" w:rsidRPr="001A6867">
        <w:rPr>
          <w:rFonts w:asciiTheme="minorHAnsi" w:eastAsia="Times New Roman" w:hAnsiTheme="minorHAnsi" w:cstheme="minorHAnsi"/>
        </w:rPr>
        <w:t xml:space="preserve"> time the corps cookery sergeant i</w:t>
      </w:r>
      <w:r w:rsidR="009E6303" w:rsidRPr="001A6867">
        <w:rPr>
          <w:rFonts w:asciiTheme="minorHAnsi" w:eastAsia="Times New Roman" w:hAnsiTheme="minorHAnsi" w:cstheme="minorHAnsi"/>
        </w:rPr>
        <w:t>nstructor conducted an audi</w:t>
      </w:r>
      <w:r w:rsidR="00EF328A" w:rsidRPr="001A6867">
        <w:rPr>
          <w:rFonts w:asciiTheme="minorHAnsi" w:eastAsia="Times New Roman" w:hAnsiTheme="minorHAnsi" w:cstheme="minorHAnsi"/>
        </w:rPr>
        <w:t>t of c</w:t>
      </w:r>
      <w:r w:rsidR="009E6303" w:rsidRPr="001A6867">
        <w:rPr>
          <w:rFonts w:asciiTheme="minorHAnsi" w:eastAsia="Times New Roman" w:hAnsiTheme="minorHAnsi" w:cstheme="minorHAnsi"/>
        </w:rPr>
        <w:t>orps kitchens, finding much in good order, and making recommendations where things fell short.</w:t>
      </w:r>
      <w:r w:rsidR="009E6303" w:rsidRPr="001A6867">
        <w:rPr>
          <w:rStyle w:val="FootnoteReference"/>
          <w:rFonts w:asciiTheme="minorHAnsi" w:eastAsia="Times New Roman" w:hAnsiTheme="minorHAnsi" w:cstheme="minorHAnsi"/>
        </w:rPr>
        <w:footnoteReference w:id="68"/>
      </w:r>
      <w:r w:rsidR="00E1483D" w:rsidRPr="001A6867">
        <w:rPr>
          <w:rFonts w:asciiTheme="minorHAnsi" w:eastAsia="Times New Roman" w:hAnsiTheme="minorHAnsi" w:cstheme="minorHAnsi"/>
        </w:rPr>
        <w:t xml:space="preserve"> These</w:t>
      </w:r>
      <w:r w:rsidR="007F2DA3" w:rsidRPr="001A6867">
        <w:rPr>
          <w:rFonts w:asciiTheme="minorHAnsi" w:eastAsia="Times New Roman" w:hAnsiTheme="minorHAnsi" w:cstheme="minorHAnsi"/>
        </w:rPr>
        <w:t xml:space="preserve"> upbeat report</w:t>
      </w:r>
      <w:r w:rsidR="00E1483D" w:rsidRPr="001A6867">
        <w:rPr>
          <w:rFonts w:asciiTheme="minorHAnsi" w:eastAsia="Times New Roman" w:hAnsiTheme="minorHAnsi" w:cstheme="minorHAnsi"/>
        </w:rPr>
        <w:t>s</w:t>
      </w:r>
      <w:r w:rsidR="007F2DA3" w:rsidRPr="001A6867">
        <w:rPr>
          <w:rFonts w:asciiTheme="minorHAnsi" w:eastAsia="Times New Roman" w:hAnsiTheme="minorHAnsi" w:cstheme="minorHAnsi"/>
        </w:rPr>
        <w:t xml:space="preserve"> should not conceal the fact that no matter how good the school was in comparison to others, the superficial training w</w:t>
      </w:r>
      <w:r w:rsidR="00BD717E" w:rsidRPr="001A6867">
        <w:rPr>
          <w:rFonts w:asciiTheme="minorHAnsi" w:eastAsia="Times New Roman" w:hAnsiTheme="minorHAnsi" w:cstheme="minorHAnsi"/>
        </w:rPr>
        <w:t>as not making much difference to the standards of</w:t>
      </w:r>
      <w:r w:rsidR="007F2DA3" w:rsidRPr="001A6867">
        <w:rPr>
          <w:rFonts w:asciiTheme="minorHAnsi" w:eastAsia="Times New Roman" w:hAnsiTheme="minorHAnsi" w:cstheme="minorHAnsi"/>
        </w:rPr>
        <w:t xml:space="preserve"> army catering.</w:t>
      </w:r>
    </w:p>
    <w:p w:rsidR="00260E8D" w:rsidRPr="001A6867" w:rsidRDefault="00C66232" w:rsidP="007F2DA3">
      <w:pPr>
        <w:spacing w:line="360" w:lineRule="auto"/>
        <w:ind w:firstLine="284"/>
        <w:rPr>
          <w:rFonts w:asciiTheme="minorHAnsi" w:hAnsiTheme="minorHAnsi" w:cstheme="minorHAnsi"/>
        </w:rPr>
      </w:pPr>
      <w:r w:rsidRPr="001A6867">
        <w:rPr>
          <w:rFonts w:asciiTheme="minorHAnsi" w:hAnsiTheme="minorHAnsi" w:cstheme="minorHAnsi"/>
        </w:rPr>
        <w:t>T</w:t>
      </w:r>
      <w:r w:rsidR="00260E8D" w:rsidRPr="001A6867">
        <w:rPr>
          <w:rFonts w:asciiTheme="minorHAnsi" w:hAnsiTheme="minorHAnsi" w:cstheme="minorHAnsi"/>
        </w:rPr>
        <w:t xml:space="preserve">he limitations </w:t>
      </w:r>
      <w:r w:rsidR="007F2DA3" w:rsidRPr="001A6867">
        <w:rPr>
          <w:rFonts w:asciiTheme="minorHAnsi" w:hAnsiTheme="minorHAnsi" w:cstheme="minorHAnsi"/>
        </w:rPr>
        <w:t>were highlighted when</w:t>
      </w:r>
      <w:r w:rsidR="00EF328A" w:rsidRPr="001A6867">
        <w:rPr>
          <w:rFonts w:asciiTheme="minorHAnsi" w:hAnsiTheme="minorHAnsi" w:cstheme="minorHAnsi"/>
        </w:rPr>
        <w:t xml:space="preserve"> the inspector of c</w:t>
      </w:r>
      <w:r w:rsidR="007F2DA3" w:rsidRPr="001A6867">
        <w:rPr>
          <w:rFonts w:asciiTheme="minorHAnsi" w:hAnsiTheme="minorHAnsi" w:cstheme="minorHAnsi"/>
        </w:rPr>
        <w:t>atering recommended</w:t>
      </w:r>
      <w:r w:rsidR="00260E8D" w:rsidRPr="001A6867">
        <w:rPr>
          <w:rFonts w:asciiTheme="minorHAnsi" w:hAnsiTheme="minorHAnsi" w:cstheme="minorHAnsi"/>
        </w:rPr>
        <w:t xml:space="preserve"> to II Anzac Corps in July 1917 that</w:t>
      </w:r>
      <w:r w:rsidR="00BD717E" w:rsidRPr="001A6867">
        <w:rPr>
          <w:rFonts w:asciiTheme="minorHAnsi" w:hAnsiTheme="minorHAnsi" w:cstheme="minorHAnsi"/>
        </w:rPr>
        <w:t xml:space="preserve"> specialist ‘cooks and cooks only’ should be recruited from Australia</w:t>
      </w:r>
      <w:r w:rsidR="00260E8D" w:rsidRPr="001A6867">
        <w:rPr>
          <w:rFonts w:asciiTheme="minorHAnsi" w:hAnsiTheme="minorHAnsi" w:cstheme="minorHAnsi"/>
        </w:rPr>
        <w:t xml:space="preserve"> ‘from now on</w:t>
      </w:r>
      <w:r w:rsidR="00BD717E" w:rsidRPr="001A6867">
        <w:rPr>
          <w:rFonts w:asciiTheme="minorHAnsi" w:hAnsiTheme="minorHAnsi" w:cstheme="minorHAnsi"/>
        </w:rPr>
        <w:t>’, adding that</w:t>
      </w:r>
      <w:r w:rsidR="00260E8D" w:rsidRPr="001A6867">
        <w:rPr>
          <w:rFonts w:asciiTheme="minorHAnsi" w:hAnsiTheme="minorHAnsi" w:cstheme="minorHAnsi"/>
        </w:rPr>
        <w:t xml:space="preserve"> </w:t>
      </w:r>
      <w:r w:rsidR="00BD717E" w:rsidRPr="001A6867">
        <w:rPr>
          <w:rFonts w:asciiTheme="minorHAnsi" w:hAnsiTheme="minorHAnsi" w:cstheme="minorHAnsi"/>
        </w:rPr>
        <w:t>‘</w:t>
      </w:r>
      <w:r w:rsidR="00260E8D" w:rsidRPr="001A6867">
        <w:rPr>
          <w:rFonts w:asciiTheme="minorHAnsi" w:hAnsiTheme="minorHAnsi" w:cstheme="minorHAnsi"/>
        </w:rPr>
        <w:t>They would be a great acquisition to the army and it seems to me at present a very serious matter to the Australian army’.</w:t>
      </w:r>
      <w:r w:rsidR="00260E8D" w:rsidRPr="001A6867">
        <w:rPr>
          <w:rStyle w:val="FootnoteReference"/>
          <w:rFonts w:asciiTheme="minorHAnsi" w:hAnsiTheme="minorHAnsi" w:cstheme="minorHAnsi"/>
        </w:rPr>
        <w:footnoteReference w:id="69"/>
      </w:r>
      <w:r w:rsidR="00EF328A" w:rsidRPr="001A6867">
        <w:rPr>
          <w:rFonts w:asciiTheme="minorHAnsi" w:hAnsiTheme="minorHAnsi" w:cstheme="minorHAnsi"/>
        </w:rPr>
        <w:t xml:space="preserve"> A few months earlier, a messing o</w:t>
      </w:r>
      <w:r w:rsidR="00260E8D" w:rsidRPr="001A6867">
        <w:rPr>
          <w:rFonts w:asciiTheme="minorHAnsi" w:hAnsiTheme="minorHAnsi" w:cstheme="minorHAnsi"/>
        </w:rPr>
        <w:t>fficer in a training depot in England, perceptively wrote, ‘First, there is no recognised department of cooks in the A.I.F. Army, although there undoubtedly should be, because you cannot do anything with an Army if you don’t feed it, and feed it well.’</w:t>
      </w:r>
      <w:r w:rsidR="00260E8D" w:rsidRPr="001A6867">
        <w:rPr>
          <w:rStyle w:val="FootnoteReference"/>
          <w:rFonts w:asciiTheme="minorHAnsi" w:hAnsiTheme="minorHAnsi" w:cstheme="minorHAnsi"/>
        </w:rPr>
        <w:footnoteReference w:id="70"/>
      </w:r>
      <w:r w:rsidR="00260E8D" w:rsidRPr="001A6867">
        <w:rPr>
          <w:rFonts w:asciiTheme="minorHAnsi" w:hAnsiTheme="minorHAnsi" w:cstheme="minorHAnsi"/>
        </w:rPr>
        <w:t xml:space="preserve"> </w:t>
      </w:r>
    </w:p>
    <w:p w:rsidR="00AB7E4B" w:rsidRPr="001A6867" w:rsidRDefault="00AB7E4B" w:rsidP="00FC72DE">
      <w:pPr>
        <w:spacing w:line="360" w:lineRule="auto"/>
        <w:ind w:firstLine="284"/>
        <w:rPr>
          <w:rFonts w:asciiTheme="minorHAnsi" w:hAnsiTheme="minorHAnsi" w:cstheme="minorHAnsi"/>
          <w:lang w:val="en-US"/>
        </w:rPr>
      </w:pPr>
    </w:p>
    <w:p w:rsidR="00AB7E4B" w:rsidRPr="001A6867" w:rsidRDefault="002A7DAF" w:rsidP="00FC72DE">
      <w:pPr>
        <w:spacing w:line="360" w:lineRule="auto"/>
        <w:rPr>
          <w:rFonts w:asciiTheme="minorHAnsi" w:hAnsiTheme="minorHAnsi" w:cstheme="minorHAnsi"/>
          <w:b/>
          <w:lang w:val="en-US"/>
        </w:rPr>
      </w:pPr>
      <w:r w:rsidRPr="001A6867">
        <w:rPr>
          <w:rFonts w:asciiTheme="minorHAnsi" w:hAnsiTheme="minorHAnsi" w:cstheme="minorHAnsi"/>
          <w:b/>
        </w:rPr>
        <w:t xml:space="preserve">Interventions to Improve Cookery: </w:t>
      </w:r>
      <w:r w:rsidR="00AB7E4B" w:rsidRPr="001A6867">
        <w:rPr>
          <w:rFonts w:asciiTheme="minorHAnsi" w:hAnsiTheme="minorHAnsi" w:cstheme="minorHAnsi"/>
          <w:b/>
          <w:lang w:val="en-US"/>
        </w:rPr>
        <w:t>Inspectors and Instructors of Catering</w:t>
      </w:r>
      <w:r w:rsidR="00174348" w:rsidRPr="001A6867">
        <w:rPr>
          <w:rFonts w:asciiTheme="minorHAnsi" w:hAnsiTheme="minorHAnsi" w:cstheme="minorHAnsi"/>
          <w:b/>
          <w:lang w:val="en-US"/>
        </w:rPr>
        <w:t xml:space="preserve">, </w:t>
      </w:r>
      <w:r w:rsidR="00612593" w:rsidRPr="001A6867">
        <w:rPr>
          <w:rFonts w:asciiTheme="minorHAnsi" w:hAnsiTheme="minorHAnsi" w:cstheme="minorHAnsi"/>
          <w:b/>
          <w:lang w:val="en-US"/>
        </w:rPr>
        <w:t xml:space="preserve">and </w:t>
      </w:r>
      <w:r w:rsidR="00174348" w:rsidRPr="001A6867">
        <w:rPr>
          <w:rFonts w:asciiTheme="minorHAnsi" w:hAnsiTheme="minorHAnsi" w:cstheme="minorHAnsi"/>
          <w:b/>
          <w:lang w:val="en-US"/>
        </w:rPr>
        <w:t>Officer Inspections</w:t>
      </w:r>
    </w:p>
    <w:p w:rsidR="00AB7E4B" w:rsidRPr="001A6867" w:rsidRDefault="00AB7E4B" w:rsidP="00FC72DE">
      <w:pPr>
        <w:spacing w:line="360" w:lineRule="auto"/>
        <w:rPr>
          <w:rFonts w:asciiTheme="minorHAnsi" w:hAnsiTheme="minorHAnsi" w:cstheme="minorHAnsi"/>
          <w:lang w:val="en-US"/>
        </w:rPr>
      </w:pPr>
      <w:r w:rsidRPr="001A6867">
        <w:rPr>
          <w:rFonts w:asciiTheme="minorHAnsi" w:hAnsiTheme="minorHAnsi" w:cstheme="minorHAnsi"/>
          <w:lang w:val="en-US"/>
        </w:rPr>
        <w:t>Probably the most effective interven</w:t>
      </w:r>
      <w:r w:rsidR="00EF328A" w:rsidRPr="001A6867">
        <w:rPr>
          <w:rFonts w:asciiTheme="minorHAnsi" w:hAnsiTheme="minorHAnsi" w:cstheme="minorHAnsi"/>
          <w:lang w:val="en-US"/>
        </w:rPr>
        <w:t>tion came from the creation of army catering inspectors and i</w:t>
      </w:r>
      <w:r w:rsidRPr="001A6867">
        <w:rPr>
          <w:rFonts w:asciiTheme="minorHAnsi" w:hAnsiTheme="minorHAnsi" w:cstheme="minorHAnsi"/>
          <w:lang w:val="en-US"/>
        </w:rPr>
        <w:t>nstructors, who visited cook-houses in Fra</w:t>
      </w:r>
      <w:r w:rsidR="00EF328A" w:rsidRPr="001A6867">
        <w:rPr>
          <w:rFonts w:asciiTheme="minorHAnsi" w:hAnsiTheme="minorHAnsi" w:cstheme="minorHAnsi"/>
          <w:lang w:val="en-US"/>
        </w:rPr>
        <w:t>nce on a systematic basis, and messing o</w:t>
      </w:r>
      <w:r w:rsidRPr="001A6867">
        <w:rPr>
          <w:rFonts w:asciiTheme="minorHAnsi" w:hAnsiTheme="minorHAnsi" w:cstheme="minorHAnsi"/>
          <w:lang w:val="en-US"/>
        </w:rPr>
        <w:t>f</w:t>
      </w:r>
      <w:r w:rsidR="00612593" w:rsidRPr="001A6867">
        <w:rPr>
          <w:rFonts w:asciiTheme="minorHAnsi" w:hAnsiTheme="minorHAnsi" w:cstheme="minorHAnsi"/>
          <w:lang w:val="en-US"/>
        </w:rPr>
        <w:t>ficers appointed to the larger a</w:t>
      </w:r>
      <w:r w:rsidRPr="001A6867">
        <w:rPr>
          <w:rFonts w:asciiTheme="minorHAnsi" w:hAnsiTheme="minorHAnsi" w:cstheme="minorHAnsi"/>
          <w:lang w:val="en-US"/>
        </w:rPr>
        <w:t>rmy bases in England. The work of these inspectors can be categorized under several recurrent concerns. First and foremost, surprisingly, was the methodical collection and rendering of animal fat. While from afar this might seem a rather tangential objective, i</w:t>
      </w:r>
      <w:r w:rsidR="00801F31" w:rsidRPr="001A6867">
        <w:rPr>
          <w:rFonts w:asciiTheme="minorHAnsi" w:hAnsiTheme="minorHAnsi" w:cstheme="minorHAnsi"/>
          <w:lang w:val="en-US"/>
        </w:rPr>
        <w:t>t was central to the war effort</w:t>
      </w:r>
      <w:r w:rsidRPr="001A6867">
        <w:rPr>
          <w:rFonts w:asciiTheme="minorHAnsi" w:hAnsiTheme="minorHAnsi" w:cstheme="minorHAnsi"/>
          <w:lang w:val="en-US"/>
        </w:rPr>
        <w:t xml:space="preserve"> as </w:t>
      </w:r>
      <w:r w:rsidR="00801F31" w:rsidRPr="001A6867">
        <w:rPr>
          <w:rFonts w:asciiTheme="minorHAnsi" w:hAnsiTheme="minorHAnsi" w:cstheme="minorHAnsi"/>
          <w:lang w:val="en-US"/>
        </w:rPr>
        <w:t xml:space="preserve">a precious source of </w:t>
      </w:r>
      <w:r w:rsidRPr="001A6867">
        <w:rPr>
          <w:rFonts w:asciiTheme="minorHAnsi" w:hAnsiTheme="minorHAnsi" w:cstheme="minorHAnsi"/>
          <w:lang w:val="en-US"/>
        </w:rPr>
        <w:t>glycerin for explosives. Inspectors frequently advised on the process, including making it the specialist task of just one person in the cook-house, in or</w:t>
      </w:r>
      <w:r w:rsidR="00E1483D" w:rsidRPr="001A6867">
        <w:rPr>
          <w:rFonts w:asciiTheme="minorHAnsi" w:hAnsiTheme="minorHAnsi" w:cstheme="minorHAnsi"/>
          <w:lang w:val="en-US"/>
        </w:rPr>
        <w:t>der to improve efficiency. One i</w:t>
      </w:r>
      <w:r w:rsidRPr="001A6867">
        <w:rPr>
          <w:rFonts w:asciiTheme="minorHAnsi" w:hAnsiTheme="minorHAnsi" w:cstheme="minorHAnsi"/>
          <w:lang w:val="en-US"/>
        </w:rPr>
        <w:t>nspector kept a dedicated column in some reports in 1917 in which to record each cook-house’s efforts at fat-saving.</w:t>
      </w:r>
      <w:r w:rsidRPr="001A6867">
        <w:rPr>
          <w:rStyle w:val="FootnoteReference"/>
          <w:rFonts w:asciiTheme="minorHAnsi" w:hAnsiTheme="minorHAnsi" w:cstheme="minorHAnsi"/>
          <w:lang w:val="en-US"/>
        </w:rPr>
        <w:footnoteReference w:id="71"/>
      </w:r>
    </w:p>
    <w:p w:rsidR="00AB7E4B" w:rsidRPr="001A6867" w:rsidRDefault="00E1483D" w:rsidP="00FC72DE">
      <w:pPr>
        <w:spacing w:line="360" w:lineRule="auto"/>
        <w:ind w:firstLine="284"/>
        <w:rPr>
          <w:rFonts w:asciiTheme="minorHAnsi" w:hAnsiTheme="minorHAnsi" w:cstheme="minorHAnsi"/>
        </w:rPr>
      </w:pPr>
      <w:r w:rsidRPr="001A6867">
        <w:rPr>
          <w:rFonts w:asciiTheme="minorHAnsi" w:hAnsiTheme="minorHAnsi" w:cstheme="minorHAnsi"/>
          <w:lang w:val="en-US"/>
        </w:rPr>
        <w:t>The second concern of i</w:t>
      </w:r>
      <w:r w:rsidR="00AB7E4B" w:rsidRPr="001A6867">
        <w:rPr>
          <w:rFonts w:asciiTheme="minorHAnsi" w:hAnsiTheme="minorHAnsi" w:cstheme="minorHAnsi"/>
          <w:lang w:val="en-US"/>
        </w:rPr>
        <w:t xml:space="preserve">nspectors was the quality of the cooking, rated from ‘poor’ in some instances, to the more common ‘fair’ and ‘good’, with the occasional ‘excellent’. Qualitative judgments are difficult to draw, based on the few surviving reports, but it would seem that ‘fair’ to ‘good’ was the average rating, and the qualities that earned excellent reviews were ‘well-cooked’ food which was ‘varied’, ‘wholesome’ and ‘ample’. The cooking </w:t>
      </w:r>
      <w:r w:rsidR="00EF328A" w:rsidRPr="001A6867">
        <w:rPr>
          <w:rFonts w:asciiTheme="minorHAnsi" w:hAnsiTheme="minorHAnsi" w:cstheme="minorHAnsi"/>
          <w:lang w:val="en-US"/>
        </w:rPr>
        <w:t>in one b</w:t>
      </w:r>
      <w:r w:rsidRPr="001A6867">
        <w:rPr>
          <w:rFonts w:asciiTheme="minorHAnsi" w:hAnsiTheme="minorHAnsi" w:cstheme="minorHAnsi"/>
          <w:lang w:val="en-US"/>
        </w:rPr>
        <w:t>attalion was praised as</w:t>
      </w:r>
      <w:r w:rsidR="00AB7E4B" w:rsidRPr="001A6867">
        <w:rPr>
          <w:rFonts w:asciiTheme="minorHAnsi" w:hAnsiTheme="minorHAnsi" w:cstheme="minorHAnsi"/>
          <w:lang w:val="en-US"/>
        </w:rPr>
        <w:t xml:space="preserve"> ‘</w:t>
      </w:r>
      <w:r w:rsidR="00AB7E4B" w:rsidRPr="001A6867">
        <w:rPr>
          <w:rFonts w:asciiTheme="minorHAnsi" w:hAnsiTheme="minorHAnsi" w:cstheme="minorHAnsi"/>
        </w:rPr>
        <w:t>extremely good, mostly due to one, (an Australian shearer’s cook), who seemed to have a hand in all four cookers’, an interesting instance of civilian coo</w:t>
      </w:r>
      <w:r w:rsidR="00801F31" w:rsidRPr="001A6867">
        <w:rPr>
          <w:rFonts w:asciiTheme="minorHAnsi" w:hAnsiTheme="minorHAnsi" w:cstheme="minorHAnsi"/>
        </w:rPr>
        <w:t>king expertise benefitting the a</w:t>
      </w:r>
      <w:r w:rsidR="00D90BB6" w:rsidRPr="001A6867">
        <w:rPr>
          <w:rFonts w:asciiTheme="minorHAnsi" w:hAnsiTheme="minorHAnsi" w:cstheme="minorHAnsi"/>
        </w:rPr>
        <w:t>rmy. Another sergeant c</w:t>
      </w:r>
      <w:r w:rsidR="00AB7E4B" w:rsidRPr="001A6867">
        <w:rPr>
          <w:rFonts w:asciiTheme="minorHAnsi" w:hAnsiTheme="minorHAnsi" w:cstheme="minorHAnsi"/>
        </w:rPr>
        <w:t>ook was singled out for taking ‘great pride in his work and looked well after the several cook-houses’. In another case, some ‘efficient cooks’ had to work well into the night because of ‘carelessness and inattention’ which rendered virtually all their stoves inoperable.</w:t>
      </w:r>
      <w:r w:rsidR="00D90BB6" w:rsidRPr="001A6867">
        <w:rPr>
          <w:rFonts w:asciiTheme="minorHAnsi" w:hAnsiTheme="minorHAnsi" w:cstheme="minorHAnsi"/>
        </w:rPr>
        <w:t xml:space="preserve"> Surprisingly, the worst rated m</w:t>
      </w:r>
      <w:r w:rsidR="00AB7E4B" w:rsidRPr="001A6867">
        <w:rPr>
          <w:rFonts w:asciiTheme="minorHAnsi" w:hAnsiTheme="minorHAnsi" w:cstheme="minorHAnsi"/>
        </w:rPr>
        <w:t>ess was that of some staff officers at 1</w:t>
      </w:r>
      <w:r w:rsidR="00AB7E4B" w:rsidRPr="001A6867">
        <w:rPr>
          <w:rFonts w:asciiTheme="minorHAnsi" w:hAnsiTheme="minorHAnsi" w:cstheme="minorHAnsi"/>
          <w:vertAlign w:val="superscript"/>
        </w:rPr>
        <w:t>st</w:t>
      </w:r>
      <w:r w:rsidR="007F2DA3" w:rsidRPr="001A6867">
        <w:rPr>
          <w:rFonts w:asciiTheme="minorHAnsi" w:hAnsiTheme="minorHAnsi" w:cstheme="minorHAnsi"/>
        </w:rPr>
        <w:t xml:space="preserve"> Divisional headquarters</w:t>
      </w:r>
      <w:r w:rsidR="00AB7E4B" w:rsidRPr="001A6867">
        <w:rPr>
          <w:rFonts w:asciiTheme="minorHAnsi" w:hAnsiTheme="minorHAnsi" w:cstheme="minorHAnsi"/>
        </w:rPr>
        <w:t xml:space="preserve"> where, ‘The cooking and serving is very bad, without hesitation, the worst possible’.</w:t>
      </w:r>
      <w:r w:rsidR="00AB7E4B" w:rsidRPr="001A6867">
        <w:rPr>
          <w:rStyle w:val="FootnoteReference"/>
          <w:rFonts w:asciiTheme="minorHAnsi" w:hAnsiTheme="minorHAnsi" w:cstheme="minorHAnsi"/>
          <w:lang w:val="en-US"/>
        </w:rPr>
        <w:footnoteReference w:id="72"/>
      </w:r>
      <w:r w:rsidR="00AB7E4B" w:rsidRPr="001A6867">
        <w:rPr>
          <w:rFonts w:asciiTheme="minorHAnsi" w:hAnsiTheme="minorHAnsi" w:cstheme="minorHAnsi"/>
        </w:rPr>
        <w:t xml:space="preserve"> Such lax service at a</w:t>
      </w:r>
      <w:r w:rsidR="00D90BB6" w:rsidRPr="001A6867">
        <w:rPr>
          <w:rFonts w:asciiTheme="minorHAnsi" w:hAnsiTheme="minorHAnsi" w:cstheme="minorHAnsi"/>
        </w:rPr>
        <w:t>n officers’ mess at d</w:t>
      </w:r>
      <w:r w:rsidR="00801F31" w:rsidRPr="001A6867">
        <w:rPr>
          <w:rFonts w:asciiTheme="minorHAnsi" w:hAnsiTheme="minorHAnsi" w:cstheme="minorHAnsi"/>
        </w:rPr>
        <w:t>ivisional h</w:t>
      </w:r>
      <w:r w:rsidR="00AB7E4B" w:rsidRPr="001A6867">
        <w:rPr>
          <w:rFonts w:asciiTheme="minorHAnsi" w:hAnsiTheme="minorHAnsi" w:cstheme="minorHAnsi"/>
        </w:rPr>
        <w:t>eadquarters is striking indeed, contradicting a widespread belief th</w:t>
      </w:r>
      <w:r w:rsidR="00801F31" w:rsidRPr="001A6867">
        <w:rPr>
          <w:rFonts w:asciiTheme="minorHAnsi" w:hAnsiTheme="minorHAnsi" w:cstheme="minorHAnsi"/>
        </w:rPr>
        <w:t>at the</w:t>
      </w:r>
      <w:r w:rsidR="00AB7E4B" w:rsidRPr="001A6867">
        <w:rPr>
          <w:rFonts w:asciiTheme="minorHAnsi" w:hAnsiTheme="minorHAnsi" w:cstheme="minorHAnsi"/>
        </w:rPr>
        <w:t xml:space="preserve"> privileged </w:t>
      </w:r>
      <w:r w:rsidR="00801F31" w:rsidRPr="001A6867">
        <w:rPr>
          <w:rFonts w:asciiTheme="minorHAnsi" w:hAnsiTheme="minorHAnsi" w:cstheme="minorHAnsi"/>
        </w:rPr>
        <w:t>category</w:t>
      </w:r>
      <w:r w:rsidR="00AB7E4B" w:rsidRPr="001A6867">
        <w:rPr>
          <w:rFonts w:asciiTheme="minorHAnsi" w:hAnsiTheme="minorHAnsi" w:cstheme="minorHAnsi"/>
        </w:rPr>
        <w:t xml:space="preserve"> </w:t>
      </w:r>
      <w:r w:rsidR="00D90BB6" w:rsidRPr="001A6867">
        <w:rPr>
          <w:rFonts w:asciiTheme="minorHAnsi" w:hAnsiTheme="minorHAnsi" w:cstheme="minorHAnsi"/>
        </w:rPr>
        <w:t>of staff o</w:t>
      </w:r>
      <w:r w:rsidR="007F2DA3" w:rsidRPr="001A6867">
        <w:rPr>
          <w:rFonts w:asciiTheme="minorHAnsi" w:hAnsiTheme="minorHAnsi" w:cstheme="minorHAnsi"/>
        </w:rPr>
        <w:t xml:space="preserve">fficers </w:t>
      </w:r>
      <w:r w:rsidR="00AB7E4B" w:rsidRPr="001A6867">
        <w:rPr>
          <w:rFonts w:asciiTheme="minorHAnsi" w:hAnsiTheme="minorHAnsi" w:cstheme="minorHAnsi"/>
        </w:rPr>
        <w:t>paid too much attention to their own comforts.</w:t>
      </w:r>
    </w:p>
    <w:p w:rsidR="00AB7E4B" w:rsidRPr="001A6867" w:rsidRDefault="00AB7E4B" w:rsidP="00FC72DE">
      <w:pPr>
        <w:spacing w:line="360" w:lineRule="auto"/>
        <w:ind w:firstLine="284"/>
        <w:rPr>
          <w:rFonts w:asciiTheme="minorHAnsi" w:hAnsiTheme="minorHAnsi" w:cstheme="minorHAnsi"/>
        </w:rPr>
      </w:pPr>
      <w:r w:rsidRPr="001A6867">
        <w:rPr>
          <w:rFonts w:asciiTheme="minorHAnsi" w:hAnsiTheme="minorHAnsi" w:cstheme="minorHAnsi"/>
          <w:lang w:val="en-US"/>
        </w:rPr>
        <w:t xml:space="preserve">The cleanliness both of cooks and of cook-houses also featured regularly in the reports, as well as the degree </w:t>
      </w:r>
      <w:r w:rsidR="008841B3" w:rsidRPr="001A6867">
        <w:rPr>
          <w:rFonts w:asciiTheme="minorHAnsi" w:hAnsiTheme="minorHAnsi" w:cstheme="minorHAnsi"/>
          <w:lang w:val="en-US"/>
        </w:rPr>
        <w:t>of interest and supervision by company and battalion o</w:t>
      </w:r>
      <w:r w:rsidRPr="001A6867">
        <w:rPr>
          <w:rFonts w:asciiTheme="minorHAnsi" w:hAnsiTheme="minorHAnsi" w:cstheme="minorHAnsi"/>
          <w:lang w:val="en-US"/>
        </w:rPr>
        <w:t>fficers. Supplies of basins, soap and towels were expected in each cook-house, and the scrubbing of tables monitored. ‘</w:t>
      </w:r>
      <w:r w:rsidRPr="001A6867">
        <w:rPr>
          <w:rFonts w:asciiTheme="minorHAnsi" w:hAnsiTheme="minorHAnsi" w:cstheme="minorHAnsi"/>
        </w:rPr>
        <w:t>Field cookers of 1</w:t>
      </w:r>
      <w:r w:rsidRPr="001A6867">
        <w:rPr>
          <w:rFonts w:asciiTheme="minorHAnsi" w:hAnsiTheme="minorHAnsi" w:cstheme="minorHAnsi"/>
          <w:vertAlign w:val="superscript"/>
        </w:rPr>
        <w:t>st</w:t>
      </w:r>
      <w:r w:rsidRPr="001A6867">
        <w:rPr>
          <w:rFonts w:asciiTheme="minorHAnsi" w:hAnsiTheme="minorHAnsi" w:cstheme="minorHAnsi"/>
        </w:rPr>
        <w:t xml:space="preserve"> and 4</w:t>
      </w:r>
      <w:r w:rsidRPr="001A6867">
        <w:rPr>
          <w:rFonts w:asciiTheme="minorHAnsi" w:hAnsiTheme="minorHAnsi" w:cstheme="minorHAnsi"/>
          <w:vertAlign w:val="superscript"/>
        </w:rPr>
        <w:t>th</w:t>
      </w:r>
      <w:r w:rsidRPr="001A6867">
        <w:rPr>
          <w:rFonts w:asciiTheme="minorHAnsi" w:hAnsiTheme="minorHAnsi" w:cstheme="minorHAnsi"/>
        </w:rPr>
        <w:t xml:space="preserve"> Battalion very dirty’, one report noted. In one unit given good ratings for cooking and fat saving, the report approved, ‘Officers taking an interest on the matter’, while another won praise for ‘excellent’ c</w:t>
      </w:r>
      <w:r w:rsidR="008841B3" w:rsidRPr="001A6867">
        <w:rPr>
          <w:rFonts w:asciiTheme="minorHAnsi" w:hAnsiTheme="minorHAnsi" w:cstheme="minorHAnsi"/>
        </w:rPr>
        <w:t>ooking arrangements, where the sergeant cook was ‘a good organiser’. A light horse r</w:t>
      </w:r>
      <w:r w:rsidRPr="001A6867">
        <w:rPr>
          <w:rFonts w:asciiTheme="minorHAnsi" w:hAnsiTheme="minorHAnsi" w:cstheme="minorHAnsi"/>
        </w:rPr>
        <w:t>egiment was rated ‘exceptionally good’, with ‘Clean cooks. Good cooking. Food well varied. Puddings three times a week. A great deal of interest appeared to be taken by officers and N.C.O.s in the cookhouses of this unit. All men perfectly satisfied.’</w:t>
      </w:r>
      <w:r w:rsidRPr="001A6867">
        <w:rPr>
          <w:rStyle w:val="FootnoteReference"/>
          <w:rFonts w:asciiTheme="minorHAnsi" w:hAnsiTheme="minorHAnsi" w:cstheme="minorHAnsi"/>
        </w:rPr>
        <w:footnoteReference w:id="73"/>
      </w:r>
      <w:r w:rsidRPr="001A6867">
        <w:rPr>
          <w:rFonts w:asciiTheme="minorHAnsi" w:hAnsiTheme="minorHAnsi" w:cstheme="minorHAnsi"/>
        </w:rPr>
        <w:t xml:space="preserve"> Indeed, in a small in</w:t>
      </w:r>
      <w:r w:rsidR="00D90BB6" w:rsidRPr="001A6867">
        <w:rPr>
          <w:rFonts w:asciiTheme="minorHAnsi" w:hAnsiTheme="minorHAnsi" w:cstheme="minorHAnsi"/>
        </w:rPr>
        <w:t>struction manual for officers, l</w:t>
      </w:r>
      <w:r w:rsidRPr="001A6867">
        <w:rPr>
          <w:rFonts w:asciiTheme="minorHAnsi" w:hAnsiTheme="minorHAnsi" w:cstheme="minorHAnsi"/>
        </w:rPr>
        <w:t xml:space="preserve">ieutenants were enjoined to ensure that ‘well cooked’ meals were served on time, and to </w:t>
      </w:r>
      <w:r w:rsidR="00D90BB6" w:rsidRPr="001A6867">
        <w:rPr>
          <w:rFonts w:asciiTheme="minorHAnsi" w:hAnsiTheme="minorHAnsi" w:cstheme="minorHAnsi"/>
        </w:rPr>
        <w:t>speak to their captain if the company c</w:t>
      </w:r>
      <w:r w:rsidRPr="001A6867">
        <w:rPr>
          <w:rFonts w:asciiTheme="minorHAnsi" w:hAnsiTheme="minorHAnsi" w:cstheme="minorHAnsi"/>
        </w:rPr>
        <w:t>ook failed to deliver.</w:t>
      </w:r>
      <w:r w:rsidRPr="001A6867">
        <w:rPr>
          <w:rStyle w:val="FootnoteReference"/>
          <w:rFonts w:asciiTheme="minorHAnsi" w:hAnsiTheme="minorHAnsi" w:cstheme="minorHAnsi"/>
        </w:rPr>
        <w:footnoteReference w:id="74"/>
      </w:r>
      <w:r w:rsidR="00D90BB6" w:rsidRPr="001A6867">
        <w:rPr>
          <w:rFonts w:asciiTheme="minorHAnsi" w:hAnsiTheme="minorHAnsi" w:cstheme="minorHAnsi"/>
        </w:rPr>
        <w:t xml:space="preserve"> Some training courses for new l</w:t>
      </w:r>
      <w:r w:rsidRPr="001A6867">
        <w:rPr>
          <w:rFonts w:asciiTheme="minorHAnsi" w:hAnsiTheme="minorHAnsi" w:cstheme="minorHAnsi"/>
        </w:rPr>
        <w:t>ieutenants included questio</w:t>
      </w:r>
      <w:r w:rsidR="00D90BB6" w:rsidRPr="001A6867">
        <w:rPr>
          <w:rFonts w:asciiTheme="minorHAnsi" w:hAnsiTheme="minorHAnsi" w:cstheme="minorHAnsi"/>
        </w:rPr>
        <w:t>ns on the chief duties of sergeant c</w:t>
      </w:r>
      <w:r w:rsidRPr="001A6867">
        <w:rPr>
          <w:rFonts w:asciiTheme="minorHAnsi" w:hAnsiTheme="minorHAnsi" w:cstheme="minorHAnsi"/>
        </w:rPr>
        <w:t>ooks.</w:t>
      </w:r>
      <w:r w:rsidRPr="001A6867">
        <w:rPr>
          <w:rStyle w:val="FootnoteReference"/>
          <w:rFonts w:asciiTheme="minorHAnsi" w:hAnsiTheme="minorHAnsi" w:cstheme="minorHAnsi"/>
        </w:rPr>
        <w:footnoteReference w:id="75"/>
      </w:r>
    </w:p>
    <w:p w:rsidR="00AB7E4B" w:rsidRPr="001A6867" w:rsidRDefault="00AB7E4B" w:rsidP="00FC72DE">
      <w:pPr>
        <w:spacing w:line="360" w:lineRule="auto"/>
        <w:ind w:firstLine="284"/>
        <w:rPr>
          <w:rFonts w:asciiTheme="minorHAnsi" w:hAnsiTheme="minorHAnsi" w:cstheme="minorHAnsi"/>
        </w:rPr>
      </w:pPr>
      <w:r w:rsidRPr="001A6867">
        <w:rPr>
          <w:rFonts w:asciiTheme="minorHAnsi" w:hAnsiTheme="minorHAnsi" w:cstheme="minorHAnsi"/>
        </w:rPr>
        <w:t xml:space="preserve">Other items noted in inspectors’ reports included cooks’ medical histories of communicable diseases such as dysentery, enteric fever or venereal diseases, checking equipment such as meat safes, and monitoring the levels of food wastage. Stock pots featured frequently as a means of reusing bones and meat scraps as the basis of gravies and soups. Efficiency and economy were </w:t>
      </w:r>
      <w:r w:rsidR="00D90BB6" w:rsidRPr="001A6867">
        <w:rPr>
          <w:rFonts w:asciiTheme="minorHAnsi" w:hAnsiTheme="minorHAnsi" w:cstheme="minorHAnsi"/>
        </w:rPr>
        <w:t>not just matters of money. One i</w:t>
      </w:r>
      <w:r w:rsidRPr="001A6867">
        <w:rPr>
          <w:rFonts w:asciiTheme="minorHAnsi" w:hAnsiTheme="minorHAnsi" w:cstheme="minorHAnsi"/>
        </w:rPr>
        <w:t>nspector argued that good cooking produced soldiers who were ‘at their peak’. Palatable food that minimised waste resulted in ‘satisfaction among the troops, efficiency and greater courage, both moral and physical, at its highest, and hence economy’.</w:t>
      </w:r>
      <w:r w:rsidRPr="001A6867">
        <w:rPr>
          <w:rStyle w:val="FootnoteReference"/>
          <w:rFonts w:asciiTheme="minorHAnsi" w:hAnsiTheme="minorHAnsi" w:cstheme="minorHAnsi"/>
        </w:rPr>
        <w:footnoteReference w:id="76"/>
      </w:r>
      <w:r w:rsidRPr="001A6867">
        <w:rPr>
          <w:rFonts w:asciiTheme="minorHAnsi" w:hAnsiTheme="minorHAnsi" w:cstheme="minorHAnsi"/>
        </w:rPr>
        <w:t xml:space="preserve"> This officer understood the intimate connection between food and moral, psychological and spiritual well-being, something that Alison Wishart noted in her studies of Gallipoli.</w:t>
      </w:r>
      <w:r w:rsidRPr="001A6867">
        <w:rPr>
          <w:rStyle w:val="FootnoteReference"/>
          <w:rFonts w:asciiTheme="minorHAnsi" w:hAnsiTheme="minorHAnsi" w:cstheme="minorHAnsi"/>
        </w:rPr>
        <w:footnoteReference w:id="77"/>
      </w:r>
    </w:p>
    <w:p w:rsidR="00AB7E4B" w:rsidRPr="001A6867" w:rsidRDefault="00AB7E4B" w:rsidP="00FC72DE">
      <w:pPr>
        <w:spacing w:line="360" w:lineRule="auto"/>
        <w:ind w:firstLine="284"/>
        <w:rPr>
          <w:rFonts w:asciiTheme="minorHAnsi" w:hAnsiTheme="minorHAnsi" w:cstheme="minorHAnsi"/>
        </w:rPr>
      </w:pPr>
      <w:r w:rsidRPr="001A6867">
        <w:rPr>
          <w:rFonts w:asciiTheme="minorHAnsi" w:hAnsiTheme="minorHAnsi" w:cstheme="minorHAnsi"/>
        </w:rPr>
        <w:t xml:space="preserve">Inspectors sometimes </w:t>
      </w:r>
      <w:r w:rsidR="00801F31" w:rsidRPr="001A6867">
        <w:rPr>
          <w:rFonts w:asciiTheme="minorHAnsi" w:hAnsiTheme="minorHAnsi" w:cstheme="minorHAnsi"/>
        </w:rPr>
        <w:t>provoked</w:t>
      </w:r>
      <w:r w:rsidRPr="001A6867">
        <w:rPr>
          <w:rFonts w:asciiTheme="minorHAnsi" w:hAnsiTheme="minorHAnsi" w:cstheme="minorHAnsi"/>
        </w:rPr>
        <w:t xml:space="preserve"> hostile reactions from the </w:t>
      </w:r>
      <w:r w:rsidR="008841B3" w:rsidRPr="001A6867">
        <w:rPr>
          <w:rFonts w:asciiTheme="minorHAnsi" w:hAnsiTheme="minorHAnsi" w:cstheme="minorHAnsi"/>
        </w:rPr>
        <w:t>units censured. A c</w:t>
      </w:r>
      <w:r w:rsidR="00120F5D" w:rsidRPr="001A6867">
        <w:rPr>
          <w:rFonts w:asciiTheme="minorHAnsi" w:hAnsiTheme="minorHAnsi" w:cstheme="minorHAnsi"/>
        </w:rPr>
        <w:t>ompany c</w:t>
      </w:r>
      <w:r w:rsidRPr="001A6867">
        <w:rPr>
          <w:rFonts w:asciiTheme="minorHAnsi" w:hAnsiTheme="minorHAnsi" w:cstheme="minorHAnsi"/>
        </w:rPr>
        <w:t>ommander openly hostile to instructions on saving fat, supervising kitchens and providing variety received a curt letter telling him to comply. Other officers traded accusations of incivility with an Insp</w:t>
      </w:r>
      <w:r w:rsidR="008841B3" w:rsidRPr="001A6867">
        <w:rPr>
          <w:rFonts w:asciiTheme="minorHAnsi" w:hAnsiTheme="minorHAnsi" w:cstheme="minorHAnsi"/>
        </w:rPr>
        <w:t>ector in letters to divisional s</w:t>
      </w:r>
      <w:r w:rsidRPr="001A6867">
        <w:rPr>
          <w:rFonts w:asciiTheme="minorHAnsi" w:hAnsiTheme="minorHAnsi" w:cstheme="minorHAnsi"/>
        </w:rPr>
        <w:t>taff, hotly denying waste and describing the Inspector as ‘frantically excited, and far from respectful’ in his approach, and jumping to unwarranted conclusions about what he saw.</w:t>
      </w:r>
      <w:r w:rsidRPr="001A6867">
        <w:rPr>
          <w:rStyle w:val="FootnoteReference"/>
          <w:rFonts w:asciiTheme="minorHAnsi" w:hAnsiTheme="minorHAnsi" w:cstheme="minorHAnsi"/>
        </w:rPr>
        <w:footnoteReference w:id="78"/>
      </w:r>
      <w:r w:rsidRPr="001A6867">
        <w:rPr>
          <w:rFonts w:asciiTheme="minorHAnsi" w:hAnsiTheme="minorHAnsi" w:cstheme="minorHAnsi"/>
        </w:rPr>
        <w:t xml:space="preserve"> Clearly, quality assurance involved the management of personalities as much as processes. </w:t>
      </w:r>
    </w:p>
    <w:p w:rsidR="00AB7E4B" w:rsidRPr="001A6867" w:rsidRDefault="00AB7E4B" w:rsidP="00FC72DE">
      <w:pPr>
        <w:spacing w:line="360" w:lineRule="auto"/>
        <w:ind w:firstLine="284"/>
        <w:rPr>
          <w:rFonts w:asciiTheme="minorHAnsi" w:hAnsiTheme="minorHAnsi" w:cstheme="minorHAnsi"/>
        </w:rPr>
      </w:pPr>
      <w:r w:rsidRPr="001A6867">
        <w:rPr>
          <w:rFonts w:asciiTheme="minorHAnsi" w:hAnsiTheme="minorHAnsi" w:cstheme="minorHAnsi"/>
        </w:rPr>
        <w:t>In addition to maintaining standards, Inspectors and Instructors also gave on-the-spot lectures on catering. An official letter attempted to defuse some of the tensions b</w:t>
      </w:r>
      <w:r w:rsidR="00120F5D" w:rsidRPr="001A6867">
        <w:rPr>
          <w:rFonts w:asciiTheme="minorHAnsi" w:hAnsiTheme="minorHAnsi" w:cstheme="minorHAnsi"/>
        </w:rPr>
        <w:t>y defining the Inspector’s role</w:t>
      </w:r>
      <w:r w:rsidRPr="001A6867">
        <w:rPr>
          <w:rFonts w:asciiTheme="minorHAnsi" w:hAnsiTheme="minorHAnsi" w:cstheme="minorHAnsi"/>
        </w:rPr>
        <w:t xml:space="preserve"> </w:t>
      </w:r>
      <w:r w:rsidR="00120F5D" w:rsidRPr="001A6867">
        <w:rPr>
          <w:rFonts w:asciiTheme="minorHAnsi" w:hAnsiTheme="minorHAnsi" w:cstheme="minorHAnsi"/>
        </w:rPr>
        <w:t>as</w:t>
      </w:r>
      <w:r w:rsidRPr="001A6867">
        <w:rPr>
          <w:rFonts w:asciiTheme="minorHAnsi" w:hAnsiTheme="minorHAnsi" w:cstheme="minorHAnsi"/>
        </w:rPr>
        <w:t xml:space="preserve"> ‘instruct</w:t>
      </w:r>
      <w:r w:rsidR="00120F5D" w:rsidRPr="001A6867">
        <w:rPr>
          <w:rFonts w:asciiTheme="minorHAnsi" w:hAnsiTheme="minorHAnsi" w:cstheme="minorHAnsi"/>
        </w:rPr>
        <w:t>[ing]</w:t>
      </w:r>
      <w:r w:rsidRPr="001A6867">
        <w:rPr>
          <w:rFonts w:asciiTheme="minorHAnsi" w:hAnsiTheme="minorHAnsi" w:cstheme="minorHAnsi"/>
        </w:rPr>
        <w:t xml:space="preserve"> the cooks in economy, variation of diet, etc’. Officers and men were invited to attend alongside the</w:t>
      </w:r>
      <w:r w:rsidR="00D90BB6" w:rsidRPr="001A6867">
        <w:rPr>
          <w:rFonts w:asciiTheme="minorHAnsi" w:hAnsiTheme="minorHAnsi" w:cstheme="minorHAnsi"/>
        </w:rPr>
        <w:t xml:space="preserve"> cooks. One i</w:t>
      </w:r>
      <w:r w:rsidRPr="001A6867">
        <w:rPr>
          <w:rFonts w:asciiTheme="minorHAnsi" w:hAnsiTheme="minorHAnsi" w:cstheme="minorHAnsi"/>
        </w:rPr>
        <w:t xml:space="preserve">nspector’s pet topic was how to roast meat in steak-like strips instead of attempting to cook huge pieces, while another hobbyhorse was the use of dandelion and nettles, greens popular with the French but not to Australian tastes, to add to </w:t>
      </w:r>
      <w:r w:rsidR="00887A82" w:rsidRPr="001A6867">
        <w:rPr>
          <w:rFonts w:asciiTheme="minorHAnsi" w:hAnsiTheme="minorHAnsi" w:cstheme="minorHAnsi"/>
        </w:rPr>
        <w:t>a</w:t>
      </w:r>
      <w:r w:rsidRPr="001A6867">
        <w:rPr>
          <w:rFonts w:asciiTheme="minorHAnsi" w:hAnsiTheme="minorHAnsi" w:cstheme="minorHAnsi"/>
        </w:rPr>
        <w:t xml:space="preserve"> diet where vegetables were critically lacking. Unpalatable when served as a </w:t>
      </w:r>
      <w:r w:rsidR="00120F5D" w:rsidRPr="001A6867">
        <w:rPr>
          <w:rFonts w:asciiTheme="minorHAnsi" w:hAnsiTheme="minorHAnsi" w:cstheme="minorHAnsi"/>
        </w:rPr>
        <w:t xml:space="preserve">boiled </w:t>
      </w:r>
      <w:r w:rsidRPr="001A6867">
        <w:rPr>
          <w:rFonts w:asciiTheme="minorHAnsi" w:hAnsiTheme="minorHAnsi" w:cstheme="minorHAnsi"/>
        </w:rPr>
        <w:t>stand-alone</w:t>
      </w:r>
      <w:r w:rsidR="00120F5D" w:rsidRPr="001A6867">
        <w:rPr>
          <w:rFonts w:asciiTheme="minorHAnsi" w:hAnsiTheme="minorHAnsi" w:cstheme="minorHAnsi"/>
        </w:rPr>
        <w:t xml:space="preserve">, the Inspector advocated for </w:t>
      </w:r>
      <w:r w:rsidRPr="001A6867">
        <w:rPr>
          <w:rFonts w:asciiTheme="minorHAnsi" w:hAnsiTheme="minorHAnsi" w:cstheme="minorHAnsi"/>
        </w:rPr>
        <w:t>small amount</w:t>
      </w:r>
      <w:r w:rsidR="00120F5D" w:rsidRPr="001A6867">
        <w:rPr>
          <w:rFonts w:asciiTheme="minorHAnsi" w:hAnsiTheme="minorHAnsi" w:cstheme="minorHAnsi"/>
        </w:rPr>
        <w:t>s</w:t>
      </w:r>
      <w:r w:rsidR="00E10C19" w:rsidRPr="001A6867">
        <w:rPr>
          <w:rFonts w:asciiTheme="minorHAnsi" w:hAnsiTheme="minorHAnsi" w:cstheme="minorHAnsi"/>
        </w:rPr>
        <w:t xml:space="preserve"> of nettle</w:t>
      </w:r>
      <w:r w:rsidRPr="001A6867">
        <w:rPr>
          <w:rFonts w:asciiTheme="minorHAnsi" w:hAnsiTheme="minorHAnsi" w:cstheme="minorHAnsi"/>
        </w:rPr>
        <w:t>, about a spoonful per man, to be added to stews, where they could act ‘as a flavouring items, the same way as parsley’. He also recommended using dandelion i</w:t>
      </w:r>
      <w:r w:rsidR="00887A82" w:rsidRPr="001A6867">
        <w:rPr>
          <w:rFonts w:asciiTheme="minorHAnsi" w:hAnsiTheme="minorHAnsi" w:cstheme="minorHAnsi"/>
        </w:rPr>
        <w:t>n place of lettuce with cheese.</w:t>
      </w:r>
      <w:r w:rsidR="00887A82" w:rsidRPr="001A6867">
        <w:rPr>
          <w:rStyle w:val="FootnoteReference"/>
          <w:rFonts w:asciiTheme="minorHAnsi" w:hAnsiTheme="minorHAnsi" w:cstheme="minorHAnsi"/>
        </w:rPr>
        <w:footnoteReference w:id="79"/>
      </w:r>
    </w:p>
    <w:p w:rsidR="00AB7E4B" w:rsidRPr="001A6867" w:rsidRDefault="00AB7E4B" w:rsidP="00FC72DE">
      <w:pPr>
        <w:spacing w:line="360" w:lineRule="auto"/>
        <w:ind w:firstLine="284"/>
        <w:rPr>
          <w:rFonts w:asciiTheme="minorHAnsi" w:hAnsiTheme="minorHAnsi" w:cstheme="minorHAnsi"/>
        </w:rPr>
      </w:pPr>
      <w:r w:rsidRPr="001A6867">
        <w:rPr>
          <w:rFonts w:asciiTheme="minorHAnsi" w:hAnsiTheme="minorHAnsi" w:cstheme="minorHAnsi"/>
        </w:rPr>
        <w:t>Where many soldiers in ignorance complained about the preserving cap o</w:t>
      </w:r>
      <w:r w:rsidR="00D90BB6" w:rsidRPr="001A6867">
        <w:rPr>
          <w:rFonts w:asciiTheme="minorHAnsi" w:hAnsiTheme="minorHAnsi" w:cstheme="minorHAnsi"/>
        </w:rPr>
        <w:t>f fat and oil in tins of meat, i</w:t>
      </w:r>
      <w:r w:rsidRPr="001A6867">
        <w:rPr>
          <w:rFonts w:asciiTheme="minorHAnsi" w:hAnsiTheme="minorHAnsi" w:cstheme="minorHAnsi"/>
        </w:rPr>
        <w:t xml:space="preserve">nstructors pointed out that this excessively rich layer was meant to be removed before consumption, and could be </w:t>
      </w:r>
      <w:r w:rsidR="00887A82" w:rsidRPr="001A6867">
        <w:rPr>
          <w:rFonts w:asciiTheme="minorHAnsi" w:hAnsiTheme="minorHAnsi" w:cstheme="minorHAnsi"/>
        </w:rPr>
        <w:t>re</w:t>
      </w:r>
      <w:r w:rsidRPr="001A6867">
        <w:rPr>
          <w:rFonts w:asciiTheme="minorHAnsi" w:hAnsiTheme="minorHAnsi" w:cstheme="minorHAnsi"/>
        </w:rPr>
        <w:t xml:space="preserve">used in puddings. Some issued lists of instructions for improved cooking practice with explanations </w:t>
      </w:r>
      <w:r w:rsidR="00887A82" w:rsidRPr="001A6867">
        <w:rPr>
          <w:rFonts w:asciiTheme="minorHAnsi" w:hAnsiTheme="minorHAnsi" w:cstheme="minorHAnsi"/>
        </w:rPr>
        <w:t>on getting the best out of the m</w:t>
      </w:r>
      <w:r w:rsidRPr="001A6867">
        <w:rPr>
          <w:rFonts w:asciiTheme="minorHAnsi" w:hAnsiTheme="minorHAnsi" w:cstheme="minorHAnsi"/>
        </w:rPr>
        <w:t>obil</w:t>
      </w:r>
      <w:r w:rsidR="00887A82" w:rsidRPr="001A6867">
        <w:rPr>
          <w:rFonts w:asciiTheme="minorHAnsi" w:hAnsiTheme="minorHAnsi" w:cstheme="minorHAnsi"/>
        </w:rPr>
        <w:t>e k</w:t>
      </w:r>
      <w:r w:rsidRPr="001A6867">
        <w:rPr>
          <w:rFonts w:asciiTheme="minorHAnsi" w:hAnsiTheme="minorHAnsi" w:cstheme="minorHAnsi"/>
        </w:rPr>
        <w:t>itchens, along with suggested</w:t>
      </w:r>
      <w:r w:rsidR="00120F5D" w:rsidRPr="001A6867">
        <w:rPr>
          <w:rFonts w:asciiTheme="minorHAnsi" w:hAnsiTheme="minorHAnsi" w:cstheme="minorHAnsi"/>
        </w:rPr>
        <w:t>, though still</w:t>
      </w:r>
      <w:r w:rsidRPr="001A6867">
        <w:rPr>
          <w:rFonts w:asciiTheme="minorHAnsi" w:hAnsiTheme="minorHAnsi" w:cstheme="minorHAnsi"/>
        </w:rPr>
        <w:t xml:space="preserve"> rather basic recipes for breakfasts, dinners and tea, as well as for haversack rations for men on the march.</w:t>
      </w:r>
      <w:r w:rsidRPr="001A6867">
        <w:rPr>
          <w:rStyle w:val="FootnoteReference"/>
          <w:rFonts w:asciiTheme="minorHAnsi" w:hAnsiTheme="minorHAnsi" w:cstheme="minorHAnsi"/>
        </w:rPr>
        <w:footnoteReference w:id="80"/>
      </w:r>
      <w:r w:rsidRPr="001A6867">
        <w:rPr>
          <w:rFonts w:asciiTheme="minorHAnsi" w:hAnsiTheme="minorHAnsi" w:cstheme="minorHAnsi"/>
        </w:rPr>
        <w:t xml:space="preserve"> </w:t>
      </w:r>
    </w:p>
    <w:p w:rsidR="00801F31" w:rsidRPr="001A6867" w:rsidRDefault="00801F31" w:rsidP="00801F31">
      <w:pPr>
        <w:spacing w:line="360" w:lineRule="auto"/>
        <w:ind w:firstLine="284"/>
        <w:rPr>
          <w:rFonts w:asciiTheme="minorHAnsi" w:hAnsiTheme="minorHAnsi" w:cstheme="minorHAnsi"/>
        </w:rPr>
      </w:pPr>
      <w:r w:rsidRPr="001A6867">
        <w:rPr>
          <w:rFonts w:asciiTheme="minorHAnsi" w:hAnsiTheme="minorHAnsi" w:cstheme="minorHAnsi"/>
        </w:rPr>
        <w:t>At times, officers introduced local variations better adapted to specific c</w:t>
      </w:r>
      <w:r w:rsidR="008841B3" w:rsidRPr="001A6867">
        <w:rPr>
          <w:rFonts w:asciiTheme="minorHAnsi" w:hAnsiTheme="minorHAnsi" w:cstheme="minorHAnsi"/>
        </w:rPr>
        <w:t>ircumstances. Reporting to his colonel, a light horse c</w:t>
      </w:r>
      <w:r w:rsidRPr="001A6867">
        <w:rPr>
          <w:rFonts w:asciiTheme="minorHAnsi" w:hAnsiTheme="minorHAnsi" w:cstheme="minorHAnsi"/>
        </w:rPr>
        <w:t xml:space="preserve">aptain </w:t>
      </w:r>
      <w:r w:rsidR="008841B3" w:rsidRPr="001A6867">
        <w:rPr>
          <w:rFonts w:asciiTheme="minorHAnsi" w:hAnsiTheme="minorHAnsi" w:cstheme="minorHAnsi"/>
        </w:rPr>
        <w:t>defended his unit’s cooking at troop (platoon) level rather than squadron (c</w:t>
      </w:r>
      <w:r w:rsidRPr="001A6867">
        <w:rPr>
          <w:rFonts w:asciiTheme="minorHAnsi" w:hAnsiTheme="minorHAnsi" w:cstheme="minorHAnsi"/>
        </w:rPr>
        <w:t>ompany), arguing that this made a greater variety of coo</w:t>
      </w:r>
      <w:r w:rsidR="00D90BB6" w:rsidRPr="001A6867">
        <w:rPr>
          <w:rFonts w:asciiTheme="minorHAnsi" w:hAnsiTheme="minorHAnsi" w:cstheme="minorHAnsi"/>
        </w:rPr>
        <w:t>king possible for his detached t</w:t>
      </w:r>
      <w:r w:rsidRPr="001A6867">
        <w:rPr>
          <w:rFonts w:asciiTheme="minorHAnsi" w:hAnsiTheme="minorHAnsi" w:cstheme="minorHAnsi"/>
        </w:rPr>
        <w:t>roops, while rivalry between cooks led to less waste and a higher standard of catering.</w:t>
      </w:r>
      <w:r w:rsidRPr="001A6867">
        <w:rPr>
          <w:rStyle w:val="FootnoteReference"/>
          <w:rFonts w:asciiTheme="minorHAnsi" w:hAnsiTheme="minorHAnsi" w:cstheme="minorHAnsi"/>
        </w:rPr>
        <w:footnoteReference w:id="81"/>
      </w:r>
    </w:p>
    <w:p w:rsidR="00174348" w:rsidRPr="001A6867" w:rsidRDefault="008841B3" w:rsidP="00FC72DE">
      <w:pPr>
        <w:spacing w:line="360" w:lineRule="auto"/>
        <w:ind w:firstLine="284"/>
        <w:rPr>
          <w:rFonts w:asciiTheme="minorHAnsi" w:hAnsiTheme="minorHAnsi" w:cstheme="minorHAnsi"/>
        </w:rPr>
      </w:pPr>
      <w:r w:rsidRPr="001A6867">
        <w:rPr>
          <w:rFonts w:asciiTheme="minorHAnsi" w:hAnsiTheme="minorHAnsi" w:cstheme="minorHAnsi"/>
        </w:rPr>
        <w:t>As previously noted, orderly o</w:t>
      </w:r>
      <w:r w:rsidR="00174348" w:rsidRPr="001A6867">
        <w:rPr>
          <w:rFonts w:asciiTheme="minorHAnsi" w:hAnsiTheme="minorHAnsi" w:cstheme="minorHAnsi"/>
        </w:rPr>
        <w:t>fficers were supposed to check the cook-house on a daily basis, though the task was sometimes delegated to sergeants. While British sergeants had a</w:t>
      </w:r>
      <w:r w:rsidR="00D443F5" w:rsidRPr="001A6867">
        <w:rPr>
          <w:rFonts w:asciiTheme="minorHAnsi" w:hAnsiTheme="minorHAnsi" w:cstheme="minorHAnsi"/>
        </w:rPr>
        <w:t>n intimidating</w:t>
      </w:r>
      <w:r w:rsidR="00174348" w:rsidRPr="001A6867">
        <w:rPr>
          <w:rFonts w:asciiTheme="minorHAnsi" w:hAnsiTheme="minorHAnsi" w:cstheme="minorHAnsi"/>
        </w:rPr>
        <w:t xml:space="preserve"> way of asking their men if the food was good,</w:t>
      </w:r>
      <w:r w:rsidR="00D90BB6" w:rsidRPr="001A6867">
        <w:rPr>
          <w:rFonts w:asciiTheme="minorHAnsi" w:hAnsiTheme="minorHAnsi" w:cstheme="minorHAnsi"/>
        </w:rPr>
        <w:t xml:space="preserve"> in the Australian a</w:t>
      </w:r>
      <w:r w:rsidR="00D443F5" w:rsidRPr="001A6867">
        <w:rPr>
          <w:rFonts w:asciiTheme="minorHAnsi" w:hAnsiTheme="minorHAnsi" w:cstheme="minorHAnsi"/>
        </w:rPr>
        <w:t>rmy</w:t>
      </w:r>
      <w:r w:rsidR="00887A82" w:rsidRPr="001A6867">
        <w:rPr>
          <w:rFonts w:asciiTheme="minorHAnsi" w:hAnsiTheme="minorHAnsi" w:cstheme="minorHAnsi"/>
        </w:rPr>
        <w:t xml:space="preserve">, men </w:t>
      </w:r>
      <w:r w:rsidRPr="001A6867">
        <w:rPr>
          <w:rFonts w:asciiTheme="minorHAnsi" w:hAnsiTheme="minorHAnsi" w:cstheme="minorHAnsi"/>
        </w:rPr>
        <w:t>often brought militant industrial relations attitudes</w:t>
      </w:r>
      <w:r w:rsidR="00887A82" w:rsidRPr="001A6867">
        <w:rPr>
          <w:rFonts w:asciiTheme="minorHAnsi" w:hAnsiTheme="minorHAnsi" w:cstheme="minorHAnsi"/>
        </w:rPr>
        <w:t xml:space="preserve"> to their </w:t>
      </w:r>
      <w:r w:rsidRPr="001A6867">
        <w:rPr>
          <w:rFonts w:asciiTheme="minorHAnsi" w:hAnsiTheme="minorHAnsi" w:cstheme="minorHAnsi"/>
        </w:rPr>
        <w:t>relationships with</w:t>
      </w:r>
      <w:r w:rsidR="00887A82" w:rsidRPr="001A6867">
        <w:rPr>
          <w:rFonts w:asciiTheme="minorHAnsi" w:hAnsiTheme="minorHAnsi" w:cstheme="minorHAnsi"/>
        </w:rPr>
        <w:t xml:space="preserve"> officers as if they were civilian work bosses rather than military authorities with near-absolute powers</w:t>
      </w:r>
      <w:r w:rsidR="00D443F5" w:rsidRPr="001A6867">
        <w:rPr>
          <w:rFonts w:asciiTheme="minorHAnsi" w:hAnsiTheme="minorHAnsi" w:cstheme="minorHAnsi"/>
        </w:rPr>
        <w:t>.</w:t>
      </w:r>
      <w:r w:rsidR="00D443F5" w:rsidRPr="001A6867">
        <w:rPr>
          <w:rStyle w:val="FootnoteReference"/>
          <w:rFonts w:asciiTheme="minorHAnsi" w:hAnsiTheme="minorHAnsi" w:cstheme="minorHAnsi"/>
        </w:rPr>
        <w:footnoteReference w:id="82"/>
      </w:r>
      <w:r w:rsidR="00174348" w:rsidRPr="001A6867">
        <w:rPr>
          <w:rFonts w:asciiTheme="minorHAnsi" w:hAnsiTheme="minorHAnsi" w:cstheme="minorHAnsi"/>
        </w:rPr>
        <w:t xml:space="preserve"> </w:t>
      </w:r>
      <w:r w:rsidR="007A4BF6" w:rsidRPr="001A6867">
        <w:rPr>
          <w:rFonts w:asciiTheme="minorHAnsi" w:hAnsiTheme="minorHAnsi" w:cstheme="minorHAnsi"/>
        </w:rPr>
        <w:t>However, c</w:t>
      </w:r>
      <w:r w:rsidR="001D291C" w:rsidRPr="001A6867">
        <w:rPr>
          <w:rFonts w:asciiTheme="minorHAnsi" w:hAnsiTheme="minorHAnsi" w:cstheme="minorHAnsi"/>
        </w:rPr>
        <w:t xml:space="preserve">onscientious officers could make a real difference to the standard of cooking offered by unit cooks. </w:t>
      </w:r>
      <w:r w:rsidR="00D90BB6" w:rsidRPr="001A6867">
        <w:rPr>
          <w:rFonts w:asciiTheme="minorHAnsi" w:hAnsiTheme="minorHAnsi" w:cstheme="minorHAnsi"/>
        </w:rPr>
        <w:t>An orderly o</w:t>
      </w:r>
      <w:r w:rsidR="00174348" w:rsidRPr="001A6867">
        <w:rPr>
          <w:rFonts w:asciiTheme="minorHAnsi" w:hAnsiTheme="minorHAnsi" w:cstheme="minorHAnsi"/>
        </w:rPr>
        <w:t>fficer sampled a me</w:t>
      </w:r>
      <w:r w:rsidR="001D291C" w:rsidRPr="001A6867">
        <w:rPr>
          <w:rFonts w:asciiTheme="minorHAnsi" w:hAnsiTheme="minorHAnsi" w:cstheme="minorHAnsi"/>
        </w:rPr>
        <w:t>al at the invitation of his men, and immediately gave the cooks such a dressing down that</w:t>
      </w:r>
      <w:r w:rsidR="00174348" w:rsidRPr="001A6867">
        <w:rPr>
          <w:rFonts w:asciiTheme="minorHAnsi" w:hAnsiTheme="minorHAnsi" w:cstheme="minorHAnsi"/>
        </w:rPr>
        <w:t xml:space="preserve"> ‘From that time onwards there was a noticeable</w:t>
      </w:r>
      <w:r w:rsidR="007A4BF6" w:rsidRPr="001A6867">
        <w:rPr>
          <w:rFonts w:asciiTheme="minorHAnsi" w:hAnsiTheme="minorHAnsi" w:cstheme="minorHAnsi"/>
        </w:rPr>
        <w:t xml:space="preserve"> improvement</w:t>
      </w:r>
      <w:r w:rsidR="00174348" w:rsidRPr="001A6867">
        <w:rPr>
          <w:rFonts w:asciiTheme="minorHAnsi" w:hAnsiTheme="minorHAnsi" w:cstheme="minorHAnsi"/>
        </w:rPr>
        <w:t>’</w:t>
      </w:r>
      <w:r w:rsidR="007A4BF6" w:rsidRPr="001A6867">
        <w:rPr>
          <w:rFonts w:asciiTheme="minorHAnsi" w:hAnsiTheme="minorHAnsi" w:cstheme="minorHAnsi"/>
        </w:rPr>
        <w:t>.</w:t>
      </w:r>
      <w:r w:rsidR="00174348" w:rsidRPr="001A6867">
        <w:rPr>
          <w:rFonts w:asciiTheme="minorHAnsi" w:hAnsiTheme="minorHAnsi" w:cstheme="minorHAnsi"/>
          <w:vertAlign w:val="superscript"/>
        </w:rPr>
        <w:footnoteReference w:id="83"/>
      </w:r>
      <w:r w:rsidR="006E2EF8" w:rsidRPr="001A6867">
        <w:rPr>
          <w:rFonts w:asciiTheme="minorHAnsi" w:hAnsiTheme="minorHAnsi" w:cstheme="minorHAnsi"/>
        </w:rPr>
        <w:t xml:space="preserve"> Another sacked his cooks with ‘sulphuric’, ‘frightful’ language after tasting what he rated as ‘not bad’ soup, before discovering that it was in fact tea.</w:t>
      </w:r>
      <w:r w:rsidR="006E2EF8" w:rsidRPr="001A6867">
        <w:rPr>
          <w:rStyle w:val="FootnoteReference"/>
          <w:rFonts w:asciiTheme="minorHAnsi" w:hAnsiTheme="minorHAnsi" w:cstheme="minorHAnsi"/>
        </w:rPr>
        <w:footnoteReference w:id="84"/>
      </w:r>
    </w:p>
    <w:p w:rsidR="00AB7E4B" w:rsidRPr="001A6867" w:rsidRDefault="00AB7E4B" w:rsidP="00FC72DE">
      <w:pPr>
        <w:spacing w:line="360" w:lineRule="auto"/>
        <w:ind w:firstLine="284"/>
        <w:rPr>
          <w:rFonts w:asciiTheme="minorHAnsi" w:hAnsiTheme="minorHAnsi" w:cstheme="minorHAnsi"/>
        </w:rPr>
      </w:pPr>
    </w:p>
    <w:p w:rsidR="005E292B" w:rsidRPr="001A6867" w:rsidRDefault="00A127C8" w:rsidP="005E292B">
      <w:pPr>
        <w:rPr>
          <w:rFonts w:asciiTheme="minorHAnsi" w:hAnsiTheme="minorHAnsi" w:cstheme="minorHAnsi"/>
          <w:b/>
          <w:lang w:val="en-US"/>
        </w:rPr>
      </w:pPr>
      <w:r w:rsidRPr="001A6867">
        <w:rPr>
          <w:rFonts w:asciiTheme="minorHAnsi" w:hAnsiTheme="minorHAnsi" w:cstheme="minorHAnsi"/>
          <w:b/>
          <w:lang w:val="en-US"/>
        </w:rPr>
        <w:t>C</w:t>
      </w:r>
      <w:r w:rsidR="007A4BF6" w:rsidRPr="001A6867">
        <w:rPr>
          <w:rFonts w:asciiTheme="minorHAnsi" w:hAnsiTheme="minorHAnsi" w:cstheme="minorHAnsi"/>
          <w:b/>
          <w:lang w:val="en-US"/>
        </w:rPr>
        <w:t xml:space="preserve">ooking </w:t>
      </w:r>
      <w:r w:rsidR="00FD0909" w:rsidRPr="001A6867">
        <w:rPr>
          <w:rFonts w:asciiTheme="minorHAnsi" w:hAnsiTheme="minorHAnsi" w:cstheme="minorHAnsi"/>
          <w:b/>
          <w:lang w:val="en-US"/>
        </w:rPr>
        <w:t xml:space="preserve">Conditions </w:t>
      </w:r>
      <w:r w:rsidR="007A4BF6" w:rsidRPr="001A6867">
        <w:rPr>
          <w:rFonts w:asciiTheme="minorHAnsi" w:hAnsiTheme="minorHAnsi" w:cstheme="minorHAnsi"/>
          <w:b/>
          <w:lang w:val="en-US"/>
        </w:rPr>
        <w:t>in</w:t>
      </w:r>
      <w:r w:rsidRPr="001A6867">
        <w:rPr>
          <w:rFonts w:asciiTheme="minorHAnsi" w:hAnsiTheme="minorHAnsi" w:cstheme="minorHAnsi"/>
          <w:b/>
          <w:lang w:val="en-US"/>
        </w:rPr>
        <w:t xml:space="preserve"> Front Lines and Camps</w:t>
      </w:r>
    </w:p>
    <w:p w:rsidR="005E292B" w:rsidRPr="001A6867" w:rsidRDefault="005E292B" w:rsidP="005E292B">
      <w:pPr>
        <w:spacing w:line="360" w:lineRule="auto"/>
        <w:rPr>
          <w:rFonts w:asciiTheme="minorHAnsi" w:hAnsiTheme="minorHAnsi" w:cstheme="minorHAnsi"/>
        </w:rPr>
      </w:pPr>
      <w:r w:rsidRPr="001A6867">
        <w:rPr>
          <w:rFonts w:asciiTheme="minorHAnsi" w:hAnsiTheme="minorHAnsi" w:cstheme="minorHAnsi"/>
          <w:lang w:val="en-US"/>
        </w:rPr>
        <w:t>It is easy to blame the cooks for bad food, but they often worked under severe constraints</w:t>
      </w:r>
      <w:r w:rsidR="00E10C19" w:rsidRPr="001A6867">
        <w:rPr>
          <w:rFonts w:asciiTheme="minorHAnsi" w:hAnsiTheme="minorHAnsi" w:cstheme="minorHAnsi"/>
          <w:lang w:val="en-US"/>
        </w:rPr>
        <w:t>, most especially at the front</w:t>
      </w:r>
      <w:r w:rsidRPr="001A6867">
        <w:rPr>
          <w:rFonts w:asciiTheme="minorHAnsi" w:hAnsiTheme="minorHAnsi" w:cstheme="minorHAnsi"/>
          <w:lang w:val="en-US"/>
        </w:rPr>
        <w:t xml:space="preserve">. Apart from the perfunctory training they received, </w:t>
      </w:r>
      <w:r w:rsidR="00E10C19" w:rsidRPr="001A6867">
        <w:rPr>
          <w:rFonts w:asciiTheme="minorHAnsi" w:hAnsiTheme="minorHAnsi" w:cstheme="minorHAnsi"/>
        </w:rPr>
        <w:t>c</w:t>
      </w:r>
      <w:r w:rsidR="00E707E2" w:rsidRPr="001A6867">
        <w:rPr>
          <w:rFonts w:asciiTheme="minorHAnsi" w:hAnsiTheme="minorHAnsi" w:cstheme="minorHAnsi"/>
        </w:rPr>
        <w:t>ook</w:t>
      </w:r>
      <w:r w:rsidRPr="001A6867">
        <w:rPr>
          <w:rFonts w:asciiTheme="minorHAnsi" w:hAnsiTheme="minorHAnsi" w:cstheme="minorHAnsi"/>
        </w:rPr>
        <w:t xml:space="preserve">s </w:t>
      </w:r>
      <w:r w:rsidR="00E10C19" w:rsidRPr="001A6867">
        <w:rPr>
          <w:rFonts w:asciiTheme="minorHAnsi" w:hAnsiTheme="minorHAnsi" w:cstheme="minorHAnsi"/>
        </w:rPr>
        <w:t>recorded a daunting</w:t>
      </w:r>
      <w:r w:rsidR="00E707E2" w:rsidRPr="001A6867">
        <w:rPr>
          <w:rFonts w:asciiTheme="minorHAnsi" w:hAnsiTheme="minorHAnsi" w:cstheme="minorHAnsi"/>
        </w:rPr>
        <w:t xml:space="preserve"> list</w:t>
      </w:r>
      <w:r w:rsidR="00E10C19" w:rsidRPr="001A6867">
        <w:rPr>
          <w:rFonts w:asciiTheme="minorHAnsi" w:hAnsiTheme="minorHAnsi" w:cstheme="minorHAnsi"/>
        </w:rPr>
        <w:t xml:space="preserve"> of challenges:</w:t>
      </w:r>
      <w:r w:rsidR="00E707E2" w:rsidRPr="001A6867">
        <w:rPr>
          <w:rFonts w:asciiTheme="minorHAnsi" w:hAnsiTheme="minorHAnsi" w:cstheme="minorHAnsi"/>
        </w:rPr>
        <w:t xml:space="preserve"> unsympathetic quarter-masters, </w:t>
      </w:r>
      <w:r w:rsidRPr="001A6867">
        <w:rPr>
          <w:rFonts w:asciiTheme="minorHAnsi" w:hAnsiTheme="minorHAnsi" w:cstheme="minorHAnsi"/>
        </w:rPr>
        <w:t xml:space="preserve">skimpy rations, </w:t>
      </w:r>
      <w:r w:rsidR="00E707E2" w:rsidRPr="001A6867">
        <w:rPr>
          <w:rFonts w:asciiTheme="minorHAnsi" w:hAnsiTheme="minorHAnsi" w:cstheme="minorHAnsi"/>
        </w:rPr>
        <w:t>a lack</w:t>
      </w:r>
      <w:r w:rsidR="007A4BF6" w:rsidRPr="001A6867">
        <w:rPr>
          <w:rFonts w:asciiTheme="minorHAnsi" w:hAnsiTheme="minorHAnsi" w:cstheme="minorHAnsi"/>
        </w:rPr>
        <w:t xml:space="preserve"> of equipment, no assistant</w:t>
      </w:r>
      <w:r w:rsidR="00E707E2" w:rsidRPr="001A6867">
        <w:rPr>
          <w:rFonts w:asciiTheme="minorHAnsi" w:hAnsiTheme="minorHAnsi" w:cstheme="minorHAnsi"/>
        </w:rPr>
        <w:t>s</w:t>
      </w:r>
      <w:r w:rsidRPr="001A6867">
        <w:rPr>
          <w:rFonts w:asciiTheme="minorHAnsi" w:hAnsiTheme="minorHAnsi" w:cstheme="minorHAnsi"/>
        </w:rPr>
        <w:t xml:space="preserve">, </w:t>
      </w:r>
      <w:r w:rsidR="008F03DC" w:rsidRPr="001A6867">
        <w:rPr>
          <w:rFonts w:asciiTheme="minorHAnsi" w:hAnsiTheme="minorHAnsi" w:cstheme="minorHAnsi"/>
        </w:rPr>
        <w:t>wind, sand, dust and</w:t>
      </w:r>
      <w:r w:rsidR="00E707E2" w:rsidRPr="001A6867">
        <w:rPr>
          <w:rFonts w:asciiTheme="minorHAnsi" w:hAnsiTheme="minorHAnsi" w:cstheme="minorHAnsi"/>
        </w:rPr>
        <w:t xml:space="preserve"> flies,</w:t>
      </w:r>
      <w:r w:rsidR="00C50D93" w:rsidRPr="001A6867">
        <w:rPr>
          <w:rFonts w:asciiTheme="minorHAnsi" w:hAnsiTheme="minorHAnsi" w:cstheme="minorHAnsi"/>
        </w:rPr>
        <w:t xml:space="preserve"> scant</w:t>
      </w:r>
      <w:r w:rsidR="00E707E2" w:rsidRPr="001A6867">
        <w:rPr>
          <w:rFonts w:asciiTheme="minorHAnsi" w:hAnsiTheme="minorHAnsi" w:cstheme="minorHAnsi"/>
        </w:rPr>
        <w:t xml:space="preserve"> or green</w:t>
      </w:r>
      <w:r w:rsidR="00C50D93" w:rsidRPr="001A6867">
        <w:rPr>
          <w:rFonts w:asciiTheme="minorHAnsi" w:hAnsiTheme="minorHAnsi" w:cstheme="minorHAnsi"/>
        </w:rPr>
        <w:t xml:space="preserve"> firewood</w:t>
      </w:r>
      <w:r w:rsidR="00E707E2" w:rsidRPr="001A6867">
        <w:rPr>
          <w:rFonts w:asciiTheme="minorHAnsi" w:hAnsiTheme="minorHAnsi" w:cstheme="minorHAnsi"/>
        </w:rPr>
        <w:t>,</w:t>
      </w:r>
      <w:r w:rsidR="00E10C19" w:rsidRPr="001A6867">
        <w:rPr>
          <w:rFonts w:asciiTheme="minorHAnsi" w:hAnsiTheme="minorHAnsi" w:cstheme="minorHAnsi"/>
          <w:lang w:val="en-US"/>
        </w:rPr>
        <w:t xml:space="preserve"> enemy </w:t>
      </w:r>
      <w:r w:rsidR="00E10C19" w:rsidRPr="001A6867">
        <w:rPr>
          <w:rFonts w:asciiTheme="minorHAnsi" w:hAnsiTheme="minorHAnsi" w:cstheme="minorHAnsi"/>
        </w:rPr>
        <w:t xml:space="preserve">shellfire targeting cooking smoke, sub-zero winter temperatures, frequent </w:t>
      </w:r>
      <w:r w:rsidR="006564A7" w:rsidRPr="001A6867">
        <w:rPr>
          <w:rFonts w:asciiTheme="minorHAnsi" w:hAnsiTheme="minorHAnsi" w:cstheme="minorHAnsi"/>
        </w:rPr>
        <w:t>sudden changes of location</w:t>
      </w:r>
      <w:r w:rsidR="00E10C19" w:rsidRPr="001A6867">
        <w:rPr>
          <w:rFonts w:asciiTheme="minorHAnsi" w:hAnsiTheme="minorHAnsi" w:cstheme="minorHAnsi"/>
        </w:rPr>
        <w:t xml:space="preserve">, </w:t>
      </w:r>
      <w:r w:rsidR="00E707E2" w:rsidRPr="001A6867">
        <w:rPr>
          <w:rFonts w:asciiTheme="minorHAnsi" w:hAnsiTheme="minorHAnsi" w:cstheme="minorHAnsi"/>
        </w:rPr>
        <w:t xml:space="preserve">‘mass meetings in the cookhouse, …[and] the sarcastic humor [sic] of alleged wits’. While recognising the range of cooks from the ‘grease-besmudged’ to ‘the natty, smart-looking chef’, with </w:t>
      </w:r>
      <w:r w:rsidRPr="001A6867">
        <w:rPr>
          <w:rFonts w:asciiTheme="minorHAnsi" w:hAnsiTheme="minorHAnsi" w:cstheme="minorHAnsi"/>
        </w:rPr>
        <w:t xml:space="preserve">the middle ground </w:t>
      </w:r>
      <w:r w:rsidR="00E707E2" w:rsidRPr="001A6867">
        <w:rPr>
          <w:rFonts w:asciiTheme="minorHAnsi" w:hAnsiTheme="minorHAnsi" w:cstheme="minorHAnsi"/>
        </w:rPr>
        <w:t>occupied by</w:t>
      </w:r>
      <w:r w:rsidRPr="001A6867">
        <w:rPr>
          <w:rFonts w:asciiTheme="minorHAnsi" w:hAnsiTheme="minorHAnsi" w:cstheme="minorHAnsi"/>
        </w:rPr>
        <w:t xml:space="preserve"> ‘cooks of varied degrees of proficiency</w:t>
      </w:r>
      <w:r w:rsidR="00E707E2" w:rsidRPr="001A6867">
        <w:rPr>
          <w:rFonts w:asciiTheme="minorHAnsi" w:hAnsiTheme="minorHAnsi" w:cstheme="minorHAnsi"/>
        </w:rPr>
        <w:t xml:space="preserve">’, a </w:t>
      </w:r>
      <w:r w:rsidR="007A4BF6" w:rsidRPr="001A6867">
        <w:rPr>
          <w:rFonts w:asciiTheme="minorHAnsi" w:hAnsiTheme="minorHAnsi" w:cstheme="minorHAnsi"/>
        </w:rPr>
        <w:t>unit</w:t>
      </w:r>
      <w:r w:rsidR="00E707E2" w:rsidRPr="001A6867">
        <w:rPr>
          <w:rFonts w:asciiTheme="minorHAnsi" w:hAnsiTheme="minorHAnsi" w:cstheme="minorHAnsi"/>
        </w:rPr>
        <w:t xml:space="preserve"> journal article argued that cooks deserved the kind of recognition regularly granted </w:t>
      </w:r>
      <w:r w:rsidR="006564A7" w:rsidRPr="001A6867">
        <w:rPr>
          <w:rFonts w:asciiTheme="minorHAnsi" w:hAnsiTheme="minorHAnsi" w:cstheme="minorHAnsi"/>
        </w:rPr>
        <w:t xml:space="preserve">to </w:t>
      </w:r>
      <w:r w:rsidR="00E707E2" w:rsidRPr="001A6867">
        <w:rPr>
          <w:rFonts w:asciiTheme="minorHAnsi" w:hAnsiTheme="minorHAnsi" w:cstheme="minorHAnsi"/>
        </w:rPr>
        <w:t>other branches of the army.</w:t>
      </w:r>
      <w:r w:rsidRPr="001A6867">
        <w:rPr>
          <w:rFonts w:asciiTheme="minorHAnsi" w:hAnsiTheme="minorHAnsi" w:cstheme="minorHAnsi"/>
          <w:vertAlign w:val="superscript"/>
        </w:rPr>
        <w:footnoteReference w:id="85"/>
      </w:r>
      <w:r w:rsidRPr="001A6867">
        <w:rPr>
          <w:rFonts w:asciiTheme="minorHAnsi" w:hAnsiTheme="minorHAnsi" w:cstheme="minorHAnsi"/>
        </w:rPr>
        <w:t xml:space="preserve"> </w:t>
      </w:r>
    </w:p>
    <w:p w:rsidR="005E292B" w:rsidRPr="001A6867" w:rsidRDefault="00F934C1" w:rsidP="00747F34">
      <w:pPr>
        <w:spacing w:line="360" w:lineRule="auto"/>
        <w:ind w:firstLine="284"/>
        <w:rPr>
          <w:rFonts w:asciiTheme="minorHAnsi" w:hAnsiTheme="minorHAnsi" w:cstheme="minorHAnsi"/>
        </w:rPr>
      </w:pPr>
      <w:r w:rsidRPr="001A6867">
        <w:rPr>
          <w:rFonts w:asciiTheme="minorHAnsi" w:hAnsiTheme="minorHAnsi" w:cstheme="minorHAnsi"/>
        </w:rPr>
        <w:t>O</w:t>
      </w:r>
      <w:r w:rsidR="005E292B" w:rsidRPr="001A6867">
        <w:rPr>
          <w:rFonts w:asciiTheme="minorHAnsi" w:hAnsiTheme="minorHAnsi" w:cstheme="minorHAnsi"/>
        </w:rPr>
        <w:t>ut of the line</w:t>
      </w:r>
      <w:r w:rsidRPr="001A6867">
        <w:rPr>
          <w:rFonts w:asciiTheme="minorHAnsi" w:hAnsiTheme="minorHAnsi" w:cstheme="minorHAnsi"/>
        </w:rPr>
        <w:t>, conditions could be much better</w:t>
      </w:r>
      <w:r w:rsidR="005E292B" w:rsidRPr="001A6867">
        <w:rPr>
          <w:rFonts w:asciiTheme="minorHAnsi" w:hAnsiTheme="minorHAnsi" w:cstheme="minorHAnsi"/>
        </w:rPr>
        <w:t xml:space="preserve">. One cook wrote home saying, ‘I have not seen much of the firing line yet, as I have a pretty safe job’, though another less honestly offered his family melodramatic accounts of his work </w:t>
      </w:r>
      <w:r w:rsidRPr="001A6867">
        <w:rPr>
          <w:rFonts w:asciiTheme="minorHAnsi" w:hAnsiTheme="minorHAnsi" w:cstheme="minorHAnsi"/>
        </w:rPr>
        <w:t>under fire</w:t>
      </w:r>
      <w:r w:rsidR="005E292B" w:rsidRPr="001A6867">
        <w:rPr>
          <w:rFonts w:asciiTheme="minorHAnsi" w:hAnsiTheme="minorHAnsi" w:cstheme="minorHAnsi"/>
        </w:rPr>
        <w:t xml:space="preserve"> even though safely ensconced six miles behind the lines.</w:t>
      </w:r>
      <w:r w:rsidR="005E292B" w:rsidRPr="001A6867">
        <w:rPr>
          <w:rFonts w:asciiTheme="minorHAnsi" w:hAnsiTheme="minorHAnsi" w:cstheme="minorHAnsi"/>
          <w:vertAlign w:val="superscript"/>
        </w:rPr>
        <w:footnoteReference w:id="86"/>
      </w:r>
      <w:r w:rsidR="00E707E2" w:rsidRPr="001A6867">
        <w:rPr>
          <w:rFonts w:asciiTheme="minorHAnsi" w:hAnsiTheme="minorHAnsi" w:cstheme="minorHAnsi"/>
        </w:rPr>
        <w:t xml:space="preserve"> Other worked in the safety and relative comfort of permanent establishments such as army camps and hospitals, some of which had kitchens fitted out with </w:t>
      </w:r>
      <w:r w:rsidR="00747F34" w:rsidRPr="001A6867">
        <w:rPr>
          <w:rFonts w:asciiTheme="minorHAnsi" w:hAnsiTheme="minorHAnsi" w:cstheme="minorHAnsi"/>
        </w:rPr>
        <w:t xml:space="preserve">the latest in cookery machinery, producing </w:t>
      </w:r>
      <w:r w:rsidR="006564A7" w:rsidRPr="001A6867">
        <w:rPr>
          <w:rFonts w:asciiTheme="minorHAnsi" w:hAnsiTheme="minorHAnsi" w:cstheme="minorHAnsi"/>
        </w:rPr>
        <w:t xml:space="preserve">what one observer considered to be </w:t>
      </w:r>
      <w:r w:rsidR="00747F34" w:rsidRPr="001A6867">
        <w:rPr>
          <w:rFonts w:asciiTheme="minorHAnsi" w:hAnsiTheme="minorHAnsi" w:cstheme="minorHAnsi"/>
        </w:rPr>
        <w:t>‘appetising and varied’ dishes.</w:t>
      </w:r>
      <w:r w:rsidR="00747F34" w:rsidRPr="001A6867">
        <w:rPr>
          <w:rStyle w:val="FootnoteReference"/>
          <w:rFonts w:asciiTheme="minorHAnsi" w:hAnsiTheme="minorHAnsi" w:cstheme="minorHAnsi"/>
        </w:rPr>
        <w:footnoteReference w:id="87"/>
      </w:r>
      <w:r w:rsidR="00747F34" w:rsidRPr="001A6867">
        <w:rPr>
          <w:rFonts w:asciiTheme="minorHAnsi" w:hAnsiTheme="minorHAnsi" w:cstheme="minorHAnsi"/>
        </w:rPr>
        <w:t xml:space="preserve"> O</w:t>
      </w:r>
      <w:r w:rsidR="00E10C19" w:rsidRPr="001A6867">
        <w:rPr>
          <w:rFonts w:asciiTheme="minorHAnsi" w:hAnsiTheme="minorHAnsi" w:cstheme="minorHAnsi"/>
        </w:rPr>
        <w:t xml:space="preserve">fficial war correspondent Keith Murdoch </w:t>
      </w:r>
      <w:r w:rsidR="00747F34" w:rsidRPr="001A6867">
        <w:rPr>
          <w:rFonts w:asciiTheme="minorHAnsi" w:hAnsiTheme="minorHAnsi" w:cstheme="minorHAnsi"/>
        </w:rPr>
        <w:t>praised</w:t>
      </w:r>
      <w:r w:rsidR="00E10C19" w:rsidRPr="001A6867">
        <w:rPr>
          <w:rFonts w:asciiTheme="minorHAnsi" w:hAnsiTheme="minorHAnsi" w:cstheme="minorHAnsi"/>
        </w:rPr>
        <w:t xml:space="preserve"> the equipment</w:t>
      </w:r>
      <w:r w:rsidR="00D90BB6" w:rsidRPr="001A6867">
        <w:rPr>
          <w:rFonts w:asciiTheme="minorHAnsi" w:hAnsiTheme="minorHAnsi" w:cstheme="minorHAnsi"/>
        </w:rPr>
        <w:t xml:space="preserve"> in one d</w:t>
      </w:r>
      <w:r w:rsidRPr="001A6867">
        <w:rPr>
          <w:rFonts w:asciiTheme="minorHAnsi" w:hAnsiTheme="minorHAnsi" w:cstheme="minorHAnsi"/>
        </w:rPr>
        <w:t>ivision</w:t>
      </w:r>
      <w:r w:rsidR="00E10C19" w:rsidRPr="001A6867">
        <w:rPr>
          <w:rFonts w:asciiTheme="minorHAnsi" w:hAnsiTheme="minorHAnsi" w:cstheme="minorHAnsi"/>
        </w:rPr>
        <w:t xml:space="preserve">, </w:t>
      </w:r>
      <w:r w:rsidR="00747F34" w:rsidRPr="001A6867">
        <w:rPr>
          <w:rFonts w:asciiTheme="minorHAnsi" w:hAnsiTheme="minorHAnsi" w:cstheme="minorHAnsi"/>
        </w:rPr>
        <w:t>repeating</w:t>
      </w:r>
      <w:r w:rsidR="00E10C19" w:rsidRPr="001A6867">
        <w:rPr>
          <w:rFonts w:asciiTheme="minorHAnsi" w:hAnsiTheme="minorHAnsi" w:cstheme="minorHAnsi"/>
        </w:rPr>
        <w:t xml:space="preserve"> the British claims </w:t>
      </w:r>
      <w:r w:rsidRPr="001A6867">
        <w:rPr>
          <w:rFonts w:asciiTheme="minorHAnsi" w:hAnsiTheme="minorHAnsi" w:cstheme="minorHAnsi"/>
        </w:rPr>
        <w:t>‘</w:t>
      </w:r>
      <w:r w:rsidR="00E10C19" w:rsidRPr="001A6867">
        <w:rPr>
          <w:rFonts w:asciiTheme="minorHAnsi" w:hAnsiTheme="minorHAnsi" w:cstheme="minorHAnsi"/>
        </w:rPr>
        <w:t>that no army ha</w:t>
      </w:r>
      <w:r w:rsidRPr="001A6867">
        <w:rPr>
          <w:rFonts w:asciiTheme="minorHAnsi" w:hAnsiTheme="minorHAnsi" w:cstheme="minorHAnsi"/>
        </w:rPr>
        <w:t>s ever been fed so well</w:t>
      </w:r>
      <w:r w:rsidR="00E10C19" w:rsidRPr="001A6867">
        <w:rPr>
          <w:rFonts w:asciiTheme="minorHAnsi" w:hAnsiTheme="minorHAnsi" w:cstheme="minorHAnsi"/>
        </w:rPr>
        <w:t>’, to which a British soldier riposted, ‘Heaven help the worst fed army, then’.</w:t>
      </w:r>
      <w:r w:rsidR="00E10C19" w:rsidRPr="001A6867">
        <w:rPr>
          <w:rStyle w:val="FootnoteReference"/>
          <w:rFonts w:asciiTheme="minorHAnsi" w:hAnsiTheme="minorHAnsi" w:cstheme="minorHAnsi"/>
        </w:rPr>
        <w:footnoteReference w:id="88"/>
      </w:r>
      <w:r w:rsidR="00E10C19" w:rsidRPr="001A6867">
        <w:rPr>
          <w:rFonts w:asciiTheme="minorHAnsi" w:hAnsiTheme="minorHAnsi" w:cstheme="minorHAnsi"/>
        </w:rPr>
        <w:t xml:space="preserve"> </w:t>
      </w:r>
      <w:r w:rsidR="00747F34" w:rsidRPr="001A6867">
        <w:rPr>
          <w:rFonts w:asciiTheme="minorHAnsi" w:hAnsiTheme="minorHAnsi" w:cstheme="minorHAnsi"/>
        </w:rPr>
        <w:t>Indeed, equipment was not everything: a</w:t>
      </w:r>
      <w:r w:rsidR="00E10C19" w:rsidRPr="001A6867">
        <w:rPr>
          <w:rFonts w:asciiTheme="minorHAnsi" w:hAnsiTheme="minorHAnsi" w:cstheme="minorHAnsi"/>
        </w:rPr>
        <w:t xml:space="preserve"> </w:t>
      </w:r>
      <w:r w:rsidR="00747F34" w:rsidRPr="001A6867">
        <w:rPr>
          <w:rFonts w:asciiTheme="minorHAnsi" w:hAnsiTheme="minorHAnsi" w:cstheme="minorHAnsi"/>
        </w:rPr>
        <w:t>‘</w:t>
      </w:r>
      <w:r w:rsidR="00E10C19" w:rsidRPr="001A6867">
        <w:rPr>
          <w:rFonts w:asciiTheme="minorHAnsi" w:hAnsiTheme="minorHAnsi" w:cstheme="minorHAnsi"/>
        </w:rPr>
        <w:t>well fitted out</w:t>
      </w:r>
      <w:r w:rsidR="00747F34" w:rsidRPr="001A6867">
        <w:rPr>
          <w:rFonts w:asciiTheme="minorHAnsi" w:hAnsiTheme="minorHAnsi" w:cstheme="minorHAnsi"/>
        </w:rPr>
        <w:t>’ hospital kitchen with boilers, ovens</w:t>
      </w:r>
      <w:r w:rsidR="00E10C19" w:rsidRPr="001A6867">
        <w:rPr>
          <w:rFonts w:asciiTheme="minorHAnsi" w:hAnsiTheme="minorHAnsi" w:cstheme="minorHAnsi"/>
        </w:rPr>
        <w:t xml:space="preserve">, </w:t>
      </w:r>
      <w:r w:rsidR="00747F34" w:rsidRPr="001A6867">
        <w:rPr>
          <w:rFonts w:asciiTheme="minorHAnsi" w:hAnsiTheme="minorHAnsi" w:cstheme="minorHAnsi"/>
        </w:rPr>
        <w:t>power-driven mincers, ‘</w:t>
      </w:r>
      <w:r w:rsidR="00E10C19" w:rsidRPr="001A6867">
        <w:rPr>
          <w:rFonts w:asciiTheme="minorHAnsi" w:hAnsiTheme="minorHAnsi" w:cstheme="minorHAnsi"/>
        </w:rPr>
        <w:t>plenty of cooking utensils and a large kitchen sta</w:t>
      </w:r>
      <w:r w:rsidR="00747F34" w:rsidRPr="001A6867">
        <w:rPr>
          <w:rFonts w:asciiTheme="minorHAnsi" w:hAnsiTheme="minorHAnsi" w:cstheme="minorHAnsi"/>
        </w:rPr>
        <w:t>ff’ still</w:t>
      </w:r>
      <w:r w:rsidR="00E10C19" w:rsidRPr="001A6867">
        <w:rPr>
          <w:rFonts w:asciiTheme="minorHAnsi" w:hAnsiTheme="minorHAnsi" w:cstheme="minorHAnsi"/>
        </w:rPr>
        <w:t xml:space="preserve"> amazed </w:t>
      </w:r>
      <w:r w:rsidR="00747F34" w:rsidRPr="001A6867">
        <w:rPr>
          <w:rFonts w:asciiTheme="minorHAnsi" w:hAnsiTheme="minorHAnsi" w:cstheme="minorHAnsi"/>
        </w:rPr>
        <w:t>one observer by producing</w:t>
      </w:r>
      <w:r w:rsidR="00E10C19" w:rsidRPr="001A6867">
        <w:rPr>
          <w:rFonts w:asciiTheme="minorHAnsi" w:hAnsiTheme="minorHAnsi" w:cstheme="minorHAnsi"/>
        </w:rPr>
        <w:t xml:space="preserve"> </w:t>
      </w:r>
      <w:r w:rsidR="00747F34" w:rsidRPr="001A6867">
        <w:rPr>
          <w:rFonts w:asciiTheme="minorHAnsi" w:hAnsiTheme="minorHAnsi" w:cstheme="minorHAnsi"/>
        </w:rPr>
        <w:t xml:space="preserve">fatty and monotonous </w:t>
      </w:r>
      <w:r w:rsidR="00E10C19" w:rsidRPr="001A6867">
        <w:rPr>
          <w:rFonts w:asciiTheme="minorHAnsi" w:hAnsiTheme="minorHAnsi" w:cstheme="minorHAnsi"/>
        </w:rPr>
        <w:t>f</w:t>
      </w:r>
      <w:r w:rsidR="007A4BF6" w:rsidRPr="001A6867">
        <w:rPr>
          <w:rFonts w:asciiTheme="minorHAnsi" w:hAnsiTheme="minorHAnsi" w:cstheme="minorHAnsi"/>
        </w:rPr>
        <w:t>ood ‘not exactly “A la Menzies”</w:t>
      </w:r>
      <w:r w:rsidR="00E10C19" w:rsidRPr="001A6867">
        <w:rPr>
          <w:rFonts w:asciiTheme="minorHAnsi" w:hAnsiTheme="minorHAnsi" w:cstheme="minorHAnsi"/>
        </w:rPr>
        <w:t>’</w:t>
      </w:r>
      <w:r w:rsidR="007A4BF6" w:rsidRPr="001A6867">
        <w:rPr>
          <w:rFonts w:asciiTheme="minorHAnsi" w:hAnsiTheme="minorHAnsi" w:cstheme="minorHAnsi"/>
        </w:rPr>
        <w:t>,</w:t>
      </w:r>
      <w:r w:rsidR="00E10C19" w:rsidRPr="001A6867">
        <w:rPr>
          <w:rFonts w:asciiTheme="minorHAnsi" w:hAnsiTheme="minorHAnsi" w:cstheme="minorHAnsi"/>
        </w:rPr>
        <w:t xml:space="preserve"> referring to the renowned luxury </w:t>
      </w:r>
      <w:r w:rsidR="006564A7" w:rsidRPr="001A6867">
        <w:rPr>
          <w:rFonts w:asciiTheme="minorHAnsi" w:hAnsiTheme="minorHAnsi" w:cstheme="minorHAnsi"/>
        </w:rPr>
        <w:t xml:space="preserve">Melbourne </w:t>
      </w:r>
      <w:r w:rsidR="00E10C19" w:rsidRPr="001A6867">
        <w:rPr>
          <w:rFonts w:asciiTheme="minorHAnsi" w:hAnsiTheme="minorHAnsi" w:cstheme="minorHAnsi"/>
        </w:rPr>
        <w:t>hotel.</w:t>
      </w:r>
      <w:r w:rsidR="00E10C19" w:rsidRPr="001A6867">
        <w:rPr>
          <w:rFonts w:asciiTheme="minorHAnsi" w:hAnsiTheme="minorHAnsi" w:cstheme="minorHAnsi"/>
          <w:vertAlign w:val="superscript"/>
        </w:rPr>
        <w:footnoteReference w:id="89"/>
      </w:r>
      <w:r w:rsidR="00A127C8" w:rsidRPr="001A6867">
        <w:rPr>
          <w:rFonts w:asciiTheme="minorHAnsi" w:hAnsiTheme="minorHAnsi" w:cstheme="minorHAnsi"/>
        </w:rPr>
        <w:t xml:space="preserve"> However, </w:t>
      </w:r>
      <w:r w:rsidR="007A4BF6" w:rsidRPr="001A6867">
        <w:rPr>
          <w:rFonts w:asciiTheme="minorHAnsi" w:hAnsiTheme="minorHAnsi" w:cstheme="minorHAnsi"/>
        </w:rPr>
        <w:t>a F</w:t>
      </w:r>
      <w:r w:rsidR="00747F34" w:rsidRPr="001A6867">
        <w:rPr>
          <w:rFonts w:asciiTheme="minorHAnsi" w:hAnsiTheme="minorHAnsi" w:cstheme="minorHAnsi"/>
        </w:rPr>
        <w:t xml:space="preserve">lying </w:t>
      </w:r>
      <w:r w:rsidR="007A4BF6" w:rsidRPr="001A6867">
        <w:rPr>
          <w:rFonts w:asciiTheme="minorHAnsi" w:hAnsiTheme="minorHAnsi" w:cstheme="minorHAnsi"/>
        </w:rPr>
        <w:t xml:space="preserve">Corps </w:t>
      </w:r>
      <w:r w:rsidR="00747F34" w:rsidRPr="001A6867">
        <w:rPr>
          <w:rFonts w:asciiTheme="minorHAnsi" w:hAnsiTheme="minorHAnsi" w:cstheme="minorHAnsi"/>
        </w:rPr>
        <w:t>unit in Palestine</w:t>
      </w:r>
      <w:r w:rsidR="00A127C8" w:rsidRPr="001A6867">
        <w:rPr>
          <w:rFonts w:asciiTheme="minorHAnsi" w:hAnsiTheme="minorHAnsi" w:cstheme="minorHAnsi"/>
        </w:rPr>
        <w:t xml:space="preserve"> literally achieved the ‘a la Menzies’ catering standard</w:t>
      </w:r>
      <w:r w:rsidR="00747F34" w:rsidRPr="001A6867">
        <w:rPr>
          <w:rFonts w:asciiTheme="minorHAnsi" w:hAnsiTheme="minorHAnsi" w:cstheme="minorHAnsi"/>
        </w:rPr>
        <w:t xml:space="preserve">, </w:t>
      </w:r>
      <w:r w:rsidR="00A127C8" w:rsidRPr="001A6867">
        <w:rPr>
          <w:rFonts w:asciiTheme="minorHAnsi" w:hAnsiTheme="minorHAnsi" w:cstheme="minorHAnsi"/>
        </w:rPr>
        <w:t>having ‘got hold of a rattling good cook</w:t>
      </w:r>
      <w:r w:rsidR="00747F34" w:rsidRPr="001A6867">
        <w:rPr>
          <w:rFonts w:asciiTheme="minorHAnsi" w:hAnsiTheme="minorHAnsi" w:cstheme="minorHAnsi"/>
        </w:rPr>
        <w:t>’ who ‘</w:t>
      </w:r>
      <w:r w:rsidR="00A127C8" w:rsidRPr="001A6867">
        <w:rPr>
          <w:rFonts w:asciiTheme="minorHAnsi" w:hAnsiTheme="minorHAnsi" w:cstheme="minorHAnsi"/>
        </w:rPr>
        <w:t>was once a chef at Menzies, consequently we are doi</w:t>
      </w:r>
      <w:r w:rsidR="007A4BF6" w:rsidRPr="001A6867">
        <w:rPr>
          <w:rFonts w:asciiTheme="minorHAnsi" w:hAnsiTheme="minorHAnsi" w:cstheme="minorHAnsi"/>
        </w:rPr>
        <w:t>ng very well in the tucker line</w:t>
      </w:r>
      <w:r w:rsidR="00A127C8" w:rsidRPr="001A6867">
        <w:rPr>
          <w:rFonts w:asciiTheme="minorHAnsi" w:hAnsiTheme="minorHAnsi" w:cstheme="minorHAnsi"/>
        </w:rPr>
        <w:t>’</w:t>
      </w:r>
      <w:r w:rsidR="007A4BF6" w:rsidRPr="001A6867">
        <w:rPr>
          <w:rFonts w:asciiTheme="minorHAnsi" w:hAnsiTheme="minorHAnsi" w:cstheme="minorHAnsi"/>
        </w:rPr>
        <w:t>.</w:t>
      </w:r>
      <w:r w:rsidR="00A127C8" w:rsidRPr="001A6867">
        <w:rPr>
          <w:rFonts w:asciiTheme="minorHAnsi" w:hAnsiTheme="minorHAnsi" w:cstheme="minorHAnsi"/>
          <w:vertAlign w:val="superscript"/>
        </w:rPr>
        <w:footnoteReference w:id="90"/>
      </w:r>
      <w:r w:rsidR="00A127C8" w:rsidRPr="001A6867">
        <w:rPr>
          <w:rFonts w:asciiTheme="minorHAnsi" w:hAnsiTheme="minorHAnsi" w:cstheme="minorHAnsi"/>
        </w:rPr>
        <w:t xml:space="preserve"> </w:t>
      </w:r>
    </w:p>
    <w:p w:rsidR="00C50D93" w:rsidRPr="001A6867" w:rsidRDefault="00C50D93" w:rsidP="006A1BCF">
      <w:pPr>
        <w:rPr>
          <w:rFonts w:asciiTheme="minorHAnsi" w:hAnsiTheme="minorHAnsi" w:cstheme="minorHAnsi"/>
          <w:b/>
          <w:lang w:val="en-US"/>
        </w:rPr>
      </w:pPr>
    </w:p>
    <w:p w:rsidR="005E292B" w:rsidRPr="001A6867" w:rsidRDefault="00A127C8" w:rsidP="006A1BCF">
      <w:pPr>
        <w:rPr>
          <w:rFonts w:asciiTheme="minorHAnsi" w:hAnsiTheme="minorHAnsi" w:cstheme="minorHAnsi"/>
          <w:b/>
          <w:lang w:val="en-US"/>
        </w:rPr>
      </w:pPr>
      <w:r w:rsidRPr="001A6867">
        <w:rPr>
          <w:rFonts w:asciiTheme="minorHAnsi" w:hAnsiTheme="minorHAnsi" w:cstheme="minorHAnsi"/>
          <w:b/>
          <w:lang w:val="en-US"/>
        </w:rPr>
        <w:t>The Soldiers’ Perspectives</w:t>
      </w:r>
    </w:p>
    <w:p w:rsidR="00B55FED" w:rsidRPr="001A6867" w:rsidRDefault="00B55FED" w:rsidP="00B55FED">
      <w:pPr>
        <w:spacing w:line="360" w:lineRule="auto"/>
        <w:rPr>
          <w:rFonts w:asciiTheme="minorHAnsi" w:hAnsiTheme="minorHAnsi" w:cstheme="minorHAnsi"/>
        </w:rPr>
      </w:pPr>
      <w:r w:rsidRPr="001A6867">
        <w:rPr>
          <w:rFonts w:asciiTheme="minorHAnsi" w:hAnsiTheme="minorHAnsi" w:cstheme="minorHAnsi"/>
          <w:lang w:val="en-US"/>
        </w:rPr>
        <w:t>It is d</w:t>
      </w:r>
      <w:r w:rsidR="006A1BCF" w:rsidRPr="001A6867">
        <w:rPr>
          <w:rFonts w:asciiTheme="minorHAnsi" w:hAnsiTheme="minorHAnsi" w:cstheme="minorHAnsi"/>
          <w:lang w:val="en-US"/>
        </w:rPr>
        <w:t xml:space="preserve">ifficult to tell from existing evidence if </w:t>
      </w:r>
      <w:r w:rsidR="006564A7" w:rsidRPr="001A6867">
        <w:rPr>
          <w:rFonts w:asciiTheme="minorHAnsi" w:hAnsiTheme="minorHAnsi" w:cstheme="minorHAnsi"/>
          <w:lang w:val="en-US"/>
        </w:rPr>
        <w:t>the various official interventions</w:t>
      </w:r>
      <w:r w:rsidRPr="001A6867">
        <w:rPr>
          <w:rFonts w:asciiTheme="minorHAnsi" w:hAnsiTheme="minorHAnsi" w:cstheme="minorHAnsi"/>
          <w:lang w:val="en-US"/>
        </w:rPr>
        <w:t xml:space="preserve"> produced</w:t>
      </w:r>
      <w:r w:rsidR="006A1BCF" w:rsidRPr="001A6867">
        <w:rPr>
          <w:rFonts w:asciiTheme="minorHAnsi" w:hAnsiTheme="minorHAnsi" w:cstheme="minorHAnsi"/>
          <w:lang w:val="en-US"/>
        </w:rPr>
        <w:t xml:space="preserve"> a consistent improvement</w:t>
      </w:r>
      <w:r w:rsidRPr="001A6867">
        <w:rPr>
          <w:rFonts w:asciiTheme="minorHAnsi" w:hAnsiTheme="minorHAnsi" w:cstheme="minorHAnsi"/>
          <w:lang w:val="en-US"/>
        </w:rPr>
        <w:t xml:space="preserve">. Soldier diaries vary considerably in their reaction to army </w:t>
      </w:r>
      <w:r w:rsidR="006A1BCF" w:rsidRPr="001A6867">
        <w:rPr>
          <w:rFonts w:asciiTheme="minorHAnsi" w:hAnsiTheme="minorHAnsi" w:cstheme="minorHAnsi"/>
          <w:lang w:val="en-US"/>
        </w:rPr>
        <w:t>cooking and cooks</w:t>
      </w:r>
      <w:r w:rsidRPr="001A6867">
        <w:rPr>
          <w:rFonts w:asciiTheme="minorHAnsi" w:hAnsiTheme="minorHAnsi" w:cstheme="minorHAnsi"/>
          <w:lang w:val="en-US"/>
        </w:rPr>
        <w:t xml:space="preserve">, reflecting </w:t>
      </w:r>
      <w:r w:rsidR="001D291C" w:rsidRPr="001A6867">
        <w:rPr>
          <w:rFonts w:asciiTheme="minorHAnsi" w:hAnsiTheme="minorHAnsi" w:cstheme="minorHAnsi"/>
          <w:lang w:val="en-US"/>
        </w:rPr>
        <w:t>not</w:t>
      </w:r>
      <w:r w:rsidRPr="001A6867">
        <w:rPr>
          <w:rFonts w:asciiTheme="minorHAnsi" w:hAnsiTheme="minorHAnsi" w:cstheme="minorHAnsi"/>
          <w:lang w:val="en-US"/>
        </w:rPr>
        <w:t xml:space="preserve"> </w:t>
      </w:r>
      <w:r w:rsidR="007A4BF6" w:rsidRPr="001A6867">
        <w:rPr>
          <w:rFonts w:asciiTheme="minorHAnsi" w:hAnsiTheme="minorHAnsi" w:cstheme="minorHAnsi"/>
          <w:lang w:val="en-US"/>
        </w:rPr>
        <w:t xml:space="preserve">only </w:t>
      </w:r>
      <w:r w:rsidRPr="001A6867">
        <w:rPr>
          <w:rFonts w:asciiTheme="minorHAnsi" w:hAnsiTheme="minorHAnsi" w:cstheme="minorHAnsi"/>
          <w:lang w:val="en-US"/>
        </w:rPr>
        <w:t xml:space="preserve">the </w:t>
      </w:r>
      <w:r w:rsidR="007A4BF6" w:rsidRPr="001A6867">
        <w:rPr>
          <w:rFonts w:asciiTheme="minorHAnsi" w:hAnsiTheme="minorHAnsi" w:cstheme="minorHAnsi"/>
          <w:lang w:val="en-US"/>
        </w:rPr>
        <w:t>gamut of army cook competence</w:t>
      </w:r>
      <w:r w:rsidRPr="001A6867">
        <w:rPr>
          <w:rFonts w:asciiTheme="minorHAnsi" w:hAnsiTheme="minorHAnsi" w:cstheme="minorHAnsi"/>
          <w:lang w:val="en-US"/>
        </w:rPr>
        <w:t>,</w:t>
      </w:r>
      <w:r w:rsidR="001D291C" w:rsidRPr="001A6867">
        <w:rPr>
          <w:rFonts w:asciiTheme="minorHAnsi" w:hAnsiTheme="minorHAnsi" w:cstheme="minorHAnsi"/>
          <w:lang w:val="en-US"/>
        </w:rPr>
        <w:t xml:space="preserve"> but also </w:t>
      </w:r>
      <w:r w:rsidRPr="001A6867">
        <w:rPr>
          <w:rFonts w:asciiTheme="minorHAnsi" w:hAnsiTheme="minorHAnsi" w:cstheme="minorHAnsi"/>
          <w:lang w:val="en-US"/>
        </w:rPr>
        <w:t xml:space="preserve">a diverse set of </w:t>
      </w:r>
      <w:r w:rsidR="001D291C" w:rsidRPr="001A6867">
        <w:rPr>
          <w:rFonts w:asciiTheme="minorHAnsi" w:hAnsiTheme="minorHAnsi" w:cstheme="minorHAnsi"/>
          <w:lang w:val="en-US"/>
        </w:rPr>
        <w:t xml:space="preserve">soldier </w:t>
      </w:r>
      <w:r w:rsidRPr="001A6867">
        <w:rPr>
          <w:rFonts w:asciiTheme="minorHAnsi" w:hAnsiTheme="minorHAnsi" w:cstheme="minorHAnsi"/>
          <w:lang w:val="en-US"/>
        </w:rPr>
        <w:t xml:space="preserve">expectations, as well as the </w:t>
      </w:r>
      <w:r w:rsidR="001D291C" w:rsidRPr="001A6867">
        <w:rPr>
          <w:rFonts w:asciiTheme="minorHAnsi" w:hAnsiTheme="minorHAnsi" w:cstheme="minorHAnsi"/>
          <w:lang w:val="en-US"/>
        </w:rPr>
        <w:t>mitigating</w:t>
      </w:r>
      <w:r w:rsidRPr="001A6867">
        <w:rPr>
          <w:rFonts w:asciiTheme="minorHAnsi" w:hAnsiTheme="minorHAnsi" w:cstheme="minorHAnsi"/>
          <w:lang w:val="en-US"/>
        </w:rPr>
        <w:t xml:space="preserve"> circumstances under which cooks worked, which affected their capacity to produce satisfying food. Indeed, circumstances often </w:t>
      </w:r>
      <w:r w:rsidR="00A127C8" w:rsidRPr="001A6867">
        <w:rPr>
          <w:rFonts w:asciiTheme="minorHAnsi" w:hAnsiTheme="minorHAnsi" w:cstheme="minorHAnsi"/>
          <w:lang w:val="en-US"/>
        </w:rPr>
        <w:t>had</w:t>
      </w:r>
      <w:r w:rsidRPr="001A6867">
        <w:rPr>
          <w:rFonts w:asciiTheme="minorHAnsi" w:hAnsiTheme="minorHAnsi" w:cstheme="minorHAnsi"/>
          <w:lang w:val="en-US"/>
        </w:rPr>
        <w:t xml:space="preserve"> as much impact on the satisfaction </w:t>
      </w:r>
      <w:r w:rsidR="001D291C" w:rsidRPr="001A6867">
        <w:rPr>
          <w:rFonts w:asciiTheme="minorHAnsi" w:hAnsiTheme="minorHAnsi" w:cstheme="minorHAnsi"/>
          <w:lang w:val="en-US"/>
        </w:rPr>
        <w:t>levels</w:t>
      </w:r>
      <w:r w:rsidRPr="001A6867">
        <w:rPr>
          <w:rFonts w:asciiTheme="minorHAnsi" w:hAnsiTheme="minorHAnsi" w:cstheme="minorHAnsi"/>
          <w:lang w:val="en-US"/>
        </w:rPr>
        <w:t xml:space="preserve"> </w:t>
      </w:r>
      <w:r w:rsidR="00A127C8" w:rsidRPr="001A6867">
        <w:rPr>
          <w:rFonts w:asciiTheme="minorHAnsi" w:hAnsiTheme="minorHAnsi" w:cstheme="minorHAnsi"/>
          <w:lang w:val="en-US"/>
        </w:rPr>
        <w:t>as did</w:t>
      </w:r>
      <w:r w:rsidRPr="001A6867">
        <w:rPr>
          <w:rFonts w:asciiTheme="minorHAnsi" w:hAnsiTheme="minorHAnsi" w:cstheme="minorHAnsi"/>
          <w:lang w:val="en-US"/>
        </w:rPr>
        <w:t xml:space="preserve"> the actual food itself</w:t>
      </w:r>
      <w:r w:rsidR="001D291C" w:rsidRPr="001A6867">
        <w:rPr>
          <w:rFonts w:asciiTheme="minorHAnsi" w:hAnsiTheme="minorHAnsi" w:cstheme="minorHAnsi"/>
          <w:lang w:val="en-US"/>
        </w:rPr>
        <w:t>, a simple meal after hardship often appreciated more than a more elaborate one in better circumstances</w:t>
      </w:r>
      <w:r w:rsidRPr="001A6867">
        <w:rPr>
          <w:rFonts w:asciiTheme="minorHAnsi" w:hAnsiTheme="minorHAnsi" w:cstheme="minorHAnsi"/>
          <w:lang w:val="en-US"/>
        </w:rPr>
        <w:t>.</w:t>
      </w:r>
      <w:r w:rsidR="00D70FC6" w:rsidRPr="001A6867">
        <w:rPr>
          <w:rStyle w:val="FootnoteReference"/>
          <w:rFonts w:asciiTheme="minorHAnsi" w:hAnsiTheme="minorHAnsi" w:cstheme="minorHAnsi"/>
          <w:lang w:val="en-US"/>
        </w:rPr>
        <w:footnoteReference w:id="91"/>
      </w:r>
      <w:r w:rsidRPr="001A6867">
        <w:rPr>
          <w:rFonts w:asciiTheme="minorHAnsi" w:hAnsiTheme="minorHAnsi" w:cstheme="minorHAnsi"/>
          <w:lang w:val="en-US"/>
        </w:rPr>
        <w:t xml:space="preserve"> </w:t>
      </w:r>
    </w:p>
    <w:p w:rsidR="00B55FED" w:rsidRPr="001A6867" w:rsidRDefault="00BB17EE" w:rsidP="00B55FED">
      <w:pPr>
        <w:spacing w:line="360" w:lineRule="auto"/>
        <w:ind w:firstLine="284"/>
        <w:rPr>
          <w:rFonts w:asciiTheme="minorHAnsi" w:hAnsiTheme="minorHAnsi" w:cstheme="minorHAnsi"/>
        </w:rPr>
      </w:pPr>
      <w:r w:rsidRPr="001A6867">
        <w:rPr>
          <w:rFonts w:asciiTheme="minorHAnsi" w:hAnsiTheme="minorHAnsi" w:cstheme="minorHAnsi"/>
        </w:rPr>
        <w:t>Soldier diaries record</w:t>
      </w:r>
      <w:r w:rsidR="00B55FED" w:rsidRPr="001A6867">
        <w:rPr>
          <w:rFonts w:asciiTheme="minorHAnsi" w:hAnsiTheme="minorHAnsi" w:cstheme="minorHAnsi"/>
        </w:rPr>
        <w:t xml:space="preserve"> a mix of positives and neg</w:t>
      </w:r>
      <w:r w:rsidRPr="001A6867">
        <w:rPr>
          <w:rFonts w:asciiTheme="minorHAnsi" w:hAnsiTheme="minorHAnsi" w:cstheme="minorHAnsi"/>
        </w:rPr>
        <w:t>atives in their experiences of a</w:t>
      </w:r>
      <w:r w:rsidR="00B55FED" w:rsidRPr="001A6867">
        <w:rPr>
          <w:rFonts w:asciiTheme="minorHAnsi" w:hAnsiTheme="minorHAnsi" w:cstheme="minorHAnsi"/>
        </w:rPr>
        <w:t>rmy cooks, one listing the many failings of his unit cook, including insufficient quantity and variety, with food often burnt or raw. Stews and soups were indistinguishable from each other, the tea like dishwater, the cooking equipment filthy, and the service funereal and niggardly.</w:t>
      </w:r>
      <w:r w:rsidR="00B55FED" w:rsidRPr="001A6867">
        <w:rPr>
          <w:rFonts w:asciiTheme="minorHAnsi" w:hAnsiTheme="minorHAnsi" w:cstheme="minorHAnsi"/>
          <w:vertAlign w:val="superscript"/>
        </w:rPr>
        <w:footnoteReference w:id="92"/>
      </w:r>
      <w:r w:rsidR="00B55FED" w:rsidRPr="001A6867">
        <w:rPr>
          <w:rFonts w:asciiTheme="minorHAnsi" w:hAnsiTheme="minorHAnsi" w:cstheme="minorHAnsi"/>
        </w:rPr>
        <w:t xml:space="preserve"> A pervasive problem was tea that tasted like stew, due to being brewed in the same pot, though some may in fact have simply been the result of fa</w:t>
      </w:r>
      <w:r w:rsidR="00D90BB6" w:rsidRPr="001A6867">
        <w:rPr>
          <w:rFonts w:asciiTheme="minorHAnsi" w:hAnsiTheme="minorHAnsi" w:cstheme="minorHAnsi"/>
        </w:rPr>
        <w:t>r too much tea in the pot, for i</w:t>
      </w:r>
      <w:r w:rsidR="00B55FED" w:rsidRPr="001A6867">
        <w:rPr>
          <w:rFonts w:asciiTheme="minorHAnsi" w:hAnsiTheme="minorHAnsi" w:cstheme="minorHAnsi"/>
        </w:rPr>
        <w:t>nspectors labelled some teas they sampled as ‘poisonously strong’.</w:t>
      </w:r>
      <w:r w:rsidR="00B55FED" w:rsidRPr="001A6867">
        <w:rPr>
          <w:rFonts w:asciiTheme="minorHAnsi" w:hAnsiTheme="minorHAnsi" w:cstheme="minorHAnsi"/>
          <w:vertAlign w:val="superscript"/>
        </w:rPr>
        <w:footnoteReference w:id="93"/>
      </w:r>
      <w:r w:rsidR="00B55FED" w:rsidRPr="001A6867">
        <w:rPr>
          <w:rFonts w:asciiTheme="minorHAnsi" w:hAnsiTheme="minorHAnsi" w:cstheme="minorHAnsi"/>
        </w:rPr>
        <w:t xml:space="preserve"> Some cooks also exploited their position to make a little money on the side, selling rations to outsiders or charging for items that should have been given free during meals.</w:t>
      </w:r>
      <w:r w:rsidR="00B55FED" w:rsidRPr="001A6867">
        <w:rPr>
          <w:rFonts w:asciiTheme="minorHAnsi" w:hAnsiTheme="minorHAnsi" w:cstheme="minorHAnsi"/>
          <w:vertAlign w:val="superscript"/>
        </w:rPr>
        <w:footnoteReference w:id="94"/>
      </w:r>
      <w:r w:rsidR="00B55FED" w:rsidRPr="001A6867">
        <w:rPr>
          <w:rFonts w:asciiTheme="minorHAnsi" w:hAnsiTheme="minorHAnsi" w:cstheme="minorHAnsi"/>
        </w:rPr>
        <w:t xml:space="preserve"> </w:t>
      </w:r>
    </w:p>
    <w:p w:rsidR="001D291C" w:rsidRPr="001A6867" w:rsidRDefault="00A127C8" w:rsidP="001D291C">
      <w:pPr>
        <w:spacing w:line="360" w:lineRule="auto"/>
        <w:ind w:firstLine="284"/>
        <w:rPr>
          <w:rFonts w:asciiTheme="minorHAnsi" w:hAnsiTheme="minorHAnsi" w:cstheme="minorHAnsi"/>
        </w:rPr>
      </w:pPr>
      <w:r w:rsidRPr="001A6867">
        <w:rPr>
          <w:rFonts w:asciiTheme="minorHAnsi" w:hAnsiTheme="minorHAnsi" w:cstheme="minorHAnsi"/>
        </w:rPr>
        <w:t xml:space="preserve">The most common complaints focussed on the monotony of the food, </w:t>
      </w:r>
      <w:r w:rsidR="001D291C" w:rsidRPr="001A6867">
        <w:rPr>
          <w:rFonts w:asciiTheme="minorHAnsi" w:hAnsiTheme="minorHAnsi" w:cstheme="minorHAnsi"/>
        </w:rPr>
        <w:t>particularly</w:t>
      </w:r>
      <w:r w:rsidRPr="001A6867">
        <w:rPr>
          <w:rFonts w:asciiTheme="minorHAnsi" w:hAnsiTheme="minorHAnsi" w:cstheme="minorHAnsi"/>
        </w:rPr>
        <w:t xml:space="preserve"> the dread of yet another meal of </w:t>
      </w:r>
      <w:r w:rsidR="001D291C" w:rsidRPr="001A6867">
        <w:rPr>
          <w:rFonts w:asciiTheme="minorHAnsi" w:hAnsiTheme="minorHAnsi" w:cstheme="minorHAnsi"/>
        </w:rPr>
        <w:t xml:space="preserve">bully beef or </w:t>
      </w:r>
      <w:r w:rsidRPr="001A6867">
        <w:rPr>
          <w:rFonts w:asciiTheme="minorHAnsi" w:hAnsiTheme="minorHAnsi" w:cstheme="minorHAnsi"/>
        </w:rPr>
        <w:t>stew. ‘The everlasting stew,’ one wrote, ‘how I will hate stew after this, if my future wife makes me a bl</w:t>
      </w:r>
      <w:r w:rsidR="001D291C" w:rsidRPr="001A6867">
        <w:rPr>
          <w:rFonts w:asciiTheme="minorHAnsi" w:hAnsiTheme="minorHAnsi" w:cstheme="minorHAnsi"/>
        </w:rPr>
        <w:t>asted stew I will get a divorce</w:t>
      </w:r>
      <w:r w:rsidRPr="001A6867">
        <w:rPr>
          <w:rFonts w:asciiTheme="minorHAnsi" w:hAnsiTheme="minorHAnsi" w:cstheme="minorHAnsi"/>
        </w:rPr>
        <w:t>’</w:t>
      </w:r>
      <w:r w:rsidR="001D291C" w:rsidRPr="001A6867">
        <w:rPr>
          <w:rFonts w:asciiTheme="minorHAnsi" w:hAnsiTheme="minorHAnsi" w:cstheme="minorHAnsi"/>
        </w:rPr>
        <w:t>.</w:t>
      </w:r>
      <w:r w:rsidRPr="001A6867">
        <w:rPr>
          <w:rFonts w:asciiTheme="minorHAnsi" w:hAnsiTheme="minorHAnsi" w:cstheme="minorHAnsi"/>
          <w:vertAlign w:val="superscript"/>
        </w:rPr>
        <w:footnoteReference w:id="95"/>
      </w:r>
      <w:r w:rsidRPr="001A6867">
        <w:rPr>
          <w:rFonts w:asciiTheme="minorHAnsi" w:hAnsiTheme="minorHAnsi" w:cstheme="minorHAnsi"/>
        </w:rPr>
        <w:t xml:space="preserve"> Other complaints centred on short rations and bad cooking. </w:t>
      </w:r>
      <w:r w:rsidR="001D291C" w:rsidRPr="001A6867">
        <w:rPr>
          <w:rFonts w:asciiTheme="minorHAnsi" w:hAnsiTheme="minorHAnsi" w:cstheme="minorHAnsi"/>
        </w:rPr>
        <w:t>One diarist admitted that the food was ‘at least very monotonous,’ with ‘tasteless’ stews, ‘very crude’ desserts, ‘saltless’ potatoes, the tea and coffee ‘pretty crook,’ while the bullock’s liver for breakfast got ‘a wide berth’,  but realistically added, ‘I think we forget that we are on Active Service’, and not on a picnic.</w:t>
      </w:r>
      <w:r w:rsidR="001D291C" w:rsidRPr="001A6867">
        <w:rPr>
          <w:rFonts w:asciiTheme="minorHAnsi" w:hAnsiTheme="minorHAnsi" w:cstheme="minorHAnsi"/>
          <w:vertAlign w:val="superscript"/>
        </w:rPr>
        <w:footnoteReference w:id="96"/>
      </w:r>
      <w:r w:rsidR="001D291C" w:rsidRPr="001A6867">
        <w:rPr>
          <w:rFonts w:asciiTheme="minorHAnsi" w:hAnsiTheme="minorHAnsi" w:cstheme="minorHAnsi"/>
        </w:rPr>
        <w:t xml:space="preserve"> </w:t>
      </w:r>
      <w:r w:rsidR="006564A7" w:rsidRPr="001A6867">
        <w:rPr>
          <w:rFonts w:asciiTheme="minorHAnsi" w:hAnsiTheme="minorHAnsi" w:cstheme="minorHAnsi"/>
        </w:rPr>
        <w:t>One unit complained bitterly over the appalling standard of food, even though the cooks had been trained in Alexandr</w:t>
      </w:r>
      <w:r w:rsidR="00D443F5" w:rsidRPr="001A6867">
        <w:rPr>
          <w:rFonts w:asciiTheme="minorHAnsi" w:hAnsiTheme="minorHAnsi" w:cstheme="minorHAnsi"/>
        </w:rPr>
        <w:t>ia and possessed good equipment</w:t>
      </w:r>
      <w:r w:rsidR="006564A7" w:rsidRPr="001A6867">
        <w:rPr>
          <w:rFonts w:asciiTheme="minorHAnsi" w:hAnsiTheme="minorHAnsi" w:cstheme="minorHAnsi"/>
        </w:rPr>
        <w:t>.</w:t>
      </w:r>
      <w:r w:rsidR="006564A7" w:rsidRPr="001A6867">
        <w:rPr>
          <w:rFonts w:asciiTheme="minorHAnsi" w:hAnsiTheme="minorHAnsi" w:cstheme="minorHAnsi"/>
          <w:vertAlign w:val="superscript"/>
        </w:rPr>
        <w:footnoteReference w:id="97"/>
      </w:r>
      <w:r w:rsidR="006564A7" w:rsidRPr="001A6867">
        <w:rPr>
          <w:rFonts w:asciiTheme="minorHAnsi" w:hAnsiTheme="minorHAnsi" w:cstheme="minorHAnsi"/>
        </w:rPr>
        <w:t xml:space="preserve"> </w:t>
      </w:r>
      <w:r w:rsidRPr="001A6867">
        <w:rPr>
          <w:rFonts w:asciiTheme="minorHAnsi" w:hAnsiTheme="minorHAnsi" w:cstheme="minorHAnsi"/>
        </w:rPr>
        <w:t xml:space="preserve">On the other hand, one soldier applauded the ‘superior class of food to that usually served’ after </w:t>
      </w:r>
      <w:r w:rsidR="00D90BB6" w:rsidRPr="001A6867">
        <w:rPr>
          <w:rFonts w:asciiTheme="minorHAnsi" w:hAnsiTheme="minorHAnsi" w:cstheme="minorHAnsi"/>
        </w:rPr>
        <w:t>his unit’s cooks returned from cookery s</w:t>
      </w:r>
      <w:r w:rsidRPr="001A6867">
        <w:rPr>
          <w:rFonts w:asciiTheme="minorHAnsi" w:hAnsiTheme="minorHAnsi" w:cstheme="minorHAnsi"/>
        </w:rPr>
        <w:t>chool, their potato pie proving to be ‘quite an improvement on the stew’.</w:t>
      </w:r>
      <w:r w:rsidRPr="001A6867">
        <w:rPr>
          <w:rFonts w:asciiTheme="minorHAnsi" w:hAnsiTheme="minorHAnsi" w:cstheme="minorHAnsi"/>
          <w:vertAlign w:val="superscript"/>
        </w:rPr>
        <w:footnoteReference w:id="98"/>
      </w:r>
      <w:r w:rsidRPr="001A6867">
        <w:rPr>
          <w:rFonts w:asciiTheme="minorHAnsi" w:hAnsiTheme="minorHAnsi" w:cstheme="minorHAnsi"/>
        </w:rPr>
        <w:t xml:space="preserve"> </w:t>
      </w:r>
    </w:p>
    <w:p w:rsidR="00F934C1" w:rsidRPr="001A6867" w:rsidRDefault="00BB17EE" w:rsidP="001D291C">
      <w:pPr>
        <w:spacing w:line="360" w:lineRule="auto"/>
        <w:ind w:firstLine="284"/>
        <w:rPr>
          <w:rFonts w:asciiTheme="minorHAnsi" w:hAnsiTheme="minorHAnsi" w:cstheme="minorHAnsi"/>
        </w:rPr>
      </w:pPr>
      <w:r w:rsidRPr="001A6867">
        <w:rPr>
          <w:rFonts w:asciiTheme="minorHAnsi" w:hAnsiTheme="minorHAnsi" w:cstheme="minorHAnsi"/>
        </w:rPr>
        <w:t>Other</w:t>
      </w:r>
      <w:r w:rsidR="00A127C8" w:rsidRPr="001A6867">
        <w:rPr>
          <w:rFonts w:asciiTheme="minorHAnsi" w:hAnsiTheme="minorHAnsi" w:cstheme="minorHAnsi"/>
        </w:rPr>
        <w:t xml:space="preserve"> soldiers wrote in praise of ‘good energetic cooks’ who ‘take an interest in trying to please the men’, or ‘a couple of fine cooks’ in another unit, and a third described as ‘a pearler’, while ‘cooks really turning it on’ helped a battle-weary group recover.</w:t>
      </w:r>
      <w:r w:rsidR="00A127C8" w:rsidRPr="001A6867">
        <w:rPr>
          <w:rFonts w:asciiTheme="minorHAnsi" w:hAnsiTheme="minorHAnsi" w:cstheme="minorHAnsi"/>
          <w:vertAlign w:val="superscript"/>
        </w:rPr>
        <w:footnoteReference w:id="99"/>
      </w:r>
      <w:r w:rsidR="00A127C8" w:rsidRPr="001A6867">
        <w:rPr>
          <w:rFonts w:asciiTheme="minorHAnsi" w:hAnsiTheme="minorHAnsi" w:cstheme="minorHAnsi"/>
        </w:rPr>
        <w:t xml:space="preserve"> </w:t>
      </w:r>
      <w:r w:rsidR="006564A7" w:rsidRPr="001A6867">
        <w:rPr>
          <w:rFonts w:asciiTheme="minorHAnsi" w:hAnsiTheme="minorHAnsi" w:cstheme="minorHAnsi"/>
        </w:rPr>
        <w:t>Camp cooks could deliver satisfying meals, one soldier gushing in a letter home that ‘In fact, it is impossible to get any better food</w:t>
      </w:r>
      <w:r w:rsidRPr="001A6867">
        <w:rPr>
          <w:rFonts w:asciiTheme="minorHAnsi" w:hAnsiTheme="minorHAnsi" w:cstheme="minorHAnsi"/>
        </w:rPr>
        <w:t xml:space="preserve"> amongst such a number of men</w:t>
      </w:r>
      <w:r w:rsidR="006564A7" w:rsidRPr="001A6867">
        <w:rPr>
          <w:rFonts w:asciiTheme="minorHAnsi" w:hAnsiTheme="minorHAnsi" w:cstheme="minorHAnsi"/>
        </w:rPr>
        <w:t>’</w:t>
      </w:r>
      <w:r w:rsidRPr="001A6867">
        <w:rPr>
          <w:rFonts w:asciiTheme="minorHAnsi" w:hAnsiTheme="minorHAnsi" w:cstheme="minorHAnsi"/>
        </w:rPr>
        <w:t>.</w:t>
      </w:r>
      <w:r w:rsidR="006564A7" w:rsidRPr="001A6867">
        <w:rPr>
          <w:rFonts w:asciiTheme="minorHAnsi" w:hAnsiTheme="minorHAnsi" w:cstheme="minorHAnsi"/>
          <w:vertAlign w:val="superscript"/>
        </w:rPr>
        <w:footnoteReference w:id="100"/>
      </w:r>
      <w:r w:rsidR="006564A7" w:rsidRPr="001A6867">
        <w:rPr>
          <w:rFonts w:asciiTheme="minorHAnsi" w:hAnsiTheme="minorHAnsi" w:cstheme="minorHAnsi"/>
        </w:rPr>
        <w:t xml:space="preserve"> </w:t>
      </w:r>
      <w:r w:rsidR="00A127C8" w:rsidRPr="001A6867">
        <w:rPr>
          <w:rFonts w:asciiTheme="minorHAnsi" w:hAnsiTheme="minorHAnsi" w:cstheme="minorHAnsi"/>
        </w:rPr>
        <w:t>Cooks often made special ef</w:t>
      </w:r>
      <w:r w:rsidR="00D90BB6" w:rsidRPr="001A6867">
        <w:rPr>
          <w:rFonts w:asciiTheme="minorHAnsi" w:hAnsiTheme="minorHAnsi" w:cstheme="minorHAnsi"/>
        </w:rPr>
        <w:t>forts for celebrations such as b</w:t>
      </w:r>
      <w:r w:rsidR="00A127C8" w:rsidRPr="001A6867">
        <w:rPr>
          <w:rFonts w:asciiTheme="minorHAnsi" w:hAnsiTheme="minorHAnsi" w:cstheme="minorHAnsi"/>
        </w:rPr>
        <w:t>attalion dinners and C</w:t>
      </w:r>
      <w:r w:rsidR="00D90BB6" w:rsidRPr="001A6867">
        <w:rPr>
          <w:rFonts w:asciiTheme="minorHAnsi" w:hAnsiTheme="minorHAnsi" w:cstheme="minorHAnsi"/>
        </w:rPr>
        <w:t>hristmas, in one instance, the company c</w:t>
      </w:r>
      <w:r w:rsidR="00A127C8" w:rsidRPr="001A6867">
        <w:rPr>
          <w:rFonts w:asciiTheme="minorHAnsi" w:hAnsiTheme="minorHAnsi" w:cstheme="minorHAnsi"/>
        </w:rPr>
        <w:t>ooks, including the appropriately-named Ernest Grubb, were given ‘a word of warm praise’.</w:t>
      </w:r>
      <w:r w:rsidR="00A127C8" w:rsidRPr="001A6867">
        <w:rPr>
          <w:rFonts w:asciiTheme="minorHAnsi" w:hAnsiTheme="minorHAnsi" w:cstheme="minorHAnsi"/>
          <w:vertAlign w:val="superscript"/>
        </w:rPr>
        <w:footnoteReference w:id="101"/>
      </w:r>
      <w:r w:rsidR="00A127C8" w:rsidRPr="001A6867">
        <w:rPr>
          <w:rFonts w:asciiTheme="minorHAnsi" w:hAnsiTheme="minorHAnsi" w:cstheme="minorHAnsi"/>
        </w:rPr>
        <w:t xml:space="preserve"> Several veterans interviewed in 1988 were complimentary about their unit cooks. ‘I reckon our cooks did a jolly good job’, one recalled, while another was impressed with their ability to feed the men on the move, noting that the cooks received presents of appreciation from the men at Christmas.</w:t>
      </w:r>
      <w:r w:rsidR="00A127C8" w:rsidRPr="001A6867">
        <w:rPr>
          <w:rStyle w:val="FootnoteReference"/>
          <w:rFonts w:asciiTheme="minorHAnsi" w:hAnsiTheme="minorHAnsi" w:cstheme="minorHAnsi"/>
        </w:rPr>
        <w:footnoteReference w:id="102"/>
      </w:r>
      <w:r w:rsidR="00A127C8" w:rsidRPr="001A6867">
        <w:rPr>
          <w:rFonts w:asciiTheme="minorHAnsi" w:hAnsiTheme="minorHAnsi" w:cstheme="minorHAnsi"/>
        </w:rPr>
        <w:t xml:space="preserve"> </w:t>
      </w:r>
    </w:p>
    <w:p w:rsidR="00AB7E4B" w:rsidRPr="001A6867" w:rsidRDefault="00AB7E4B" w:rsidP="00FC72DE">
      <w:pPr>
        <w:spacing w:line="360" w:lineRule="auto"/>
        <w:ind w:firstLine="284"/>
        <w:rPr>
          <w:rFonts w:asciiTheme="minorHAnsi" w:hAnsiTheme="minorHAnsi" w:cstheme="minorHAnsi"/>
        </w:rPr>
      </w:pPr>
    </w:p>
    <w:p w:rsidR="00AB7E4B" w:rsidRPr="001A6867" w:rsidRDefault="00AB7E4B" w:rsidP="00FC72DE">
      <w:pPr>
        <w:spacing w:line="360" w:lineRule="auto"/>
        <w:rPr>
          <w:rFonts w:asciiTheme="minorHAnsi" w:hAnsiTheme="minorHAnsi" w:cstheme="minorHAnsi"/>
          <w:b/>
        </w:rPr>
      </w:pPr>
      <w:r w:rsidRPr="001A6867">
        <w:rPr>
          <w:rFonts w:asciiTheme="minorHAnsi" w:hAnsiTheme="minorHAnsi" w:cstheme="minorHAnsi"/>
          <w:b/>
        </w:rPr>
        <w:t>Conclusion</w:t>
      </w:r>
    </w:p>
    <w:p w:rsidR="00AB7E4B" w:rsidRPr="001A6867" w:rsidRDefault="005E3697" w:rsidP="002074C3">
      <w:pPr>
        <w:spacing w:line="360" w:lineRule="auto"/>
        <w:rPr>
          <w:rFonts w:asciiTheme="minorHAnsi" w:hAnsiTheme="minorHAnsi" w:cstheme="minorHAnsi"/>
        </w:rPr>
      </w:pPr>
      <w:r w:rsidRPr="001A6867">
        <w:rPr>
          <w:rFonts w:asciiTheme="minorHAnsi" w:hAnsiTheme="minorHAnsi" w:cstheme="minorHAnsi"/>
          <w:lang w:val="en-US"/>
        </w:rPr>
        <w:t>There is no doubt that despite imp</w:t>
      </w:r>
      <w:r w:rsidR="00D90BB6" w:rsidRPr="001A6867">
        <w:rPr>
          <w:rFonts w:asciiTheme="minorHAnsi" w:hAnsiTheme="minorHAnsi" w:cstheme="minorHAnsi"/>
          <w:lang w:val="en-US"/>
        </w:rPr>
        <w:t>rovements made, the Australian a</w:t>
      </w:r>
      <w:r w:rsidR="008841B3" w:rsidRPr="001A6867">
        <w:rPr>
          <w:rFonts w:asciiTheme="minorHAnsi" w:hAnsiTheme="minorHAnsi" w:cstheme="minorHAnsi"/>
          <w:lang w:val="en-US"/>
        </w:rPr>
        <w:t xml:space="preserve">rmy </w:t>
      </w:r>
      <w:r w:rsidRPr="001A6867">
        <w:rPr>
          <w:rFonts w:asciiTheme="minorHAnsi" w:hAnsiTheme="minorHAnsi" w:cstheme="minorHAnsi"/>
          <w:lang w:val="en-US"/>
        </w:rPr>
        <w:t>failed to address the fundamental issues in feeding its men. Many of the problems lay outs</w:t>
      </w:r>
      <w:r w:rsidR="007B506D" w:rsidRPr="001A6867">
        <w:rPr>
          <w:rFonts w:asciiTheme="minorHAnsi" w:hAnsiTheme="minorHAnsi" w:cstheme="minorHAnsi"/>
          <w:lang w:val="en-US"/>
        </w:rPr>
        <w:t xml:space="preserve">ide </w:t>
      </w:r>
      <w:r w:rsidR="00BB17EE" w:rsidRPr="001A6867">
        <w:rPr>
          <w:rFonts w:asciiTheme="minorHAnsi" w:hAnsiTheme="minorHAnsi" w:cstheme="minorHAnsi"/>
          <w:lang w:val="en-US"/>
        </w:rPr>
        <w:t>the purview</w:t>
      </w:r>
      <w:r w:rsidR="007B506D" w:rsidRPr="001A6867">
        <w:rPr>
          <w:rFonts w:asciiTheme="minorHAnsi" w:hAnsiTheme="minorHAnsi" w:cstheme="minorHAnsi"/>
          <w:lang w:val="en-US"/>
        </w:rPr>
        <w:t xml:space="preserve"> of </w:t>
      </w:r>
      <w:r w:rsidR="002074C3" w:rsidRPr="001A6867">
        <w:rPr>
          <w:rFonts w:asciiTheme="minorHAnsi" w:hAnsiTheme="minorHAnsi" w:cstheme="minorHAnsi"/>
          <w:lang w:val="en-US"/>
        </w:rPr>
        <w:t>the</w:t>
      </w:r>
      <w:r w:rsidR="007B506D" w:rsidRPr="001A6867">
        <w:rPr>
          <w:rFonts w:asciiTheme="minorHAnsi" w:hAnsiTheme="minorHAnsi" w:cstheme="minorHAnsi"/>
          <w:lang w:val="en-US"/>
        </w:rPr>
        <w:t xml:space="preserve"> cooks. To begin with, t</w:t>
      </w:r>
      <w:r w:rsidRPr="001A6867">
        <w:rPr>
          <w:rFonts w:asciiTheme="minorHAnsi" w:hAnsiTheme="minorHAnsi" w:cstheme="minorHAnsi"/>
          <w:lang w:val="en-US"/>
        </w:rPr>
        <w:t xml:space="preserve">he diet was intrinsically unhealthy, with far too much fat, protein and salt and far too </w:t>
      </w:r>
      <w:r w:rsidR="002074C3" w:rsidRPr="001A6867">
        <w:rPr>
          <w:rFonts w:asciiTheme="minorHAnsi" w:hAnsiTheme="minorHAnsi" w:cstheme="minorHAnsi"/>
          <w:lang w:val="en-US"/>
        </w:rPr>
        <w:t>few</w:t>
      </w:r>
      <w:r w:rsidRPr="001A6867">
        <w:rPr>
          <w:rFonts w:asciiTheme="minorHAnsi" w:hAnsiTheme="minorHAnsi" w:cstheme="minorHAnsi"/>
          <w:lang w:val="en-US"/>
        </w:rPr>
        <w:t xml:space="preserve"> vitamins, meaning that many soldiers suffered low level vitamin deficiencies during the war.</w:t>
      </w:r>
      <w:r w:rsidRPr="001A6867">
        <w:rPr>
          <w:rStyle w:val="FootnoteReference"/>
          <w:rFonts w:asciiTheme="minorHAnsi" w:hAnsiTheme="minorHAnsi" w:cstheme="minorHAnsi"/>
          <w:lang w:val="en-US"/>
        </w:rPr>
        <w:footnoteReference w:id="103"/>
      </w:r>
      <w:r w:rsidRPr="001A6867">
        <w:rPr>
          <w:rFonts w:asciiTheme="minorHAnsi" w:hAnsiTheme="minorHAnsi" w:cstheme="minorHAnsi"/>
          <w:lang w:val="en-US"/>
        </w:rPr>
        <w:t xml:space="preserve"> </w:t>
      </w:r>
      <w:r w:rsidR="008841B3" w:rsidRPr="001A6867">
        <w:rPr>
          <w:rFonts w:asciiTheme="minorHAnsi" w:hAnsiTheme="minorHAnsi" w:cstheme="minorHAnsi"/>
          <w:lang w:val="en-US"/>
        </w:rPr>
        <w:t>S</w:t>
      </w:r>
      <w:r w:rsidR="007B506D" w:rsidRPr="001A6867">
        <w:rPr>
          <w:rFonts w:asciiTheme="minorHAnsi" w:hAnsiTheme="minorHAnsi" w:cstheme="minorHAnsi"/>
          <w:lang w:val="en-US"/>
        </w:rPr>
        <w:t xml:space="preserve">upply </w:t>
      </w:r>
      <w:r w:rsidR="008841B3" w:rsidRPr="001A6867">
        <w:rPr>
          <w:rFonts w:asciiTheme="minorHAnsi" w:hAnsiTheme="minorHAnsi" w:cstheme="minorHAnsi"/>
          <w:lang w:val="en-US"/>
        </w:rPr>
        <w:t xml:space="preserve">problems </w:t>
      </w:r>
      <w:r w:rsidR="007B506D" w:rsidRPr="001A6867">
        <w:rPr>
          <w:rFonts w:asciiTheme="minorHAnsi" w:hAnsiTheme="minorHAnsi" w:cstheme="minorHAnsi"/>
          <w:lang w:val="en-US"/>
        </w:rPr>
        <w:t xml:space="preserve">meant that even this inadequate diet </w:t>
      </w:r>
      <w:r w:rsidR="002074C3" w:rsidRPr="001A6867">
        <w:rPr>
          <w:rFonts w:asciiTheme="minorHAnsi" w:hAnsiTheme="minorHAnsi" w:cstheme="minorHAnsi"/>
          <w:lang w:val="en-US"/>
        </w:rPr>
        <w:t xml:space="preserve">sometimes </w:t>
      </w:r>
      <w:r w:rsidR="007B506D" w:rsidRPr="001A6867">
        <w:rPr>
          <w:rFonts w:asciiTheme="minorHAnsi" w:hAnsiTheme="minorHAnsi" w:cstheme="minorHAnsi"/>
          <w:lang w:val="en-US"/>
        </w:rPr>
        <w:t>failed to reach soldiers at the front.</w:t>
      </w:r>
      <w:r w:rsidR="007B506D" w:rsidRPr="001A6867">
        <w:rPr>
          <w:rStyle w:val="FootnoteReference"/>
          <w:rFonts w:asciiTheme="minorHAnsi" w:hAnsiTheme="minorHAnsi" w:cstheme="minorHAnsi"/>
          <w:lang w:val="en-US"/>
        </w:rPr>
        <w:footnoteReference w:id="104"/>
      </w:r>
      <w:r w:rsidR="00D90BB6" w:rsidRPr="001A6867">
        <w:rPr>
          <w:rFonts w:asciiTheme="minorHAnsi" w:hAnsiTheme="minorHAnsi" w:cstheme="minorHAnsi"/>
          <w:lang w:val="en-US"/>
        </w:rPr>
        <w:t xml:space="preserve"> Furthermore, the a</w:t>
      </w:r>
      <w:r w:rsidR="007B506D" w:rsidRPr="001A6867">
        <w:rPr>
          <w:rFonts w:asciiTheme="minorHAnsi" w:hAnsiTheme="minorHAnsi" w:cstheme="minorHAnsi"/>
          <w:lang w:val="en-US"/>
        </w:rPr>
        <w:t xml:space="preserve">rmy saw food almost entirely in terms of supplying energy, failing to reckon with the powerful social, </w:t>
      </w:r>
      <w:r w:rsidR="002074C3" w:rsidRPr="001A6867">
        <w:rPr>
          <w:rFonts w:asciiTheme="minorHAnsi" w:hAnsiTheme="minorHAnsi" w:cstheme="minorHAnsi"/>
          <w:lang w:val="en-US"/>
        </w:rPr>
        <w:t xml:space="preserve">cultural, </w:t>
      </w:r>
      <w:r w:rsidR="007B506D" w:rsidRPr="001A6867">
        <w:rPr>
          <w:rFonts w:asciiTheme="minorHAnsi" w:hAnsiTheme="minorHAnsi" w:cstheme="minorHAnsi"/>
          <w:lang w:val="en-US"/>
        </w:rPr>
        <w:t>emotional and spiritual meanings</w:t>
      </w:r>
      <w:r w:rsidR="002074C3" w:rsidRPr="001A6867">
        <w:rPr>
          <w:rFonts w:asciiTheme="minorHAnsi" w:hAnsiTheme="minorHAnsi" w:cstheme="minorHAnsi"/>
          <w:lang w:val="en-US"/>
        </w:rPr>
        <w:t xml:space="preserve"> of food that to a large degree</w:t>
      </w:r>
      <w:r w:rsidR="007B506D" w:rsidRPr="001A6867">
        <w:rPr>
          <w:rFonts w:asciiTheme="minorHAnsi" w:hAnsiTheme="minorHAnsi" w:cstheme="minorHAnsi"/>
          <w:lang w:val="en-US"/>
        </w:rPr>
        <w:t xml:space="preserve"> influenced soldiers’ responses to their army diet.</w:t>
      </w:r>
      <w:r w:rsidR="007B506D" w:rsidRPr="001A6867">
        <w:rPr>
          <w:rStyle w:val="FootnoteReference"/>
          <w:rFonts w:asciiTheme="minorHAnsi" w:hAnsiTheme="minorHAnsi" w:cstheme="minorHAnsi"/>
          <w:lang w:val="en-US"/>
        </w:rPr>
        <w:footnoteReference w:id="105"/>
      </w:r>
      <w:r w:rsidR="002074C3" w:rsidRPr="001A6867">
        <w:rPr>
          <w:rFonts w:asciiTheme="minorHAnsi" w:hAnsiTheme="minorHAnsi" w:cstheme="minorHAnsi"/>
          <w:lang w:val="en-US"/>
        </w:rPr>
        <w:t xml:space="preserve"> But each of these is a </w:t>
      </w:r>
      <w:r w:rsidR="00BB17EE" w:rsidRPr="001A6867">
        <w:rPr>
          <w:rFonts w:asciiTheme="minorHAnsi" w:hAnsiTheme="minorHAnsi" w:cstheme="minorHAnsi"/>
          <w:lang w:val="en-US"/>
        </w:rPr>
        <w:t xml:space="preserve">separate </w:t>
      </w:r>
      <w:r w:rsidR="002074C3" w:rsidRPr="001A6867">
        <w:rPr>
          <w:rFonts w:asciiTheme="minorHAnsi" w:hAnsiTheme="minorHAnsi" w:cstheme="minorHAnsi"/>
          <w:lang w:val="en-US"/>
        </w:rPr>
        <w:t xml:space="preserve">topic in itself, too large to deal with adequately in this article. From the perspective of cooks, however, the failure of the army was manifest. </w:t>
      </w:r>
      <w:r w:rsidR="002074C3" w:rsidRPr="001A6867">
        <w:rPr>
          <w:rFonts w:asciiTheme="minorHAnsi" w:hAnsiTheme="minorHAnsi" w:cstheme="minorHAnsi"/>
        </w:rPr>
        <w:t>This</w:t>
      </w:r>
      <w:r w:rsidR="00AB7E4B" w:rsidRPr="001A6867">
        <w:rPr>
          <w:rFonts w:asciiTheme="minorHAnsi" w:hAnsiTheme="minorHAnsi" w:cstheme="minorHAnsi"/>
        </w:rPr>
        <w:t xml:space="preserve"> vital position was </w:t>
      </w:r>
      <w:r w:rsidR="002074C3" w:rsidRPr="001A6867">
        <w:rPr>
          <w:rFonts w:asciiTheme="minorHAnsi" w:hAnsiTheme="minorHAnsi" w:cstheme="minorHAnsi"/>
        </w:rPr>
        <w:t xml:space="preserve">still </w:t>
      </w:r>
      <w:r w:rsidR="00BB17EE" w:rsidRPr="001A6867">
        <w:rPr>
          <w:rFonts w:asciiTheme="minorHAnsi" w:hAnsiTheme="minorHAnsi" w:cstheme="minorHAnsi"/>
        </w:rPr>
        <w:t>staffed haphazardly by the a</w:t>
      </w:r>
      <w:r w:rsidR="00AB7E4B" w:rsidRPr="001A6867">
        <w:rPr>
          <w:rFonts w:asciiTheme="minorHAnsi" w:hAnsiTheme="minorHAnsi" w:cstheme="minorHAnsi"/>
        </w:rPr>
        <w:t>rmy</w:t>
      </w:r>
      <w:r w:rsidR="002074C3" w:rsidRPr="001A6867">
        <w:rPr>
          <w:rFonts w:asciiTheme="minorHAnsi" w:hAnsiTheme="minorHAnsi" w:cstheme="minorHAnsi"/>
        </w:rPr>
        <w:t xml:space="preserve"> </w:t>
      </w:r>
      <w:r w:rsidR="00BB17EE" w:rsidRPr="001A6867">
        <w:rPr>
          <w:rFonts w:asciiTheme="minorHAnsi" w:hAnsiTheme="minorHAnsi" w:cstheme="minorHAnsi"/>
        </w:rPr>
        <w:t xml:space="preserve">even </w:t>
      </w:r>
      <w:r w:rsidR="002074C3" w:rsidRPr="001A6867">
        <w:rPr>
          <w:rFonts w:asciiTheme="minorHAnsi" w:hAnsiTheme="minorHAnsi" w:cstheme="minorHAnsi"/>
        </w:rPr>
        <w:t>late in the war</w:t>
      </w:r>
      <w:r w:rsidR="00AB7E4B" w:rsidRPr="001A6867">
        <w:rPr>
          <w:rFonts w:asciiTheme="minorHAnsi" w:hAnsiTheme="minorHAnsi" w:cstheme="minorHAnsi"/>
        </w:rPr>
        <w:t xml:space="preserve">, with no consistent policy of appointing men suited to the role. </w:t>
      </w:r>
      <w:r w:rsidR="00BB17EE" w:rsidRPr="001A6867">
        <w:rPr>
          <w:rFonts w:asciiTheme="minorHAnsi" w:hAnsiTheme="minorHAnsi" w:cstheme="minorHAnsi"/>
        </w:rPr>
        <w:t>The t</w:t>
      </w:r>
      <w:r w:rsidR="002074C3" w:rsidRPr="001A6867">
        <w:rPr>
          <w:rFonts w:asciiTheme="minorHAnsi" w:hAnsiTheme="minorHAnsi" w:cstheme="minorHAnsi"/>
        </w:rPr>
        <w:t xml:space="preserve">raining provided was </w:t>
      </w:r>
      <w:r w:rsidR="009A6949" w:rsidRPr="001A6867">
        <w:rPr>
          <w:rFonts w:asciiTheme="minorHAnsi" w:hAnsiTheme="minorHAnsi" w:cstheme="minorHAnsi"/>
        </w:rPr>
        <w:t xml:space="preserve">clearly </w:t>
      </w:r>
      <w:r w:rsidR="002074C3" w:rsidRPr="001A6867">
        <w:rPr>
          <w:rFonts w:asciiTheme="minorHAnsi" w:hAnsiTheme="minorHAnsi" w:cstheme="minorHAnsi"/>
        </w:rPr>
        <w:t xml:space="preserve">inadequate, both in quantity and quality. Too much emphasis was placed on economy, and too </w:t>
      </w:r>
      <w:r w:rsidR="0058432E" w:rsidRPr="001A6867">
        <w:rPr>
          <w:rFonts w:asciiTheme="minorHAnsi" w:hAnsiTheme="minorHAnsi" w:cstheme="minorHAnsi"/>
        </w:rPr>
        <w:t>much</w:t>
      </w:r>
      <w:r w:rsidR="002074C3" w:rsidRPr="001A6867">
        <w:rPr>
          <w:rFonts w:asciiTheme="minorHAnsi" w:hAnsiTheme="minorHAnsi" w:cstheme="minorHAnsi"/>
        </w:rPr>
        <w:t xml:space="preserve"> credit given to </w:t>
      </w:r>
      <w:r w:rsidR="0058432E" w:rsidRPr="001A6867">
        <w:rPr>
          <w:rFonts w:asciiTheme="minorHAnsi" w:hAnsiTheme="minorHAnsi" w:cstheme="minorHAnsi"/>
        </w:rPr>
        <w:t>paper-thin</w:t>
      </w:r>
      <w:r w:rsidR="002074C3" w:rsidRPr="001A6867">
        <w:rPr>
          <w:rFonts w:asciiTheme="minorHAnsi" w:hAnsiTheme="minorHAnsi" w:cstheme="minorHAnsi"/>
        </w:rPr>
        <w:t xml:space="preserve"> definitions of variety in the menu</w:t>
      </w:r>
      <w:r w:rsidR="00BB17EE" w:rsidRPr="001A6867">
        <w:rPr>
          <w:rFonts w:asciiTheme="minorHAnsi" w:hAnsiTheme="minorHAnsi" w:cstheme="minorHAnsi"/>
        </w:rPr>
        <w:t>, while rosy official reviews of catering standards were out of touch with reality</w:t>
      </w:r>
      <w:r w:rsidR="002074C3" w:rsidRPr="001A6867">
        <w:rPr>
          <w:rFonts w:asciiTheme="minorHAnsi" w:hAnsiTheme="minorHAnsi" w:cstheme="minorHAnsi"/>
        </w:rPr>
        <w:t>.</w:t>
      </w:r>
      <w:r w:rsidR="00BB17EE" w:rsidRPr="001A6867">
        <w:rPr>
          <w:rStyle w:val="FootnoteReference"/>
          <w:rFonts w:asciiTheme="minorHAnsi" w:hAnsiTheme="minorHAnsi" w:cstheme="minorHAnsi"/>
        </w:rPr>
        <w:footnoteReference w:id="106"/>
      </w:r>
      <w:r w:rsidR="002074C3" w:rsidRPr="001A6867">
        <w:rPr>
          <w:rFonts w:asciiTheme="minorHAnsi" w:hAnsiTheme="minorHAnsi" w:cstheme="minorHAnsi"/>
        </w:rPr>
        <w:t xml:space="preserve"> Army regulations spelled out in </w:t>
      </w:r>
      <w:r w:rsidR="00BB17EE" w:rsidRPr="001A6867">
        <w:rPr>
          <w:rFonts w:asciiTheme="minorHAnsi" w:hAnsiTheme="minorHAnsi" w:cstheme="minorHAnsi"/>
        </w:rPr>
        <w:t>pedantic</w:t>
      </w:r>
      <w:r w:rsidR="002074C3" w:rsidRPr="001A6867">
        <w:rPr>
          <w:rFonts w:asciiTheme="minorHAnsi" w:hAnsiTheme="minorHAnsi" w:cstheme="minorHAnsi"/>
        </w:rPr>
        <w:t xml:space="preserve"> detail what was expected of cooks, but while t</w:t>
      </w:r>
      <w:r w:rsidR="00AB7E4B" w:rsidRPr="001A6867">
        <w:rPr>
          <w:rFonts w:asciiTheme="minorHAnsi" w:hAnsiTheme="minorHAnsi" w:cstheme="minorHAnsi"/>
        </w:rPr>
        <w:t xml:space="preserve">he theory was in place, </w:t>
      </w:r>
      <w:r w:rsidR="002074C3" w:rsidRPr="001A6867">
        <w:rPr>
          <w:rFonts w:asciiTheme="minorHAnsi" w:hAnsiTheme="minorHAnsi" w:cstheme="minorHAnsi"/>
        </w:rPr>
        <w:t>the</w:t>
      </w:r>
      <w:r w:rsidR="00AB7E4B" w:rsidRPr="001A6867">
        <w:rPr>
          <w:rFonts w:asciiTheme="minorHAnsi" w:hAnsiTheme="minorHAnsi" w:cstheme="minorHAnsi"/>
        </w:rPr>
        <w:t xml:space="preserve"> system </w:t>
      </w:r>
      <w:r w:rsidR="002074C3" w:rsidRPr="001A6867">
        <w:rPr>
          <w:rFonts w:asciiTheme="minorHAnsi" w:hAnsiTheme="minorHAnsi" w:cstheme="minorHAnsi"/>
        </w:rPr>
        <w:t>failed to deliver. I</w:t>
      </w:r>
      <w:r w:rsidR="00AB7E4B" w:rsidRPr="001A6867">
        <w:rPr>
          <w:rFonts w:asciiTheme="minorHAnsi" w:hAnsiTheme="minorHAnsi" w:cstheme="minorHAnsi"/>
        </w:rPr>
        <w:t>n many c</w:t>
      </w:r>
      <w:r w:rsidR="002074C3" w:rsidRPr="001A6867">
        <w:rPr>
          <w:rFonts w:asciiTheme="minorHAnsi" w:hAnsiTheme="minorHAnsi" w:cstheme="minorHAnsi"/>
        </w:rPr>
        <w:t xml:space="preserve">ases, </w:t>
      </w:r>
      <w:r w:rsidR="00AB7E4B" w:rsidRPr="001A6867">
        <w:rPr>
          <w:rFonts w:asciiTheme="minorHAnsi" w:hAnsiTheme="minorHAnsi" w:cstheme="minorHAnsi"/>
        </w:rPr>
        <w:t>the worst-performing and least-willing men in the unit</w:t>
      </w:r>
      <w:r w:rsidR="002074C3" w:rsidRPr="001A6867">
        <w:rPr>
          <w:rFonts w:asciiTheme="minorHAnsi" w:hAnsiTheme="minorHAnsi" w:cstheme="minorHAnsi"/>
        </w:rPr>
        <w:t xml:space="preserve"> were still</w:t>
      </w:r>
      <w:r w:rsidR="00AB7E4B" w:rsidRPr="001A6867">
        <w:rPr>
          <w:rFonts w:asciiTheme="minorHAnsi" w:hAnsiTheme="minorHAnsi" w:cstheme="minorHAnsi"/>
        </w:rPr>
        <w:t xml:space="preserve"> consigned to the cook-house.</w:t>
      </w:r>
    </w:p>
    <w:p w:rsidR="002074C3" w:rsidRPr="001A6867" w:rsidRDefault="00AB7E4B" w:rsidP="005849D3">
      <w:pPr>
        <w:spacing w:line="360" w:lineRule="auto"/>
        <w:ind w:firstLine="284"/>
        <w:rPr>
          <w:rFonts w:asciiTheme="minorHAnsi" w:hAnsiTheme="minorHAnsi" w:cstheme="minorHAnsi"/>
        </w:rPr>
      </w:pPr>
      <w:r w:rsidRPr="001A6867">
        <w:rPr>
          <w:rFonts w:asciiTheme="minorHAnsi" w:hAnsiTheme="minorHAnsi" w:cstheme="minorHAnsi"/>
        </w:rPr>
        <w:t>It would take 25 year</w:t>
      </w:r>
      <w:r w:rsidR="00BB17EE" w:rsidRPr="001A6867">
        <w:rPr>
          <w:rFonts w:asciiTheme="minorHAnsi" w:hAnsiTheme="minorHAnsi" w:cstheme="minorHAnsi"/>
        </w:rPr>
        <w:t>s and another world war before a</w:t>
      </w:r>
      <w:r w:rsidRPr="001A6867">
        <w:rPr>
          <w:rFonts w:asciiTheme="minorHAnsi" w:hAnsiTheme="minorHAnsi" w:cstheme="minorHAnsi"/>
        </w:rPr>
        <w:t>rmy cooking was organised on a professional basis.</w:t>
      </w:r>
      <w:r w:rsidR="00D90BB6" w:rsidRPr="001A6867">
        <w:rPr>
          <w:rFonts w:asciiTheme="minorHAnsi" w:hAnsiTheme="minorHAnsi" w:cstheme="minorHAnsi"/>
        </w:rPr>
        <w:t xml:space="preserve"> The Australian a</w:t>
      </w:r>
      <w:r w:rsidR="007F2DA3" w:rsidRPr="001A6867">
        <w:rPr>
          <w:rFonts w:asciiTheme="minorHAnsi" w:hAnsiTheme="minorHAnsi" w:cstheme="minorHAnsi"/>
        </w:rPr>
        <w:t xml:space="preserve">rmy </w:t>
      </w:r>
      <w:r w:rsidR="002074C3" w:rsidRPr="001A6867">
        <w:rPr>
          <w:rFonts w:asciiTheme="minorHAnsi" w:hAnsiTheme="minorHAnsi" w:cstheme="minorHAnsi"/>
        </w:rPr>
        <w:t>floundered</w:t>
      </w:r>
      <w:r w:rsidR="007F2DA3" w:rsidRPr="001A6867">
        <w:rPr>
          <w:rFonts w:asciiTheme="minorHAnsi" w:hAnsiTheme="minorHAnsi" w:cstheme="minorHAnsi"/>
        </w:rPr>
        <w:t xml:space="preserve"> its way towards a professional Catering Corps, which would not</w:t>
      </w:r>
      <w:r w:rsidR="00BB17EE" w:rsidRPr="001A6867">
        <w:rPr>
          <w:rFonts w:asciiTheme="minorHAnsi" w:hAnsiTheme="minorHAnsi" w:cstheme="minorHAnsi"/>
        </w:rPr>
        <w:t xml:space="preserve"> be realised until</w:t>
      </w:r>
      <w:r w:rsidR="007F2DA3" w:rsidRPr="001A6867">
        <w:rPr>
          <w:rFonts w:asciiTheme="minorHAnsi" w:hAnsiTheme="minorHAnsi" w:cstheme="minorHAnsi"/>
        </w:rPr>
        <w:t xml:space="preserve"> 1943 under the direction of prominent nutritionist Professor Sir Cedric Hicks, </w:t>
      </w:r>
      <w:r w:rsidR="00BB17EE" w:rsidRPr="001A6867">
        <w:rPr>
          <w:rFonts w:asciiTheme="minorHAnsi" w:hAnsiTheme="minorHAnsi" w:cstheme="minorHAnsi"/>
        </w:rPr>
        <w:t>having started</w:t>
      </w:r>
      <w:r w:rsidR="007F2DA3" w:rsidRPr="001A6867">
        <w:rPr>
          <w:rFonts w:asciiTheme="minorHAnsi" w:hAnsiTheme="minorHAnsi" w:cstheme="minorHAnsi"/>
        </w:rPr>
        <w:t xml:space="preserve"> the next war in more or less the same </w:t>
      </w:r>
      <w:r w:rsidR="00BB17EE" w:rsidRPr="001A6867">
        <w:rPr>
          <w:rFonts w:asciiTheme="minorHAnsi" w:hAnsiTheme="minorHAnsi" w:cstheme="minorHAnsi"/>
        </w:rPr>
        <w:t xml:space="preserve">lamentable </w:t>
      </w:r>
      <w:r w:rsidR="007F2DA3" w:rsidRPr="001A6867">
        <w:rPr>
          <w:rFonts w:asciiTheme="minorHAnsi" w:hAnsiTheme="minorHAnsi" w:cstheme="minorHAnsi"/>
        </w:rPr>
        <w:t>position as the First</w:t>
      </w:r>
      <w:r w:rsidR="005849D3" w:rsidRPr="001A6867">
        <w:rPr>
          <w:rFonts w:asciiTheme="minorHAnsi" w:hAnsiTheme="minorHAnsi" w:cstheme="minorHAnsi"/>
        </w:rPr>
        <w:t xml:space="preserve"> World War</w:t>
      </w:r>
      <w:r w:rsidR="007F2DA3" w:rsidRPr="001A6867">
        <w:rPr>
          <w:rFonts w:asciiTheme="minorHAnsi" w:hAnsiTheme="minorHAnsi" w:cstheme="minorHAnsi"/>
        </w:rPr>
        <w:t>.</w:t>
      </w:r>
      <w:r w:rsidR="0058432E" w:rsidRPr="001A6867">
        <w:rPr>
          <w:rStyle w:val="FootnoteReference"/>
          <w:rFonts w:asciiTheme="minorHAnsi" w:hAnsiTheme="minorHAnsi" w:cstheme="minorHAnsi"/>
        </w:rPr>
        <w:footnoteReference w:id="107"/>
      </w:r>
      <w:r w:rsidR="007F2DA3" w:rsidRPr="001A6867">
        <w:rPr>
          <w:rFonts w:asciiTheme="minorHAnsi" w:hAnsiTheme="minorHAnsi" w:cstheme="minorHAnsi"/>
        </w:rPr>
        <w:t xml:space="preserve"> ‘In 1939 the standard of cookery in British and Australian military messes was abysmal: the cooks were poorly trained, underpaid and </w:t>
      </w:r>
      <w:r w:rsidR="00BB17EE" w:rsidRPr="001A6867">
        <w:rPr>
          <w:rFonts w:asciiTheme="minorHAnsi" w:hAnsiTheme="minorHAnsi" w:cstheme="minorHAnsi"/>
        </w:rPr>
        <w:t>took little pride in their work</w:t>
      </w:r>
      <w:r w:rsidR="007F2DA3" w:rsidRPr="001A6867">
        <w:rPr>
          <w:rFonts w:asciiTheme="minorHAnsi" w:hAnsiTheme="minorHAnsi" w:cstheme="minorHAnsi"/>
        </w:rPr>
        <w:t>’</w:t>
      </w:r>
      <w:r w:rsidR="00BB17EE" w:rsidRPr="001A6867">
        <w:rPr>
          <w:rFonts w:asciiTheme="minorHAnsi" w:hAnsiTheme="minorHAnsi" w:cstheme="minorHAnsi"/>
        </w:rPr>
        <w:t>,</w:t>
      </w:r>
      <w:r w:rsidR="007F2DA3" w:rsidRPr="001A6867">
        <w:rPr>
          <w:rStyle w:val="FootnoteReference"/>
          <w:rFonts w:asciiTheme="minorHAnsi" w:hAnsiTheme="minorHAnsi" w:cstheme="minorHAnsi"/>
        </w:rPr>
        <w:footnoteReference w:id="108"/>
      </w:r>
      <w:r w:rsidR="00BB17EE" w:rsidRPr="001A6867">
        <w:rPr>
          <w:rFonts w:asciiTheme="minorHAnsi" w:hAnsiTheme="minorHAnsi" w:cstheme="minorHAnsi"/>
        </w:rPr>
        <w:t xml:space="preserve"> writes one historian in language that would fit the </w:t>
      </w:r>
      <w:r w:rsidR="0058432E" w:rsidRPr="001A6867">
        <w:rPr>
          <w:rFonts w:asciiTheme="minorHAnsi" w:hAnsiTheme="minorHAnsi" w:cstheme="minorHAnsi"/>
        </w:rPr>
        <w:t>First World</w:t>
      </w:r>
      <w:r w:rsidR="00BB17EE" w:rsidRPr="001A6867">
        <w:rPr>
          <w:rFonts w:asciiTheme="minorHAnsi" w:hAnsiTheme="minorHAnsi" w:cstheme="minorHAnsi"/>
        </w:rPr>
        <w:t xml:space="preserve"> War perfectly.</w:t>
      </w:r>
      <w:r w:rsidR="005849D3" w:rsidRPr="001A6867">
        <w:rPr>
          <w:rFonts w:asciiTheme="minorHAnsi" w:hAnsiTheme="minorHAnsi" w:cstheme="minorHAnsi"/>
        </w:rPr>
        <w:t xml:space="preserve"> </w:t>
      </w:r>
      <w:r w:rsidR="002074C3" w:rsidRPr="001A6867">
        <w:rPr>
          <w:rFonts w:asciiTheme="minorHAnsi" w:hAnsiTheme="minorHAnsi" w:cstheme="minorHAnsi"/>
        </w:rPr>
        <w:t>While the AIF made impressive leaps in professionalism in most areas, cookery was not one of them. With no career path for cooks</w:t>
      </w:r>
      <w:r w:rsidR="00717E8F" w:rsidRPr="001A6867">
        <w:rPr>
          <w:rFonts w:asciiTheme="minorHAnsi" w:hAnsiTheme="minorHAnsi" w:cstheme="minorHAnsi"/>
        </w:rPr>
        <w:t xml:space="preserve">, inadequate training, poor raw materials and an imperfect understanding of nutrition, let alone </w:t>
      </w:r>
      <w:r w:rsidR="00403BD3" w:rsidRPr="001A6867">
        <w:rPr>
          <w:rFonts w:asciiTheme="minorHAnsi" w:hAnsiTheme="minorHAnsi" w:cstheme="minorHAnsi"/>
        </w:rPr>
        <w:t xml:space="preserve">an awareness of </w:t>
      </w:r>
      <w:r w:rsidR="00717E8F" w:rsidRPr="001A6867">
        <w:rPr>
          <w:rFonts w:asciiTheme="minorHAnsi" w:hAnsiTheme="minorHAnsi" w:cstheme="minorHAnsi"/>
        </w:rPr>
        <w:t xml:space="preserve">food as a cultural experience, AIF </w:t>
      </w:r>
      <w:r w:rsidR="000965D9" w:rsidRPr="001A6867">
        <w:rPr>
          <w:rFonts w:asciiTheme="minorHAnsi" w:hAnsiTheme="minorHAnsi" w:cstheme="minorHAnsi"/>
        </w:rPr>
        <w:t>amateurism</w:t>
      </w:r>
      <w:r w:rsidR="002074C3" w:rsidRPr="001A6867">
        <w:rPr>
          <w:rFonts w:asciiTheme="minorHAnsi" w:hAnsiTheme="minorHAnsi" w:cstheme="minorHAnsi"/>
          <w:lang w:val="en-US"/>
        </w:rPr>
        <w:t xml:space="preserve"> </w:t>
      </w:r>
      <w:r w:rsidR="00717E8F" w:rsidRPr="001A6867">
        <w:rPr>
          <w:rFonts w:asciiTheme="minorHAnsi" w:hAnsiTheme="minorHAnsi" w:cstheme="minorHAnsi"/>
          <w:lang w:val="en-US"/>
        </w:rPr>
        <w:t xml:space="preserve">in cookery remained </w:t>
      </w:r>
      <w:r w:rsidR="002074C3" w:rsidRPr="001A6867">
        <w:rPr>
          <w:rFonts w:asciiTheme="minorHAnsi" w:hAnsiTheme="minorHAnsi" w:cstheme="minorHAnsi"/>
          <w:lang w:val="en-US"/>
        </w:rPr>
        <w:t xml:space="preserve">effectively </w:t>
      </w:r>
      <w:r w:rsidR="0058432E" w:rsidRPr="001A6867">
        <w:rPr>
          <w:rFonts w:asciiTheme="minorHAnsi" w:hAnsiTheme="minorHAnsi" w:cstheme="minorHAnsi"/>
          <w:lang w:val="en-US"/>
        </w:rPr>
        <w:t>unaddressed</w:t>
      </w:r>
      <w:r w:rsidR="00817EC2" w:rsidRPr="001A6867">
        <w:rPr>
          <w:rFonts w:asciiTheme="minorHAnsi" w:hAnsiTheme="minorHAnsi" w:cstheme="minorHAnsi"/>
          <w:lang w:val="en-US"/>
        </w:rPr>
        <w:t>.</w:t>
      </w:r>
    </w:p>
    <w:p w:rsidR="002074C3" w:rsidRPr="001A6867" w:rsidRDefault="002074C3" w:rsidP="002074C3">
      <w:pPr>
        <w:rPr>
          <w:rFonts w:asciiTheme="minorHAnsi" w:hAnsiTheme="minorHAnsi" w:cstheme="minorHAnsi"/>
        </w:rPr>
      </w:pPr>
    </w:p>
    <w:sectPr w:rsidR="002074C3" w:rsidRPr="001A6867" w:rsidSect="008F749B">
      <w:footerReference w:type="default" r:id="rId7"/>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5BE" w:rsidRDefault="00EB75BE" w:rsidP="008F749B">
      <w:pPr>
        <w:spacing w:line="240" w:lineRule="auto"/>
      </w:pPr>
      <w:r>
        <w:separator/>
      </w:r>
    </w:p>
  </w:endnote>
  <w:endnote w:type="continuationSeparator" w:id="0">
    <w:p w:rsidR="00EB75BE" w:rsidRDefault="00EB75BE" w:rsidP="008F74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2769645"/>
      <w:docPartObj>
        <w:docPartGallery w:val="Page Numbers (Bottom of Page)"/>
        <w:docPartUnique/>
      </w:docPartObj>
    </w:sdtPr>
    <w:sdtEndPr>
      <w:rPr>
        <w:noProof/>
      </w:rPr>
    </w:sdtEndPr>
    <w:sdtContent>
      <w:p w:rsidR="002A5954" w:rsidRDefault="002A5954">
        <w:pPr>
          <w:pStyle w:val="Footer"/>
          <w:jc w:val="center"/>
        </w:pPr>
        <w:r>
          <w:fldChar w:fldCharType="begin"/>
        </w:r>
        <w:r>
          <w:instrText xml:space="preserve"> PAGE   \* MERGEFORMAT </w:instrText>
        </w:r>
        <w:r>
          <w:fldChar w:fldCharType="separate"/>
        </w:r>
        <w:r w:rsidR="00EB75BE">
          <w:rPr>
            <w:noProof/>
          </w:rPr>
          <w:t>1</w:t>
        </w:r>
        <w:r>
          <w:rPr>
            <w:noProof/>
          </w:rPr>
          <w:fldChar w:fldCharType="end"/>
        </w:r>
      </w:p>
    </w:sdtContent>
  </w:sdt>
  <w:p w:rsidR="002A5954" w:rsidRDefault="002A59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5BE" w:rsidRDefault="00EB75BE" w:rsidP="008F749B">
      <w:pPr>
        <w:spacing w:line="240" w:lineRule="auto"/>
      </w:pPr>
      <w:r>
        <w:separator/>
      </w:r>
    </w:p>
  </w:footnote>
  <w:footnote w:type="continuationSeparator" w:id="0">
    <w:p w:rsidR="00EB75BE" w:rsidRDefault="00EB75BE" w:rsidP="008F749B">
      <w:pPr>
        <w:spacing w:line="240" w:lineRule="auto"/>
      </w:pPr>
      <w:r>
        <w:continuationSeparator/>
      </w:r>
    </w:p>
  </w:footnote>
  <w:footnote w:id="1">
    <w:p w:rsidR="00052733" w:rsidRPr="001A6867" w:rsidRDefault="00052733"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007D7C58" w:rsidRPr="001A6867">
        <w:rPr>
          <w:rFonts w:asciiTheme="minorHAnsi" w:hAnsiTheme="minorHAnsi" w:cstheme="minorHAnsi"/>
        </w:rPr>
        <w:t xml:space="preserve">Peter Petersen, ‘The AIF - as Good as the Anzac Legend Says?’. </w:t>
      </w:r>
      <w:r w:rsidR="007D7C58" w:rsidRPr="001A6867">
        <w:rPr>
          <w:rFonts w:asciiTheme="minorHAnsi" w:hAnsiTheme="minorHAnsi" w:cstheme="minorHAnsi"/>
          <w:i/>
        </w:rPr>
        <w:t>The Sydney Papers</w:t>
      </w:r>
      <w:r w:rsidR="007D7C58" w:rsidRPr="001A6867">
        <w:rPr>
          <w:rFonts w:asciiTheme="minorHAnsi" w:hAnsiTheme="minorHAnsi" w:cstheme="minorHAnsi"/>
        </w:rPr>
        <w:t xml:space="preserve">, 19(2), 2007, p. 177; </w:t>
      </w:r>
      <w:r w:rsidRPr="001A6867">
        <w:rPr>
          <w:rFonts w:asciiTheme="minorHAnsi" w:hAnsiTheme="minorHAnsi" w:cstheme="minorHAnsi"/>
          <w:lang w:val="en-US"/>
        </w:rPr>
        <w:t xml:space="preserve">Jean Bou, </w:t>
      </w:r>
      <w:r w:rsidRPr="001A6867">
        <w:rPr>
          <w:rFonts w:asciiTheme="minorHAnsi" w:hAnsiTheme="minorHAnsi" w:cstheme="minorHAnsi"/>
          <w:i/>
          <w:lang w:val="en-US"/>
        </w:rPr>
        <w:t>The AIF in Battle: How the Australian Imperial Force Fought, 1914-1918</w:t>
      </w:r>
      <w:r w:rsidRPr="001A6867">
        <w:rPr>
          <w:rFonts w:asciiTheme="minorHAnsi" w:hAnsiTheme="minorHAnsi" w:cstheme="minorHAnsi"/>
          <w:lang w:val="en-US"/>
        </w:rPr>
        <w:t xml:space="preserve"> </w:t>
      </w:r>
      <w:r w:rsidR="00F06A3B" w:rsidRPr="001A6867">
        <w:rPr>
          <w:rFonts w:asciiTheme="minorHAnsi" w:hAnsiTheme="minorHAnsi" w:cstheme="minorHAnsi"/>
          <w:lang w:val="en-US"/>
        </w:rPr>
        <w:t>(</w:t>
      </w:r>
      <w:r w:rsidRPr="001A6867">
        <w:rPr>
          <w:rFonts w:asciiTheme="minorHAnsi" w:hAnsiTheme="minorHAnsi" w:cstheme="minorHAnsi"/>
          <w:lang w:val="en-US"/>
        </w:rPr>
        <w:t>Melbourne: Melbourne University Press, 2016</w:t>
      </w:r>
      <w:r w:rsidR="00F06A3B" w:rsidRPr="001A6867">
        <w:rPr>
          <w:rFonts w:asciiTheme="minorHAnsi" w:hAnsiTheme="minorHAnsi" w:cstheme="minorHAnsi"/>
          <w:lang w:val="en-US"/>
        </w:rPr>
        <w:t>)</w:t>
      </w:r>
      <w:r w:rsidRPr="001A6867">
        <w:rPr>
          <w:rFonts w:asciiTheme="minorHAnsi" w:hAnsiTheme="minorHAnsi" w:cstheme="minorHAnsi"/>
          <w:lang w:val="en-US"/>
        </w:rPr>
        <w:t>.</w:t>
      </w:r>
    </w:p>
  </w:footnote>
  <w:footnote w:id="2">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A. B. Paterson, ‘A General Inspection’, </w:t>
      </w:r>
      <w:r w:rsidRPr="001A6867">
        <w:rPr>
          <w:rFonts w:asciiTheme="minorHAnsi" w:hAnsiTheme="minorHAnsi" w:cstheme="minorHAnsi"/>
          <w:i/>
          <w:sz w:val="20"/>
          <w:szCs w:val="20"/>
        </w:rPr>
        <w:t>Kia Ora Coo-ee</w:t>
      </w:r>
      <w:r w:rsidRPr="001A6867">
        <w:rPr>
          <w:rFonts w:asciiTheme="minorHAnsi" w:hAnsiTheme="minorHAnsi" w:cstheme="minorHAnsi"/>
          <w:sz w:val="20"/>
          <w:szCs w:val="20"/>
        </w:rPr>
        <w:t xml:space="preserve">, 15 November 1918, </w:t>
      </w:r>
      <w:r w:rsidR="004860D3" w:rsidRPr="001A6867">
        <w:rPr>
          <w:rFonts w:asciiTheme="minorHAnsi" w:hAnsiTheme="minorHAnsi" w:cstheme="minorHAnsi"/>
          <w:sz w:val="20"/>
          <w:szCs w:val="20"/>
        </w:rPr>
        <w:t xml:space="preserve">p. </w:t>
      </w:r>
      <w:r w:rsidRPr="001A6867">
        <w:rPr>
          <w:rFonts w:asciiTheme="minorHAnsi" w:hAnsiTheme="minorHAnsi" w:cstheme="minorHAnsi"/>
          <w:sz w:val="20"/>
          <w:szCs w:val="20"/>
        </w:rPr>
        <w:t xml:space="preserve">17. The other article, ‘The Cook-House’, appeared in </w:t>
      </w:r>
      <w:r w:rsidRPr="001A6867">
        <w:rPr>
          <w:rFonts w:asciiTheme="minorHAnsi" w:hAnsiTheme="minorHAnsi" w:cstheme="minorHAnsi"/>
          <w:i/>
          <w:sz w:val="20"/>
          <w:szCs w:val="20"/>
        </w:rPr>
        <w:t>Kia Ora Coo-ee</w:t>
      </w:r>
      <w:r w:rsidRPr="001A6867">
        <w:rPr>
          <w:rFonts w:asciiTheme="minorHAnsi" w:hAnsiTheme="minorHAnsi" w:cstheme="minorHAnsi"/>
          <w:sz w:val="20"/>
          <w:szCs w:val="20"/>
        </w:rPr>
        <w:t xml:space="preserve">, 15 October 1918, </w:t>
      </w:r>
      <w:r w:rsidR="00F06A3B" w:rsidRPr="001A6867">
        <w:rPr>
          <w:rFonts w:asciiTheme="minorHAnsi" w:hAnsiTheme="minorHAnsi" w:cstheme="minorHAnsi"/>
          <w:sz w:val="20"/>
          <w:szCs w:val="20"/>
        </w:rPr>
        <w:t>p</w:t>
      </w:r>
      <w:r w:rsidR="005733D8" w:rsidRPr="001A6867">
        <w:rPr>
          <w:rFonts w:asciiTheme="minorHAnsi" w:hAnsiTheme="minorHAnsi" w:cstheme="minorHAnsi"/>
          <w:sz w:val="20"/>
          <w:szCs w:val="20"/>
        </w:rPr>
        <w:t>p</w:t>
      </w:r>
      <w:r w:rsidR="00F06A3B" w:rsidRPr="001A6867">
        <w:rPr>
          <w:rFonts w:asciiTheme="minorHAnsi" w:hAnsiTheme="minorHAnsi" w:cstheme="minorHAnsi"/>
          <w:sz w:val="20"/>
          <w:szCs w:val="20"/>
        </w:rPr>
        <w:t xml:space="preserve">. </w:t>
      </w:r>
      <w:r w:rsidRPr="001A6867">
        <w:rPr>
          <w:rFonts w:asciiTheme="minorHAnsi" w:hAnsiTheme="minorHAnsi" w:cstheme="minorHAnsi"/>
          <w:sz w:val="20"/>
          <w:szCs w:val="20"/>
        </w:rPr>
        <w:t xml:space="preserve">2-3. </w:t>
      </w:r>
    </w:p>
  </w:footnote>
  <w:footnote w:id="3">
    <w:p w:rsidR="00730171" w:rsidRPr="001A6867" w:rsidRDefault="00730171"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Information on the Messing Department, AWM25 487/6, Australian War Memorial</w:t>
      </w:r>
      <w:r w:rsidR="005849D3" w:rsidRPr="001A6867">
        <w:rPr>
          <w:rFonts w:asciiTheme="minorHAnsi" w:hAnsiTheme="minorHAnsi" w:cstheme="minorHAnsi"/>
        </w:rPr>
        <w:t>, Canberra</w:t>
      </w:r>
      <w:r w:rsidRPr="001A6867">
        <w:rPr>
          <w:rFonts w:asciiTheme="minorHAnsi" w:hAnsiTheme="minorHAnsi" w:cstheme="minorHAnsi"/>
        </w:rPr>
        <w:t xml:space="preserve"> (AWM).</w:t>
      </w:r>
    </w:p>
  </w:footnote>
  <w:footnote w:id="4">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Reports of the Inspection of Catering and the Organization of Cooks 1916-1919</w:t>
      </w:r>
      <w:r w:rsidR="00730171" w:rsidRPr="001A6867">
        <w:rPr>
          <w:rFonts w:asciiTheme="minorHAnsi" w:hAnsiTheme="minorHAnsi" w:cstheme="minorHAnsi"/>
          <w:sz w:val="20"/>
          <w:szCs w:val="20"/>
          <w:lang w:val="en-US"/>
        </w:rPr>
        <w:t>, AWM25 221/3, AWM</w:t>
      </w:r>
      <w:r w:rsidRPr="001A6867">
        <w:rPr>
          <w:rFonts w:asciiTheme="minorHAnsi" w:hAnsiTheme="minorHAnsi" w:cstheme="minorHAnsi"/>
          <w:sz w:val="20"/>
          <w:szCs w:val="20"/>
          <w:lang w:val="en-US"/>
        </w:rPr>
        <w:t>.</w:t>
      </w:r>
    </w:p>
  </w:footnote>
  <w:footnote w:id="5">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Caroline Laurence and Joanne Tiddy, </w:t>
      </w:r>
      <w:r w:rsidRPr="001A6867">
        <w:rPr>
          <w:rFonts w:asciiTheme="minorHAnsi" w:hAnsiTheme="minorHAnsi" w:cstheme="minorHAnsi"/>
          <w:i/>
          <w:iCs/>
        </w:rPr>
        <w:t>From Bully Beef to Icecream: The Diet of the Australian Armed Forces in World War I and World War II</w:t>
      </w:r>
      <w:r w:rsidRPr="001A6867">
        <w:rPr>
          <w:rFonts w:asciiTheme="minorHAnsi" w:hAnsiTheme="minorHAnsi" w:cstheme="minorHAnsi"/>
        </w:rPr>
        <w:t xml:space="preserve"> (Daw Park, S.A.: Repatriation General Hospital, 1989), p. 22. </w:t>
      </w:r>
    </w:p>
  </w:footnote>
  <w:footnote w:id="6">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Graham Wilson, </w:t>
      </w:r>
      <w:r w:rsidRPr="001A6867">
        <w:rPr>
          <w:rFonts w:asciiTheme="minorHAnsi" w:hAnsiTheme="minorHAnsi" w:cstheme="minorHAnsi"/>
          <w:i/>
        </w:rPr>
        <w:t>Bully Beef and Balderdash: Some myths of the A.I.F. examined and debunked</w:t>
      </w:r>
      <w:r w:rsidRPr="001A6867">
        <w:rPr>
          <w:rFonts w:asciiTheme="minorHAnsi" w:hAnsiTheme="minorHAnsi" w:cstheme="minorHAnsi"/>
        </w:rPr>
        <w:t xml:space="preserve"> (Newport NSW: Big Sky, 2012), pp. 216-272</w:t>
      </w:r>
      <w:r w:rsidR="004860D3" w:rsidRPr="001A6867">
        <w:rPr>
          <w:rFonts w:asciiTheme="minorHAnsi" w:hAnsiTheme="minorHAnsi" w:cstheme="minorHAnsi"/>
        </w:rPr>
        <w:t>.</w:t>
      </w:r>
    </w:p>
  </w:footnote>
  <w:footnote w:id="7">
    <w:p w:rsidR="001D291C" w:rsidRPr="001A6867" w:rsidRDefault="001D291C" w:rsidP="00C244D1">
      <w:pPr>
        <w:spacing w:line="480" w:lineRule="auto"/>
        <w:rPr>
          <w:rFonts w:asciiTheme="minorHAnsi" w:hAnsiTheme="minorHAnsi" w:cstheme="minorHAnsi"/>
          <w:sz w:val="20"/>
          <w:szCs w:val="20"/>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Alison Wishart, ‘“As fit as fiddles” and “as weak as kittens”: the importance of food, water and diet to the Anzac campaign at Gallipoli’, </w:t>
      </w:r>
      <w:r w:rsidRPr="001A6867">
        <w:rPr>
          <w:rFonts w:asciiTheme="minorHAnsi" w:hAnsiTheme="minorHAnsi" w:cstheme="minorHAnsi"/>
          <w:i/>
          <w:sz w:val="20"/>
          <w:szCs w:val="20"/>
        </w:rPr>
        <w:t>First World War Studies</w:t>
      </w:r>
      <w:r w:rsidRPr="001A6867">
        <w:rPr>
          <w:rFonts w:asciiTheme="minorHAnsi" w:hAnsiTheme="minorHAnsi" w:cstheme="minorHAnsi"/>
          <w:sz w:val="20"/>
          <w:szCs w:val="20"/>
        </w:rPr>
        <w:t xml:space="preserve">, 7(2) (2016), pp. 131-164, DOI: 10.1080/19475020.2016.1177795; Alison </w:t>
      </w:r>
      <w:r w:rsidRPr="001A6867">
        <w:rPr>
          <w:rFonts w:asciiTheme="minorHAnsi" w:hAnsiTheme="minorHAnsi" w:cstheme="minorHAnsi"/>
          <w:sz w:val="20"/>
          <w:szCs w:val="20"/>
          <w:lang w:val="en-US"/>
        </w:rPr>
        <w:t xml:space="preserve">Wishart, ‘From Bully Beef to Crème Caramel: Feeding the Troops’, in Tristan Moss and Tom Richardson, eds., </w:t>
      </w:r>
      <w:r w:rsidRPr="001A6867">
        <w:rPr>
          <w:rFonts w:asciiTheme="minorHAnsi" w:hAnsiTheme="minorHAnsi" w:cstheme="minorHAnsi"/>
          <w:i/>
          <w:sz w:val="20"/>
          <w:szCs w:val="20"/>
          <w:lang w:val="en-US"/>
        </w:rPr>
        <w:t>Beyond Combat: Australian Military Activity Away from the Battlefields</w:t>
      </w:r>
      <w:r w:rsidRPr="001A6867">
        <w:rPr>
          <w:rFonts w:asciiTheme="minorHAnsi" w:hAnsiTheme="minorHAnsi" w:cstheme="minorHAnsi"/>
          <w:sz w:val="20"/>
          <w:szCs w:val="20"/>
          <w:lang w:val="en-US"/>
        </w:rPr>
        <w:t xml:space="preserve"> (Kensington, NSW: NewSouth Publishing, 2018).</w:t>
      </w:r>
    </w:p>
  </w:footnote>
  <w:footnote w:id="8">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Rachel Duffett, ‘A War Unimagined: Food and the rank and file</w:t>
      </w:r>
      <w:r w:rsidR="005733D8" w:rsidRPr="001A6867">
        <w:rPr>
          <w:rFonts w:asciiTheme="minorHAnsi" w:hAnsiTheme="minorHAnsi" w:cstheme="minorHAnsi"/>
          <w:lang w:val="en-US"/>
        </w:rPr>
        <w:t xml:space="preserve"> soldier of the First World War</w:t>
      </w:r>
      <w:r w:rsidRPr="001A6867">
        <w:rPr>
          <w:rFonts w:asciiTheme="minorHAnsi" w:hAnsiTheme="minorHAnsi" w:cstheme="minorHAnsi"/>
          <w:lang w:val="en-US"/>
        </w:rPr>
        <w:t>’</w:t>
      </w:r>
      <w:r w:rsidR="005733D8" w:rsidRPr="001A6867">
        <w:rPr>
          <w:rFonts w:asciiTheme="minorHAnsi" w:hAnsiTheme="minorHAnsi" w:cstheme="minorHAnsi"/>
          <w:lang w:val="en-US"/>
        </w:rPr>
        <w:t>,</w:t>
      </w:r>
      <w:r w:rsidRPr="001A6867">
        <w:rPr>
          <w:rFonts w:asciiTheme="minorHAnsi" w:hAnsiTheme="minorHAnsi" w:cstheme="minorHAnsi"/>
          <w:lang w:val="en-US"/>
        </w:rPr>
        <w:t xml:space="preserve"> in Jessica Meyer, ed., </w:t>
      </w:r>
      <w:r w:rsidRPr="001A6867">
        <w:rPr>
          <w:rFonts w:asciiTheme="minorHAnsi" w:hAnsiTheme="minorHAnsi" w:cstheme="minorHAnsi"/>
          <w:i/>
          <w:lang w:val="en-US"/>
        </w:rPr>
        <w:t>British Popular Culture and the First World War</w:t>
      </w:r>
      <w:r w:rsidR="004860D3" w:rsidRPr="001A6867">
        <w:rPr>
          <w:rFonts w:asciiTheme="minorHAnsi" w:hAnsiTheme="minorHAnsi" w:cstheme="minorHAnsi"/>
          <w:lang w:val="en-US"/>
        </w:rPr>
        <w:t xml:space="preserve"> (Leiden, Boston: Brill, 2008)</w:t>
      </w:r>
      <w:r w:rsidRPr="001A6867">
        <w:rPr>
          <w:rFonts w:asciiTheme="minorHAnsi" w:hAnsiTheme="minorHAnsi" w:cstheme="minorHAnsi"/>
          <w:lang w:val="en-US"/>
        </w:rPr>
        <w:t xml:space="preserve">; Rachel Duffett, ‘A Taste of Army Life: Food, Identity and the Rankers of the First World War’, </w:t>
      </w:r>
      <w:r w:rsidRPr="001A6867">
        <w:rPr>
          <w:rFonts w:asciiTheme="minorHAnsi" w:hAnsiTheme="minorHAnsi" w:cstheme="minorHAnsi"/>
          <w:i/>
          <w:lang w:val="en-US"/>
        </w:rPr>
        <w:t>Cultural and Social History</w:t>
      </w:r>
      <w:r w:rsidRPr="001A6867">
        <w:rPr>
          <w:rFonts w:asciiTheme="minorHAnsi" w:hAnsiTheme="minorHAnsi" w:cstheme="minorHAnsi"/>
          <w:lang w:val="en-US"/>
        </w:rPr>
        <w:t xml:space="preserve">, 9(2) (2012), pp. 251-269; Rachel Duffett, </w:t>
      </w:r>
      <w:r w:rsidRPr="001A6867">
        <w:rPr>
          <w:rFonts w:asciiTheme="minorHAnsi" w:hAnsiTheme="minorHAnsi" w:cstheme="minorHAnsi"/>
          <w:i/>
          <w:lang w:val="en-US"/>
        </w:rPr>
        <w:t>The Stomach for Fighting: Food and the soldiers of the Great</w:t>
      </w:r>
      <w:r w:rsidRPr="001A6867">
        <w:rPr>
          <w:rFonts w:asciiTheme="minorHAnsi" w:hAnsiTheme="minorHAnsi" w:cstheme="minorHAnsi"/>
          <w:lang w:val="en-US"/>
        </w:rPr>
        <w:t xml:space="preserve"> </w:t>
      </w:r>
      <w:r w:rsidRPr="001A6867">
        <w:rPr>
          <w:rFonts w:asciiTheme="minorHAnsi" w:hAnsiTheme="minorHAnsi" w:cstheme="minorHAnsi"/>
          <w:i/>
          <w:lang w:val="en-US"/>
        </w:rPr>
        <w:t>War</w:t>
      </w:r>
      <w:r w:rsidRPr="001A6867">
        <w:rPr>
          <w:rFonts w:asciiTheme="minorHAnsi" w:hAnsiTheme="minorHAnsi" w:cstheme="minorHAnsi"/>
          <w:lang w:val="en-US"/>
        </w:rPr>
        <w:t xml:space="preserve"> (Manchester: Manchester University Press, 2012)</w:t>
      </w:r>
      <w:r w:rsidR="004860D3" w:rsidRPr="001A6867">
        <w:rPr>
          <w:rFonts w:asciiTheme="minorHAnsi" w:hAnsiTheme="minorHAnsi" w:cstheme="minorHAnsi"/>
          <w:lang w:val="en-US"/>
        </w:rPr>
        <w:t>;</w:t>
      </w:r>
      <w:r w:rsidR="004860D3" w:rsidRPr="001A6867">
        <w:rPr>
          <w:rFonts w:asciiTheme="minorHAnsi" w:hAnsiTheme="minorHAnsi" w:cstheme="minorHAnsi"/>
        </w:rPr>
        <w:t xml:space="preserve"> Rachel Duffett, ‘British Army Provisioning on the Western Front, 1914-1918’, in </w:t>
      </w:r>
      <w:r w:rsidR="004860D3" w:rsidRPr="001A6867">
        <w:rPr>
          <w:rFonts w:asciiTheme="minorHAnsi" w:hAnsiTheme="minorHAnsi" w:cstheme="minorHAnsi"/>
          <w:lang w:val="en-US"/>
        </w:rPr>
        <w:t xml:space="preserve">Ina Zweiniger-Bargielowska, Rachel Duffett and Alain Drouard, eds., </w:t>
      </w:r>
      <w:r w:rsidR="004860D3" w:rsidRPr="001A6867">
        <w:rPr>
          <w:rFonts w:asciiTheme="minorHAnsi" w:hAnsiTheme="minorHAnsi" w:cstheme="minorHAnsi"/>
          <w:i/>
          <w:lang w:val="en-US"/>
        </w:rPr>
        <w:t>Food and War in the Twentieth Century</w:t>
      </w:r>
      <w:r w:rsidR="004860D3" w:rsidRPr="001A6867">
        <w:rPr>
          <w:rFonts w:asciiTheme="minorHAnsi" w:hAnsiTheme="minorHAnsi" w:cstheme="minorHAnsi"/>
          <w:lang w:val="en-US"/>
        </w:rPr>
        <w:t xml:space="preserve"> (London &amp; New York: Routledge, 2016)</w:t>
      </w:r>
      <w:r w:rsidRPr="001A6867">
        <w:rPr>
          <w:rFonts w:asciiTheme="minorHAnsi" w:hAnsiTheme="minorHAnsi" w:cstheme="minorHAnsi"/>
          <w:lang w:val="en-US"/>
        </w:rPr>
        <w:t>.</w:t>
      </w:r>
    </w:p>
  </w:footnote>
  <w:footnote w:id="9">
    <w:p w:rsidR="001D291C" w:rsidRPr="001A6867" w:rsidRDefault="001D291C" w:rsidP="00C244D1">
      <w:pPr>
        <w:spacing w:line="480" w:lineRule="auto"/>
        <w:rPr>
          <w:rFonts w:asciiTheme="minorHAnsi" w:hAnsiTheme="minorHAnsi" w:cstheme="minorHAnsi"/>
          <w:sz w:val="20"/>
          <w:szCs w:val="20"/>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Paul A. Rosenzweig, ‘“Veteran Soldier and a Good Citizen”, Corporal William John Burk (1886-1926)’, </w:t>
      </w:r>
      <w:r w:rsidRPr="001A6867">
        <w:rPr>
          <w:rFonts w:asciiTheme="minorHAnsi" w:hAnsiTheme="minorHAnsi" w:cstheme="minorHAnsi"/>
          <w:i/>
          <w:sz w:val="20"/>
          <w:szCs w:val="20"/>
        </w:rPr>
        <w:t>Sabretache</w:t>
      </w:r>
      <w:r w:rsidRPr="001A6867">
        <w:rPr>
          <w:rFonts w:asciiTheme="minorHAnsi" w:hAnsiTheme="minorHAnsi" w:cstheme="minorHAnsi"/>
          <w:sz w:val="20"/>
          <w:szCs w:val="20"/>
        </w:rPr>
        <w:t xml:space="preserve">, 56(2) (2015), pp. 4-13; Pamela M. Etcell, </w:t>
      </w:r>
      <w:r w:rsidRPr="001A6867">
        <w:rPr>
          <w:rFonts w:asciiTheme="minorHAnsi" w:hAnsiTheme="minorHAnsi" w:cstheme="minorHAnsi"/>
          <w:i/>
          <w:sz w:val="20"/>
          <w:szCs w:val="20"/>
        </w:rPr>
        <w:t>Our Daily Bread: The Field Bakery and the Anzac Legend</w:t>
      </w:r>
      <w:r w:rsidRPr="001A6867">
        <w:rPr>
          <w:rFonts w:asciiTheme="minorHAnsi" w:hAnsiTheme="minorHAnsi" w:cstheme="minorHAnsi"/>
          <w:sz w:val="20"/>
          <w:szCs w:val="20"/>
        </w:rPr>
        <w:t xml:space="preserve"> (PhD Thesis, Perth: </w:t>
      </w:r>
      <w:r w:rsidR="005733D8" w:rsidRPr="001A6867">
        <w:rPr>
          <w:rFonts w:asciiTheme="minorHAnsi" w:hAnsiTheme="minorHAnsi" w:cstheme="minorHAnsi"/>
          <w:sz w:val="20"/>
          <w:szCs w:val="20"/>
        </w:rPr>
        <w:t>Murdoch University, 2004).</w:t>
      </w:r>
    </w:p>
  </w:footnote>
  <w:footnote w:id="10">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H. Fairclough, </w:t>
      </w:r>
      <w:r w:rsidRPr="001A6867">
        <w:rPr>
          <w:rFonts w:asciiTheme="minorHAnsi" w:hAnsiTheme="minorHAnsi" w:cstheme="minorHAnsi"/>
          <w:i/>
          <w:lang w:val="en-US"/>
        </w:rPr>
        <w:t>Equal to the Task: The History of the Australian Army Service Corps</w:t>
      </w:r>
      <w:r w:rsidRPr="001A6867">
        <w:rPr>
          <w:rFonts w:asciiTheme="minorHAnsi" w:hAnsiTheme="minorHAnsi" w:cstheme="minorHAnsi"/>
          <w:lang w:val="en-US"/>
        </w:rPr>
        <w:t xml:space="preserve"> (Melbourne: F.W. Cheshire, 1962); </w:t>
      </w:r>
      <w:r w:rsidR="005733D8" w:rsidRPr="001A6867">
        <w:rPr>
          <w:rFonts w:asciiTheme="minorHAnsi" w:hAnsiTheme="minorHAnsi" w:cstheme="minorHAnsi"/>
        </w:rPr>
        <w:t xml:space="preserve">Neville Lindsay, </w:t>
      </w:r>
      <w:r w:rsidR="005733D8" w:rsidRPr="001A6867">
        <w:rPr>
          <w:rFonts w:asciiTheme="minorHAnsi" w:hAnsiTheme="minorHAnsi" w:cstheme="minorHAnsi"/>
          <w:i/>
        </w:rPr>
        <w:t>Equal to the Task: The Royal Australian Army Service Corps, Vol. 1</w:t>
      </w:r>
      <w:r w:rsidR="005733D8" w:rsidRPr="001A6867">
        <w:rPr>
          <w:rFonts w:asciiTheme="minorHAnsi" w:hAnsiTheme="minorHAnsi" w:cstheme="minorHAnsi"/>
        </w:rPr>
        <w:t xml:space="preserve"> (Kenmore Qld: Historia Productions, 1992)</w:t>
      </w:r>
      <w:r w:rsidRPr="001A6867">
        <w:rPr>
          <w:rFonts w:asciiTheme="minorHAnsi" w:hAnsiTheme="minorHAnsi" w:cstheme="minorHAnsi"/>
          <w:lang w:val="en-US"/>
        </w:rPr>
        <w:t>.</w:t>
      </w:r>
    </w:p>
  </w:footnote>
  <w:footnote w:id="11">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Alan Weeks, </w:t>
      </w:r>
      <w:r w:rsidRPr="001A6867">
        <w:rPr>
          <w:rFonts w:asciiTheme="minorHAnsi" w:hAnsiTheme="minorHAnsi" w:cstheme="minorHAnsi"/>
          <w:i/>
        </w:rPr>
        <w:t>Tea, Rum and Fags: Sustaining Tommy 1914-18</w:t>
      </w:r>
      <w:r w:rsidRPr="001A6867">
        <w:rPr>
          <w:rFonts w:asciiTheme="minorHAnsi" w:hAnsiTheme="minorHAnsi" w:cstheme="minorHAnsi"/>
        </w:rPr>
        <w:t xml:space="preserve"> (Stroud, Gloucester: The History Press, 2009); </w:t>
      </w:r>
      <w:r w:rsidRPr="001A6867">
        <w:rPr>
          <w:rFonts w:asciiTheme="minorHAnsi" w:hAnsiTheme="minorHAnsi" w:cstheme="minorHAnsi"/>
          <w:lang w:val="en-US"/>
        </w:rPr>
        <w:t xml:space="preserve">Zweiniger-Bargielowska, Duffett and </w:t>
      </w:r>
      <w:r w:rsidR="005733D8" w:rsidRPr="001A6867">
        <w:rPr>
          <w:rFonts w:asciiTheme="minorHAnsi" w:hAnsiTheme="minorHAnsi" w:cstheme="minorHAnsi"/>
          <w:lang w:val="en-US"/>
        </w:rPr>
        <w:t>Drouard,</w:t>
      </w:r>
      <w:r w:rsidRPr="001A6867">
        <w:rPr>
          <w:rFonts w:asciiTheme="minorHAnsi" w:hAnsiTheme="minorHAnsi" w:cstheme="minorHAnsi"/>
          <w:lang w:val="en-US"/>
        </w:rPr>
        <w:t xml:space="preserve"> </w:t>
      </w:r>
      <w:r w:rsidRPr="001A6867">
        <w:rPr>
          <w:rFonts w:asciiTheme="minorHAnsi" w:hAnsiTheme="minorHAnsi" w:cstheme="minorHAnsi"/>
          <w:i/>
          <w:lang w:val="en-US"/>
        </w:rPr>
        <w:t>Food and War in the Twentieth Century</w:t>
      </w:r>
      <w:r w:rsidRPr="001A6867">
        <w:rPr>
          <w:rFonts w:asciiTheme="minorHAnsi" w:hAnsiTheme="minorHAnsi" w:cstheme="minorHAnsi"/>
          <w:lang w:val="en-US"/>
        </w:rPr>
        <w:t>.</w:t>
      </w:r>
    </w:p>
  </w:footnote>
  <w:footnote w:id="12">
    <w:p w:rsidR="001D291C" w:rsidRPr="001A6867" w:rsidRDefault="001D291C" w:rsidP="00C244D1">
      <w:pPr>
        <w:pStyle w:val="FootnoteText"/>
        <w:spacing w:line="480" w:lineRule="auto"/>
        <w:rPr>
          <w:rFonts w:asciiTheme="minorHAnsi" w:hAnsiTheme="minorHAnsi" w:cstheme="minorHAnsi"/>
        </w:rPr>
      </w:pPr>
      <w:r w:rsidRPr="001A6867">
        <w:rPr>
          <w:rStyle w:val="FootnoteReference"/>
          <w:rFonts w:asciiTheme="minorHAnsi" w:hAnsiTheme="minorHAnsi" w:cstheme="minorHAnsi"/>
        </w:rPr>
        <w:footnoteRef/>
      </w:r>
      <w:r w:rsidRPr="001A6867">
        <w:rPr>
          <w:rFonts w:asciiTheme="minorHAnsi" w:hAnsiTheme="minorHAnsi" w:cstheme="minorHAnsi"/>
        </w:rPr>
        <w:t xml:space="preserve"> Mary Fulbrook, and Ulinka Rublack, </w:t>
      </w:r>
      <w:r w:rsidR="005733D8" w:rsidRPr="001A6867">
        <w:rPr>
          <w:rFonts w:asciiTheme="minorHAnsi" w:hAnsiTheme="minorHAnsi" w:cstheme="minorHAnsi"/>
        </w:rPr>
        <w:t>‘</w:t>
      </w:r>
      <w:r w:rsidRPr="001A6867">
        <w:rPr>
          <w:rFonts w:asciiTheme="minorHAnsi" w:hAnsiTheme="minorHAnsi" w:cstheme="minorHAnsi"/>
          <w:bCs/>
        </w:rPr>
        <w:t xml:space="preserve">In Relation: The </w:t>
      </w:r>
      <w:r w:rsidR="005733D8" w:rsidRPr="001A6867">
        <w:rPr>
          <w:rFonts w:asciiTheme="minorHAnsi" w:hAnsiTheme="minorHAnsi" w:cstheme="minorHAnsi"/>
          <w:bCs/>
        </w:rPr>
        <w:t>‘Social Self’ and Ego-Documents’,</w:t>
      </w:r>
      <w:r w:rsidRPr="001A6867">
        <w:rPr>
          <w:rFonts w:asciiTheme="minorHAnsi" w:hAnsiTheme="minorHAnsi" w:cstheme="minorHAnsi"/>
          <w:bCs/>
        </w:rPr>
        <w:t xml:space="preserve"> </w:t>
      </w:r>
      <w:r w:rsidRPr="001A6867">
        <w:rPr>
          <w:rFonts w:asciiTheme="minorHAnsi" w:hAnsiTheme="minorHAnsi" w:cstheme="minorHAnsi"/>
          <w:i/>
          <w:iCs/>
        </w:rPr>
        <w:t xml:space="preserve">German History, </w:t>
      </w:r>
      <w:r w:rsidRPr="001A6867">
        <w:rPr>
          <w:rFonts w:asciiTheme="minorHAnsi" w:hAnsiTheme="minorHAnsi" w:cstheme="minorHAnsi"/>
          <w:i/>
        </w:rPr>
        <w:t>28</w:t>
      </w:r>
      <w:r w:rsidRPr="001A6867">
        <w:rPr>
          <w:rFonts w:asciiTheme="minorHAnsi" w:hAnsiTheme="minorHAnsi" w:cstheme="minorHAnsi"/>
        </w:rPr>
        <w:t>(3)</w:t>
      </w:r>
      <w:r w:rsidR="005733D8" w:rsidRPr="001A6867">
        <w:rPr>
          <w:rFonts w:asciiTheme="minorHAnsi" w:hAnsiTheme="minorHAnsi" w:cstheme="minorHAnsi"/>
        </w:rPr>
        <w:t xml:space="preserve"> (2010)</w:t>
      </w:r>
      <w:r w:rsidRPr="001A6867">
        <w:rPr>
          <w:rFonts w:asciiTheme="minorHAnsi" w:hAnsiTheme="minorHAnsi" w:cstheme="minorHAnsi"/>
        </w:rPr>
        <w:t xml:space="preserve">; Rudolf </w:t>
      </w:r>
      <w:r w:rsidR="005733D8" w:rsidRPr="001A6867">
        <w:rPr>
          <w:rFonts w:asciiTheme="minorHAnsi" w:hAnsiTheme="minorHAnsi" w:cstheme="minorHAnsi"/>
        </w:rPr>
        <w:t>Dekker, ed.</w:t>
      </w:r>
      <w:r w:rsidRPr="001A6867">
        <w:rPr>
          <w:rFonts w:asciiTheme="minorHAnsi" w:hAnsiTheme="minorHAnsi" w:cstheme="minorHAnsi"/>
        </w:rPr>
        <w:t xml:space="preserve"> </w:t>
      </w:r>
      <w:r w:rsidRPr="001A6867">
        <w:rPr>
          <w:rFonts w:asciiTheme="minorHAnsi" w:hAnsiTheme="minorHAnsi" w:cstheme="minorHAnsi"/>
          <w:i/>
        </w:rPr>
        <w:t>Egodocuments and History: Autobiographical writing in its social context since the Middle Ages</w:t>
      </w:r>
      <w:r w:rsidRPr="001A6867">
        <w:rPr>
          <w:rFonts w:asciiTheme="minorHAnsi" w:hAnsiTheme="minorHAnsi" w:cstheme="minorHAnsi"/>
        </w:rPr>
        <w:t xml:space="preserve"> </w:t>
      </w:r>
      <w:r w:rsidR="005733D8" w:rsidRPr="001A6867">
        <w:rPr>
          <w:rFonts w:asciiTheme="minorHAnsi" w:hAnsiTheme="minorHAnsi" w:cstheme="minorHAnsi"/>
        </w:rPr>
        <w:t>(</w:t>
      </w:r>
      <w:r w:rsidRPr="001A6867">
        <w:rPr>
          <w:rFonts w:asciiTheme="minorHAnsi" w:hAnsiTheme="minorHAnsi" w:cstheme="minorHAnsi"/>
        </w:rPr>
        <w:t>Hilversum: Verloran</w:t>
      </w:r>
      <w:r w:rsidR="005733D8" w:rsidRPr="001A6867">
        <w:rPr>
          <w:rFonts w:asciiTheme="minorHAnsi" w:hAnsiTheme="minorHAnsi" w:cstheme="minorHAnsi"/>
        </w:rPr>
        <w:t>, 2002).</w:t>
      </w:r>
    </w:p>
  </w:footnote>
  <w:footnote w:id="13">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Duff</w:t>
      </w:r>
      <w:r w:rsidR="005733D8" w:rsidRPr="001A6867">
        <w:rPr>
          <w:rFonts w:asciiTheme="minorHAnsi" w:hAnsiTheme="minorHAnsi" w:cstheme="minorHAnsi"/>
          <w:lang w:val="en-US"/>
        </w:rPr>
        <w:t>ett, ‘British Army Provisioning</w:t>
      </w:r>
      <w:r w:rsidRPr="001A6867">
        <w:rPr>
          <w:rFonts w:asciiTheme="minorHAnsi" w:hAnsiTheme="minorHAnsi" w:cstheme="minorHAnsi"/>
          <w:lang w:val="en-US"/>
        </w:rPr>
        <w:t>’</w:t>
      </w:r>
      <w:r w:rsidR="005733D8" w:rsidRPr="001A6867">
        <w:rPr>
          <w:rFonts w:asciiTheme="minorHAnsi" w:hAnsiTheme="minorHAnsi" w:cstheme="minorHAnsi"/>
          <w:lang w:val="en-US"/>
        </w:rPr>
        <w:t>,</w:t>
      </w:r>
      <w:r w:rsidRPr="001A6867">
        <w:rPr>
          <w:rFonts w:asciiTheme="minorHAnsi" w:hAnsiTheme="minorHAnsi" w:cstheme="minorHAnsi"/>
          <w:lang w:val="en-US"/>
        </w:rPr>
        <w:t xml:space="preserve"> </w:t>
      </w:r>
      <w:r w:rsidR="005733D8" w:rsidRPr="001A6867">
        <w:rPr>
          <w:rFonts w:asciiTheme="minorHAnsi" w:hAnsiTheme="minorHAnsi" w:cstheme="minorHAnsi"/>
          <w:lang w:val="en-US"/>
        </w:rPr>
        <w:t xml:space="preserve">pp. </w:t>
      </w:r>
      <w:r w:rsidRPr="001A6867">
        <w:rPr>
          <w:rFonts w:asciiTheme="minorHAnsi" w:hAnsiTheme="minorHAnsi" w:cstheme="minorHAnsi"/>
          <w:lang w:val="en-US"/>
        </w:rPr>
        <w:t>38-39, 43;</w:t>
      </w:r>
      <w:r w:rsidR="005733D8" w:rsidRPr="001A6867">
        <w:rPr>
          <w:rFonts w:asciiTheme="minorHAnsi" w:hAnsiTheme="minorHAnsi" w:cstheme="minorHAnsi"/>
          <w:lang w:val="en-US"/>
        </w:rPr>
        <w:t xml:space="preserve"> Duffett, ‘A Taste of Army Life</w:t>
      </w:r>
      <w:r w:rsidRPr="001A6867">
        <w:rPr>
          <w:rFonts w:asciiTheme="minorHAnsi" w:hAnsiTheme="minorHAnsi" w:cstheme="minorHAnsi"/>
          <w:lang w:val="en-US"/>
        </w:rPr>
        <w:t>’</w:t>
      </w:r>
      <w:r w:rsidR="005733D8" w:rsidRPr="001A6867">
        <w:rPr>
          <w:rFonts w:asciiTheme="minorHAnsi" w:hAnsiTheme="minorHAnsi" w:cstheme="minorHAnsi"/>
          <w:lang w:val="en-US"/>
        </w:rPr>
        <w:t>,</w:t>
      </w:r>
      <w:r w:rsidRPr="001A6867">
        <w:rPr>
          <w:rFonts w:asciiTheme="minorHAnsi" w:hAnsiTheme="minorHAnsi" w:cstheme="minorHAnsi"/>
          <w:lang w:val="en-US"/>
        </w:rPr>
        <w:t xml:space="preserve"> </w:t>
      </w:r>
      <w:r w:rsidR="004860D3" w:rsidRPr="001A6867">
        <w:rPr>
          <w:rFonts w:asciiTheme="minorHAnsi" w:hAnsiTheme="minorHAnsi" w:cstheme="minorHAnsi"/>
          <w:lang w:val="en-US"/>
        </w:rPr>
        <w:t xml:space="preserve">p. </w:t>
      </w:r>
      <w:r w:rsidRPr="001A6867">
        <w:rPr>
          <w:rFonts w:asciiTheme="minorHAnsi" w:hAnsiTheme="minorHAnsi" w:cstheme="minorHAnsi"/>
          <w:lang w:val="en-US"/>
        </w:rPr>
        <w:t xml:space="preserve">253; Lizzie Collingham, </w:t>
      </w:r>
      <w:r w:rsidRPr="001A6867">
        <w:rPr>
          <w:rFonts w:asciiTheme="minorHAnsi" w:hAnsiTheme="minorHAnsi" w:cstheme="minorHAnsi"/>
          <w:i/>
        </w:rPr>
        <w:t>The Taste of War: World War II and the Battle for Food</w:t>
      </w:r>
      <w:r w:rsidRPr="001A6867">
        <w:rPr>
          <w:rFonts w:asciiTheme="minorHAnsi" w:hAnsiTheme="minorHAnsi" w:cstheme="minorHAnsi"/>
        </w:rPr>
        <w:t xml:space="preserve"> (New York: Penguin, 2012),</w:t>
      </w:r>
      <w:r w:rsidRPr="001A6867">
        <w:rPr>
          <w:rFonts w:asciiTheme="minorHAnsi" w:hAnsiTheme="minorHAnsi" w:cstheme="minorHAnsi"/>
          <w:lang w:val="en-US"/>
        </w:rPr>
        <w:t xml:space="preserve"> </w:t>
      </w:r>
      <w:r w:rsidR="005733D8" w:rsidRPr="001A6867">
        <w:rPr>
          <w:rFonts w:asciiTheme="minorHAnsi" w:hAnsiTheme="minorHAnsi" w:cstheme="minorHAnsi"/>
          <w:lang w:val="en-US"/>
        </w:rPr>
        <w:t xml:space="preserve">p. </w:t>
      </w:r>
      <w:r w:rsidRPr="001A6867">
        <w:rPr>
          <w:rFonts w:asciiTheme="minorHAnsi" w:hAnsiTheme="minorHAnsi" w:cstheme="minorHAnsi"/>
          <w:lang w:val="en-US"/>
        </w:rPr>
        <w:t>385.</w:t>
      </w:r>
    </w:p>
  </w:footnote>
  <w:footnote w:id="14">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00075EE0" w:rsidRPr="001A6867">
        <w:rPr>
          <w:rFonts w:asciiTheme="minorHAnsi" w:hAnsiTheme="minorHAnsi" w:cstheme="minorHAnsi"/>
          <w:sz w:val="20"/>
          <w:szCs w:val="20"/>
        </w:rPr>
        <w:t>As explained in</w:t>
      </w:r>
      <w:r w:rsidR="00075EE0" w:rsidRPr="001A6867">
        <w:rPr>
          <w:rFonts w:asciiTheme="minorHAnsi" w:hAnsiTheme="minorHAnsi" w:cstheme="minorHAnsi"/>
          <w:sz w:val="20"/>
          <w:szCs w:val="20"/>
          <w:lang w:val="en-US"/>
        </w:rPr>
        <w:t xml:space="preserve"> job descriptions in </w:t>
      </w:r>
      <w:r w:rsidRPr="001A6867">
        <w:rPr>
          <w:rFonts w:asciiTheme="minorHAnsi" w:hAnsiTheme="minorHAnsi" w:cstheme="minorHAnsi"/>
          <w:sz w:val="20"/>
          <w:szCs w:val="20"/>
          <w:lang w:val="en-US"/>
        </w:rPr>
        <w:t xml:space="preserve">Reports of the Inspection of Catering, AWM25 221/3, AWM; </w:t>
      </w:r>
      <w:r w:rsidRPr="001A6867">
        <w:rPr>
          <w:rFonts w:asciiTheme="minorHAnsi" w:hAnsiTheme="minorHAnsi" w:cstheme="minorHAnsi"/>
          <w:i/>
          <w:sz w:val="20"/>
          <w:szCs w:val="20"/>
        </w:rPr>
        <w:t>Report Upon the Department of Defence from the First of July 1914, Until the Thirtieth of June, 1917</w:t>
      </w:r>
      <w:r w:rsidRPr="001A6867">
        <w:rPr>
          <w:rFonts w:asciiTheme="minorHAnsi" w:hAnsiTheme="minorHAnsi" w:cstheme="minorHAnsi"/>
          <w:sz w:val="20"/>
          <w:szCs w:val="20"/>
        </w:rPr>
        <w:t xml:space="preserve"> (Melbourne: Government Printer, 1918), AWM040757, VR 354.94066 A938r, AWM.</w:t>
      </w:r>
    </w:p>
  </w:footnote>
  <w:footnote w:id="15">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Reports of the Inspection of Catering, AWM25 221/3, AWM.</w:t>
      </w:r>
    </w:p>
  </w:footnote>
  <w:footnote w:id="16">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Reports of the Inspection of Catering, AWM25 221/3, AWM.</w:t>
      </w:r>
    </w:p>
  </w:footnote>
  <w:footnote w:id="17">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Reports of the Inspection of Catering, AWM25 221/3, AWM.</w:t>
      </w:r>
    </w:p>
  </w:footnote>
  <w:footnote w:id="18">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Reports of the Inspection of Catering, AWM25 221/3, AWM.</w:t>
      </w:r>
    </w:p>
  </w:footnote>
  <w:footnote w:id="19">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i/>
          <w:lang w:val="en-US"/>
        </w:rPr>
        <w:t>Field Service Pocket Book</w:t>
      </w:r>
      <w:r w:rsidRPr="001A6867">
        <w:rPr>
          <w:rFonts w:asciiTheme="minorHAnsi" w:hAnsiTheme="minorHAnsi" w:cstheme="minorHAnsi"/>
          <w:lang w:val="en-US"/>
        </w:rPr>
        <w:t>,</w:t>
      </w:r>
      <w:r w:rsidR="005733D8" w:rsidRPr="001A6867">
        <w:rPr>
          <w:rFonts w:asciiTheme="minorHAnsi" w:hAnsiTheme="minorHAnsi" w:cstheme="minorHAnsi"/>
          <w:lang w:val="en-US"/>
        </w:rPr>
        <w:t xml:space="preserve"> (Westminster: Harrison &amp; Sons,</w:t>
      </w:r>
      <w:r w:rsidRPr="001A6867">
        <w:rPr>
          <w:rFonts w:asciiTheme="minorHAnsi" w:hAnsiTheme="minorHAnsi" w:cstheme="minorHAnsi"/>
          <w:lang w:val="en-US"/>
        </w:rPr>
        <w:t xml:space="preserve"> 1914</w:t>
      </w:r>
      <w:r w:rsidR="005733D8" w:rsidRPr="001A6867">
        <w:rPr>
          <w:rFonts w:asciiTheme="minorHAnsi" w:hAnsiTheme="minorHAnsi" w:cstheme="minorHAnsi"/>
          <w:lang w:val="en-US"/>
        </w:rPr>
        <w:t>)</w:t>
      </w:r>
      <w:r w:rsidRPr="001A6867">
        <w:rPr>
          <w:rFonts w:asciiTheme="minorHAnsi" w:hAnsiTheme="minorHAnsi" w:cstheme="minorHAnsi"/>
          <w:lang w:val="en-US"/>
        </w:rPr>
        <w:t>.</w:t>
      </w:r>
    </w:p>
  </w:footnote>
  <w:footnote w:id="20">
    <w:p w:rsidR="00E95914" w:rsidRPr="001A6867" w:rsidRDefault="00E95914" w:rsidP="00E95914">
      <w:pPr>
        <w:pStyle w:val="FootnoteText"/>
        <w:spacing w:line="480" w:lineRule="auto"/>
        <w:rPr>
          <w:rFonts w:asciiTheme="minorHAnsi" w:hAnsiTheme="minorHAnsi" w:cstheme="minorHAnsi"/>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Collingham, </w:t>
      </w:r>
      <w:r w:rsidRPr="001A6867">
        <w:rPr>
          <w:rFonts w:asciiTheme="minorHAnsi" w:hAnsiTheme="minorHAnsi" w:cstheme="minorHAnsi"/>
          <w:i/>
          <w:lang w:val="en-US"/>
        </w:rPr>
        <w:t>The Taste of War</w:t>
      </w:r>
      <w:r w:rsidRPr="001A6867">
        <w:rPr>
          <w:rFonts w:asciiTheme="minorHAnsi" w:hAnsiTheme="minorHAnsi" w:cstheme="minorHAnsi"/>
          <w:lang w:val="en-US"/>
        </w:rPr>
        <w:t xml:space="preserve">, p. 385; Wishart, </w:t>
      </w:r>
      <w:r w:rsidR="008841B3" w:rsidRPr="001A6867">
        <w:rPr>
          <w:rFonts w:asciiTheme="minorHAnsi" w:hAnsiTheme="minorHAnsi" w:cstheme="minorHAnsi"/>
        </w:rPr>
        <w:t>‘As fit as fiddles’</w:t>
      </w:r>
      <w:r w:rsidRPr="001A6867">
        <w:rPr>
          <w:rFonts w:asciiTheme="minorHAnsi" w:hAnsiTheme="minorHAnsi" w:cstheme="minorHAnsi"/>
          <w:lang w:val="en-US"/>
        </w:rPr>
        <w:t>.</w:t>
      </w:r>
    </w:p>
  </w:footnote>
  <w:footnote w:id="21">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Michael </w:t>
      </w:r>
      <w:r w:rsidRPr="001A6867">
        <w:rPr>
          <w:rFonts w:asciiTheme="minorHAnsi" w:hAnsiTheme="minorHAnsi" w:cstheme="minorHAnsi"/>
          <w:sz w:val="20"/>
          <w:szCs w:val="20"/>
          <w:lang w:val="en-US"/>
        </w:rPr>
        <w:t xml:space="preserve">Symons, </w:t>
      </w:r>
      <w:r w:rsidRPr="001A6867">
        <w:rPr>
          <w:rFonts w:asciiTheme="minorHAnsi" w:hAnsiTheme="minorHAnsi" w:cstheme="minorHAnsi"/>
          <w:i/>
          <w:sz w:val="20"/>
          <w:szCs w:val="20"/>
          <w:lang w:val="en-US"/>
        </w:rPr>
        <w:t>One Continuous Picnic: A Gastronomic History of Australia</w:t>
      </w:r>
      <w:r w:rsidRPr="001A6867">
        <w:rPr>
          <w:rFonts w:asciiTheme="minorHAnsi" w:hAnsiTheme="minorHAnsi" w:cstheme="minorHAnsi"/>
          <w:sz w:val="20"/>
          <w:szCs w:val="20"/>
          <w:lang w:val="en-US"/>
        </w:rPr>
        <w:t>, 2</w:t>
      </w:r>
      <w:r w:rsidRPr="001A6867">
        <w:rPr>
          <w:rFonts w:asciiTheme="minorHAnsi" w:hAnsiTheme="minorHAnsi" w:cstheme="minorHAnsi"/>
          <w:sz w:val="20"/>
          <w:szCs w:val="20"/>
          <w:vertAlign w:val="superscript"/>
          <w:lang w:val="en-US"/>
        </w:rPr>
        <w:t>nd</w:t>
      </w:r>
      <w:r w:rsidRPr="001A6867">
        <w:rPr>
          <w:rFonts w:asciiTheme="minorHAnsi" w:hAnsiTheme="minorHAnsi" w:cstheme="minorHAnsi"/>
          <w:sz w:val="20"/>
          <w:szCs w:val="20"/>
          <w:lang w:val="en-US"/>
        </w:rPr>
        <w:t xml:space="preserve"> ed. (Melbourne: Melbourne University Press, 2007), p. 75.</w:t>
      </w:r>
    </w:p>
  </w:footnote>
  <w:footnote w:id="22">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Charmaine </w:t>
      </w:r>
      <w:r w:rsidRPr="001A6867">
        <w:rPr>
          <w:rFonts w:asciiTheme="minorHAnsi" w:hAnsiTheme="minorHAnsi" w:cstheme="minorHAnsi"/>
          <w:lang w:val="en-US"/>
        </w:rPr>
        <w:t xml:space="preserve">O’Brien, </w:t>
      </w:r>
      <w:r w:rsidRPr="001A6867">
        <w:rPr>
          <w:rFonts w:asciiTheme="minorHAnsi" w:hAnsiTheme="minorHAnsi" w:cstheme="minorHAnsi"/>
          <w:i/>
          <w:lang w:val="en-US"/>
        </w:rPr>
        <w:t>The Colonial Kitchen:</w:t>
      </w:r>
      <w:r w:rsidRPr="001A6867">
        <w:rPr>
          <w:rFonts w:asciiTheme="minorHAnsi" w:hAnsiTheme="minorHAnsi" w:cstheme="minorHAnsi"/>
          <w:lang w:val="en-US"/>
        </w:rPr>
        <w:t xml:space="preserve"> </w:t>
      </w:r>
      <w:r w:rsidRPr="001A6867">
        <w:rPr>
          <w:rFonts w:asciiTheme="minorHAnsi" w:hAnsiTheme="minorHAnsi" w:cstheme="minorHAnsi"/>
          <w:i/>
          <w:lang w:val="en-US"/>
        </w:rPr>
        <w:t>Australia 1788-1901</w:t>
      </w:r>
      <w:r w:rsidRPr="001A6867">
        <w:rPr>
          <w:rFonts w:asciiTheme="minorHAnsi" w:hAnsiTheme="minorHAnsi" w:cstheme="minorHAnsi"/>
          <w:lang w:val="en-US"/>
        </w:rPr>
        <w:t xml:space="preserve"> (Lanham MD: Rowman &amp; Littlefield, 2016), pp. 74, 89-90.</w:t>
      </w:r>
    </w:p>
  </w:footnote>
  <w:footnote w:id="23">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Barbara </w:t>
      </w:r>
      <w:r w:rsidRPr="001A6867">
        <w:rPr>
          <w:rFonts w:asciiTheme="minorHAnsi" w:hAnsiTheme="minorHAnsi" w:cstheme="minorHAnsi"/>
          <w:lang w:val="en-US"/>
        </w:rPr>
        <w:t xml:space="preserve">Santich, </w:t>
      </w:r>
      <w:r w:rsidRPr="001A6867">
        <w:rPr>
          <w:rFonts w:asciiTheme="minorHAnsi" w:hAnsiTheme="minorHAnsi" w:cstheme="minorHAnsi"/>
          <w:i/>
          <w:lang w:val="en-US"/>
        </w:rPr>
        <w:t>Bold Palates: Australia’s Gastronomic Heritage</w:t>
      </w:r>
      <w:r w:rsidRPr="001A6867">
        <w:rPr>
          <w:rFonts w:asciiTheme="minorHAnsi" w:hAnsiTheme="minorHAnsi" w:cstheme="minorHAnsi"/>
          <w:lang w:val="en-US"/>
        </w:rPr>
        <w:t xml:space="preserve"> (Adelaide: Wakefield Press, 2012), p. 187.</w:t>
      </w:r>
    </w:p>
  </w:footnote>
  <w:footnote w:id="24">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O’Brien, </w:t>
      </w:r>
      <w:r w:rsidRPr="001A6867">
        <w:rPr>
          <w:rFonts w:asciiTheme="minorHAnsi" w:hAnsiTheme="minorHAnsi" w:cstheme="minorHAnsi"/>
          <w:i/>
          <w:lang w:val="en-US"/>
        </w:rPr>
        <w:t>The Colonial Kitchen</w:t>
      </w:r>
      <w:r w:rsidRPr="001A6867">
        <w:rPr>
          <w:rFonts w:asciiTheme="minorHAnsi" w:hAnsiTheme="minorHAnsi" w:cstheme="minorHAnsi"/>
          <w:lang w:val="en-US"/>
        </w:rPr>
        <w:t xml:space="preserve">, pp. 80-81; </w:t>
      </w:r>
      <w:r w:rsidRPr="001A6867">
        <w:rPr>
          <w:rFonts w:asciiTheme="minorHAnsi" w:hAnsiTheme="minorHAnsi" w:cstheme="minorHAnsi"/>
        </w:rPr>
        <w:t xml:space="preserve">John Coveney, </w:t>
      </w:r>
      <w:r w:rsidRPr="001A6867">
        <w:rPr>
          <w:rFonts w:asciiTheme="minorHAnsi" w:hAnsiTheme="minorHAnsi" w:cstheme="minorHAnsi"/>
          <w:i/>
        </w:rPr>
        <w:t>Food, Morals and Meaning: The pleasure and anxiety of eating</w:t>
      </w:r>
      <w:r w:rsidRPr="001A6867">
        <w:rPr>
          <w:rFonts w:asciiTheme="minorHAnsi" w:hAnsiTheme="minorHAnsi" w:cstheme="minorHAnsi"/>
        </w:rPr>
        <w:t>, 2</w:t>
      </w:r>
      <w:r w:rsidRPr="001A6867">
        <w:rPr>
          <w:rFonts w:asciiTheme="minorHAnsi" w:hAnsiTheme="minorHAnsi" w:cstheme="minorHAnsi"/>
          <w:vertAlign w:val="superscript"/>
        </w:rPr>
        <w:t>nd</w:t>
      </w:r>
      <w:r w:rsidRPr="001A6867">
        <w:rPr>
          <w:rFonts w:asciiTheme="minorHAnsi" w:hAnsiTheme="minorHAnsi" w:cstheme="minorHAnsi"/>
        </w:rPr>
        <w:t xml:space="preserve"> ed. </w:t>
      </w:r>
      <w:r w:rsidR="00FA1530" w:rsidRPr="001A6867">
        <w:rPr>
          <w:rFonts w:asciiTheme="minorHAnsi" w:hAnsiTheme="minorHAnsi" w:cstheme="minorHAnsi"/>
        </w:rPr>
        <w:t>(</w:t>
      </w:r>
      <w:r w:rsidRPr="001A6867">
        <w:rPr>
          <w:rFonts w:asciiTheme="minorHAnsi" w:hAnsiTheme="minorHAnsi" w:cstheme="minorHAnsi"/>
        </w:rPr>
        <w:t>London: Routledge, 2006</w:t>
      </w:r>
      <w:r w:rsidR="00FA1530" w:rsidRPr="001A6867">
        <w:rPr>
          <w:rFonts w:asciiTheme="minorHAnsi" w:hAnsiTheme="minorHAnsi" w:cstheme="minorHAnsi"/>
        </w:rPr>
        <w:t>)</w:t>
      </w:r>
      <w:r w:rsidRPr="001A6867">
        <w:rPr>
          <w:rFonts w:asciiTheme="minorHAnsi" w:hAnsiTheme="minorHAnsi" w:cstheme="minorHAnsi"/>
        </w:rPr>
        <w:t>, p. 62.</w:t>
      </w:r>
    </w:p>
  </w:footnote>
  <w:footnote w:id="25">
    <w:p w:rsidR="001D291C" w:rsidRPr="001A6867" w:rsidRDefault="001D291C" w:rsidP="00C244D1">
      <w:pPr>
        <w:pStyle w:val="Heading1"/>
        <w:spacing w:before="0" w:after="0" w:line="480" w:lineRule="auto"/>
        <w:rPr>
          <w:rFonts w:asciiTheme="minorHAnsi" w:hAnsiTheme="minorHAnsi" w:cstheme="minorHAnsi"/>
          <w:b/>
          <w:sz w:val="20"/>
          <w:szCs w:val="20"/>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C. E. W. Bean, </w:t>
      </w:r>
      <w:r w:rsidRPr="001A6867">
        <w:rPr>
          <w:rFonts w:asciiTheme="minorHAnsi" w:hAnsiTheme="minorHAnsi" w:cstheme="minorHAnsi"/>
          <w:i/>
          <w:sz w:val="20"/>
          <w:szCs w:val="20"/>
        </w:rPr>
        <w:t>Official History of Australia in the War of 1914-Volume I – The Story of ANZAC from the outbreak of war to the end of the first phase of the Gallipoli Campaign, May 4, 1915</w:t>
      </w:r>
      <w:r w:rsidRPr="001A6867">
        <w:rPr>
          <w:rFonts w:asciiTheme="minorHAnsi" w:hAnsiTheme="minorHAnsi" w:cstheme="minorHAnsi"/>
          <w:sz w:val="20"/>
          <w:szCs w:val="20"/>
        </w:rPr>
        <w:t>, 11</w:t>
      </w:r>
      <w:r w:rsidRPr="001A6867">
        <w:rPr>
          <w:rFonts w:asciiTheme="minorHAnsi" w:hAnsiTheme="minorHAnsi" w:cstheme="minorHAnsi"/>
          <w:sz w:val="20"/>
          <w:szCs w:val="20"/>
          <w:vertAlign w:val="superscript"/>
        </w:rPr>
        <w:t>th</w:t>
      </w:r>
      <w:r w:rsidRPr="001A6867">
        <w:rPr>
          <w:rFonts w:asciiTheme="minorHAnsi" w:hAnsiTheme="minorHAnsi" w:cstheme="minorHAnsi"/>
          <w:sz w:val="20"/>
          <w:szCs w:val="20"/>
        </w:rPr>
        <w:t xml:space="preserve"> ed., (Canberra: AWM, 1941), p. 46; Letter to 4</w:t>
      </w:r>
      <w:r w:rsidRPr="001A6867">
        <w:rPr>
          <w:rFonts w:asciiTheme="minorHAnsi" w:hAnsiTheme="minorHAnsi" w:cstheme="minorHAnsi"/>
          <w:sz w:val="20"/>
          <w:szCs w:val="20"/>
          <w:vertAlign w:val="superscript"/>
        </w:rPr>
        <w:t>th</w:t>
      </w:r>
      <w:r w:rsidRPr="001A6867">
        <w:rPr>
          <w:rFonts w:asciiTheme="minorHAnsi" w:hAnsiTheme="minorHAnsi" w:cstheme="minorHAnsi"/>
          <w:sz w:val="20"/>
          <w:szCs w:val="20"/>
        </w:rPr>
        <w:t xml:space="preserve"> Division Engineers, 23 March 1916, </w:t>
      </w:r>
      <w:r w:rsidRPr="001A6867">
        <w:rPr>
          <w:rFonts w:asciiTheme="minorHAnsi" w:hAnsiTheme="minorHAnsi" w:cstheme="minorHAnsi"/>
          <w:sz w:val="20"/>
          <w:szCs w:val="20"/>
          <w:lang w:val="en-US"/>
        </w:rPr>
        <w:t>School of Cookery Alexandria Egypt 1916, AWM25 877/2, AWM.</w:t>
      </w:r>
    </w:p>
  </w:footnote>
  <w:footnote w:id="26">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Duffett, </w:t>
      </w:r>
      <w:r w:rsidRPr="001A6867">
        <w:rPr>
          <w:rFonts w:asciiTheme="minorHAnsi" w:hAnsiTheme="minorHAnsi" w:cstheme="minorHAnsi"/>
          <w:i/>
          <w:lang w:val="en-US"/>
        </w:rPr>
        <w:t>The Stomach for Fighting</w:t>
      </w:r>
      <w:r w:rsidRPr="001A6867">
        <w:rPr>
          <w:rFonts w:asciiTheme="minorHAnsi" w:hAnsiTheme="minorHAnsi" w:cstheme="minorHAnsi"/>
          <w:lang w:val="en-US"/>
        </w:rPr>
        <w:t xml:space="preserve">, p. 189; Wilson, </w:t>
      </w:r>
      <w:r w:rsidRPr="001A6867">
        <w:rPr>
          <w:rFonts w:asciiTheme="minorHAnsi" w:hAnsiTheme="minorHAnsi" w:cstheme="minorHAnsi"/>
          <w:i/>
        </w:rPr>
        <w:t>Bully Beef and Balderdash</w:t>
      </w:r>
      <w:r w:rsidRPr="001A6867">
        <w:rPr>
          <w:rFonts w:asciiTheme="minorHAnsi" w:hAnsiTheme="minorHAnsi" w:cstheme="minorHAnsi"/>
        </w:rPr>
        <w:t>, p. 223;</w:t>
      </w:r>
      <w:r w:rsidR="005733D8" w:rsidRPr="001A6867">
        <w:rPr>
          <w:rFonts w:asciiTheme="minorHAnsi" w:hAnsiTheme="minorHAnsi" w:cstheme="minorHAnsi"/>
        </w:rPr>
        <w:t xml:space="preserve"> Duffett, ‘A Taste of Army Life</w:t>
      </w:r>
      <w:r w:rsidRPr="001A6867">
        <w:rPr>
          <w:rFonts w:asciiTheme="minorHAnsi" w:hAnsiTheme="minorHAnsi" w:cstheme="minorHAnsi"/>
        </w:rPr>
        <w:t>’</w:t>
      </w:r>
      <w:r w:rsidR="005733D8" w:rsidRPr="001A6867">
        <w:rPr>
          <w:rFonts w:asciiTheme="minorHAnsi" w:hAnsiTheme="minorHAnsi" w:cstheme="minorHAnsi"/>
        </w:rPr>
        <w:t>,</w:t>
      </w:r>
      <w:r w:rsidRPr="001A6867">
        <w:rPr>
          <w:rFonts w:asciiTheme="minorHAnsi" w:hAnsiTheme="minorHAnsi" w:cstheme="minorHAnsi"/>
        </w:rPr>
        <w:t xml:space="preserve"> p. 256.</w:t>
      </w:r>
    </w:p>
  </w:footnote>
  <w:footnote w:id="27">
    <w:p w:rsidR="00011F1D" w:rsidRPr="001A6867" w:rsidRDefault="00011F1D"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Dudley Pope, </w:t>
      </w:r>
      <w:r w:rsidRPr="001A6867">
        <w:rPr>
          <w:rFonts w:asciiTheme="minorHAnsi" w:hAnsiTheme="minorHAnsi" w:cstheme="minorHAnsi"/>
          <w:i/>
          <w:lang w:val="en-US"/>
        </w:rPr>
        <w:t>Life in Nelson’s Navy</w:t>
      </w:r>
      <w:r w:rsidRPr="001A6867">
        <w:rPr>
          <w:rFonts w:asciiTheme="minorHAnsi" w:hAnsiTheme="minorHAnsi" w:cstheme="minorHAnsi"/>
          <w:lang w:val="en-US"/>
        </w:rPr>
        <w:t xml:space="preserve"> (London: Unwin Hyman, 1987), </w:t>
      </w:r>
      <w:r w:rsidR="005733D8" w:rsidRPr="001A6867">
        <w:rPr>
          <w:rFonts w:asciiTheme="minorHAnsi" w:hAnsiTheme="minorHAnsi" w:cstheme="minorHAnsi"/>
          <w:lang w:val="en-US"/>
        </w:rPr>
        <w:t xml:space="preserve">p. </w:t>
      </w:r>
      <w:r w:rsidRPr="001A6867">
        <w:rPr>
          <w:rFonts w:asciiTheme="minorHAnsi" w:hAnsiTheme="minorHAnsi" w:cstheme="minorHAnsi"/>
          <w:lang w:val="en-US"/>
        </w:rPr>
        <w:t>88.</w:t>
      </w:r>
    </w:p>
  </w:footnote>
  <w:footnote w:id="28">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Duffett, ‘</w:t>
      </w:r>
      <w:r w:rsidR="005733D8" w:rsidRPr="001A6867">
        <w:rPr>
          <w:rFonts w:asciiTheme="minorHAnsi" w:hAnsiTheme="minorHAnsi" w:cstheme="minorHAnsi"/>
          <w:lang w:val="en-US"/>
        </w:rPr>
        <w:t>A Taste of Army Life</w:t>
      </w:r>
      <w:r w:rsidRPr="001A6867">
        <w:rPr>
          <w:rFonts w:asciiTheme="minorHAnsi" w:hAnsiTheme="minorHAnsi" w:cstheme="minorHAnsi"/>
          <w:lang w:val="en-US"/>
        </w:rPr>
        <w:t>’</w:t>
      </w:r>
      <w:r w:rsidR="005733D8" w:rsidRPr="001A6867">
        <w:rPr>
          <w:rFonts w:asciiTheme="minorHAnsi" w:hAnsiTheme="minorHAnsi" w:cstheme="minorHAnsi"/>
          <w:lang w:val="en-US"/>
        </w:rPr>
        <w:t>,</w:t>
      </w:r>
      <w:r w:rsidRPr="001A6867">
        <w:rPr>
          <w:rFonts w:asciiTheme="minorHAnsi" w:hAnsiTheme="minorHAnsi" w:cstheme="minorHAnsi"/>
          <w:lang w:val="en-US"/>
        </w:rPr>
        <w:t xml:space="preserve"> p. 256.</w:t>
      </w:r>
    </w:p>
  </w:footnote>
  <w:footnote w:id="29">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Wilson, </w:t>
      </w:r>
      <w:r w:rsidRPr="001A6867">
        <w:rPr>
          <w:rFonts w:asciiTheme="minorHAnsi" w:hAnsiTheme="minorHAnsi" w:cstheme="minorHAnsi"/>
          <w:i/>
          <w:sz w:val="20"/>
          <w:szCs w:val="20"/>
        </w:rPr>
        <w:t>Bully Beef and Balderdash</w:t>
      </w:r>
      <w:r w:rsidRPr="001A6867">
        <w:rPr>
          <w:rFonts w:asciiTheme="minorHAnsi" w:hAnsiTheme="minorHAnsi" w:cstheme="minorHAnsi"/>
          <w:sz w:val="20"/>
          <w:szCs w:val="20"/>
        </w:rPr>
        <w:t>, pp. 221-</w:t>
      </w:r>
      <w:r w:rsidR="005733D8" w:rsidRPr="001A6867">
        <w:rPr>
          <w:rFonts w:asciiTheme="minorHAnsi" w:hAnsiTheme="minorHAnsi" w:cstheme="minorHAnsi"/>
          <w:sz w:val="20"/>
          <w:szCs w:val="20"/>
        </w:rPr>
        <w:t>22</w:t>
      </w:r>
      <w:r w:rsidRPr="001A6867">
        <w:rPr>
          <w:rFonts w:asciiTheme="minorHAnsi" w:hAnsiTheme="minorHAnsi" w:cstheme="minorHAnsi"/>
          <w:sz w:val="20"/>
          <w:szCs w:val="20"/>
        </w:rPr>
        <w:t>4.</w:t>
      </w:r>
    </w:p>
  </w:footnote>
  <w:footnote w:id="30">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John Hutton, Diary, January 6, 1917, MLMSS 1138, Mitchell Library, State Library of New South Wales</w:t>
      </w:r>
      <w:r w:rsidR="005849D3" w:rsidRPr="001A6867">
        <w:rPr>
          <w:rFonts w:asciiTheme="minorHAnsi" w:hAnsiTheme="minorHAnsi" w:cstheme="minorHAnsi"/>
        </w:rPr>
        <w:t>, Sydney</w:t>
      </w:r>
      <w:r w:rsidRPr="001A6867">
        <w:rPr>
          <w:rFonts w:asciiTheme="minorHAnsi" w:hAnsiTheme="minorHAnsi" w:cstheme="minorHAnsi"/>
        </w:rPr>
        <w:t xml:space="preserve"> (MLSLNSW).</w:t>
      </w:r>
    </w:p>
  </w:footnote>
  <w:footnote w:id="31">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Duffett, </w:t>
      </w:r>
      <w:r w:rsidRPr="001A6867">
        <w:rPr>
          <w:rFonts w:asciiTheme="minorHAnsi" w:hAnsiTheme="minorHAnsi" w:cstheme="minorHAnsi"/>
          <w:i/>
          <w:lang w:val="en-US"/>
        </w:rPr>
        <w:t>The Stomach for Fighting</w:t>
      </w:r>
      <w:r w:rsidRPr="001A6867">
        <w:rPr>
          <w:rFonts w:asciiTheme="minorHAnsi" w:hAnsiTheme="minorHAnsi" w:cstheme="minorHAnsi"/>
          <w:lang w:val="en-US"/>
        </w:rPr>
        <w:t>, p. 189.</w:t>
      </w:r>
    </w:p>
  </w:footnote>
  <w:footnote w:id="32">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Daniel Reynaud, </w:t>
      </w:r>
      <w:r w:rsidRPr="001A6867">
        <w:rPr>
          <w:rFonts w:asciiTheme="minorHAnsi" w:hAnsiTheme="minorHAnsi" w:cstheme="minorHAnsi"/>
          <w:i/>
          <w:lang w:val="en-US"/>
        </w:rPr>
        <w:t>The Anzacs, Religion and God: the spiritual journeys of twenty-seven members of the AIF</w:t>
      </w:r>
      <w:r w:rsidRPr="001A6867">
        <w:rPr>
          <w:rFonts w:asciiTheme="minorHAnsi" w:hAnsiTheme="minorHAnsi" w:cstheme="minorHAnsi"/>
          <w:lang w:val="en-US"/>
        </w:rPr>
        <w:t xml:space="preserve"> (North Melbourne: Australian Scholarly, 2019), </w:t>
      </w:r>
      <w:r w:rsidRPr="001A6867">
        <w:rPr>
          <w:rStyle w:val="Strong"/>
          <w:rFonts w:asciiTheme="minorHAnsi" w:hAnsiTheme="minorHAnsi" w:cstheme="minorHAnsi"/>
          <w:b w:val="0"/>
          <w:bdr w:val="none" w:sz="0" w:space="0" w:color="auto" w:frame="1"/>
          <w:shd w:val="clear" w:color="auto" w:fill="FFFFFF"/>
        </w:rPr>
        <w:t>pp. 3-5.</w:t>
      </w:r>
    </w:p>
  </w:footnote>
  <w:footnote w:id="33">
    <w:p w:rsidR="0043779C" w:rsidRPr="001A6867" w:rsidRDefault="0043779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00B44EB2" w:rsidRPr="001A6867">
        <w:rPr>
          <w:rFonts w:asciiTheme="minorHAnsi" w:hAnsiTheme="minorHAnsi" w:cstheme="minorHAnsi"/>
          <w:sz w:val="20"/>
          <w:szCs w:val="20"/>
        </w:rPr>
        <w:t xml:space="preserve">Duffet, ‘A Taste of Army Life’, p. 260; </w:t>
      </w:r>
      <w:r w:rsidRPr="001A6867">
        <w:rPr>
          <w:rFonts w:asciiTheme="minorHAnsi" w:hAnsiTheme="minorHAnsi" w:cstheme="minorHAnsi"/>
          <w:sz w:val="20"/>
          <w:szCs w:val="20"/>
          <w:lang w:val="en-US"/>
        </w:rPr>
        <w:t xml:space="preserve">Nathan Wise, </w:t>
      </w:r>
      <w:r w:rsidRPr="001A6867">
        <w:rPr>
          <w:rFonts w:asciiTheme="minorHAnsi" w:hAnsiTheme="minorHAnsi" w:cstheme="minorHAnsi"/>
          <w:i/>
          <w:sz w:val="20"/>
          <w:szCs w:val="20"/>
          <w:lang w:val="en-US"/>
        </w:rPr>
        <w:t>Anzac Labour: Workplace Cultures in the Australian Imperial Force during the First World War</w:t>
      </w:r>
      <w:r w:rsidRPr="001A6867">
        <w:rPr>
          <w:rFonts w:asciiTheme="minorHAnsi" w:hAnsiTheme="minorHAnsi" w:cstheme="minorHAnsi"/>
          <w:sz w:val="20"/>
          <w:szCs w:val="20"/>
          <w:lang w:val="en-US"/>
        </w:rPr>
        <w:t xml:space="preserve"> </w:t>
      </w:r>
      <w:r w:rsidR="00C14965" w:rsidRPr="001A6867">
        <w:rPr>
          <w:rFonts w:asciiTheme="minorHAnsi" w:hAnsiTheme="minorHAnsi" w:cstheme="minorHAnsi"/>
          <w:sz w:val="20"/>
          <w:szCs w:val="20"/>
          <w:lang w:val="en-US"/>
        </w:rPr>
        <w:t>(</w:t>
      </w:r>
      <w:r w:rsidRPr="001A6867">
        <w:rPr>
          <w:rFonts w:asciiTheme="minorHAnsi" w:hAnsiTheme="minorHAnsi" w:cstheme="minorHAnsi"/>
          <w:sz w:val="20"/>
          <w:szCs w:val="20"/>
          <w:lang w:val="en-US"/>
        </w:rPr>
        <w:t>London: Palgrave Macmillan, 2014</w:t>
      </w:r>
      <w:r w:rsidR="00C14965" w:rsidRPr="001A6867">
        <w:rPr>
          <w:rFonts w:asciiTheme="minorHAnsi" w:hAnsiTheme="minorHAnsi" w:cstheme="minorHAnsi"/>
          <w:sz w:val="20"/>
          <w:szCs w:val="20"/>
          <w:lang w:val="en-US"/>
        </w:rPr>
        <w:t>)</w:t>
      </w:r>
      <w:r w:rsidRPr="001A6867">
        <w:rPr>
          <w:rFonts w:asciiTheme="minorHAnsi" w:hAnsiTheme="minorHAnsi" w:cstheme="minorHAnsi"/>
          <w:sz w:val="20"/>
          <w:szCs w:val="20"/>
          <w:lang w:val="en-US"/>
        </w:rPr>
        <w:t>, p</w:t>
      </w:r>
      <w:r w:rsidR="00005D03" w:rsidRPr="001A6867">
        <w:rPr>
          <w:rFonts w:asciiTheme="minorHAnsi" w:hAnsiTheme="minorHAnsi" w:cstheme="minorHAnsi"/>
          <w:sz w:val="20"/>
          <w:szCs w:val="20"/>
          <w:lang w:val="en-US"/>
        </w:rPr>
        <w:t>p</w:t>
      </w:r>
      <w:r w:rsidRPr="001A6867">
        <w:rPr>
          <w:rFonts w:asciiTheme="minorHAnsi" w:hAnsiTheme="minorHAnsi" w:cstheme="minorHAnsi"/>
          <w:sz w:val="20"/>
          <w:szCs w:val="20"/>
          <w:lang w:val="en-US"/>
        </w:rPr>
        <w:t>. 69</w:t>
      </w:r>
      <w:r w:rsidR="00005D03" w:rsidRPr="001A6867">
        <w:rPr>
          <w:rFonts w:asciiTheme="minorHAnsi" w:hAnsiTheme="minorHAnsi" w:cstheme="minorHAnsi"/>
          <w:sz w:val="20"/>
          <w:szCs w:val="20"/>
          <w:lang w:val="en-US"/>
        </w:rPr>
        <w:t>, 75-76</w:t>
      </w:r>
      <w:r w:rsidRPr="001A6867">
        <w:rPr>
          <w:rFonts w:asciiTheme="minorHAnsi" w:hAnsiTheme="minorHAnsi" w:cstheme="minorHAnsi"/>
          <w:sz w:val="20"/>
          <w:szCs w:val="20"/>
          <w:lang w:val="en-US"/>
        </w:rPr>
        <w:t>.</w:t>
      </w:r>
    </w:p>
  </w:footnote>
  <w:footnote w:id="34">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Thomas Louch, Memoir, n.d., circa December 1914, Egypt, http://11btn.wags.org.au/index.php/chronicles/ts-louch-memoirs/91-memoirs-ts-louch-part-1-chapter-2.</w:t>
      </w:r>
    </w:p>
  </w:footnote>
  <w:footnote w:id="35">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Duffett, ‘</w:t>
      </w:r>
      <w:r w:rsidR="00C14965" w:rsidRPr="001A6867">
        <w:rPr>
          <w:rFonts w:asciiTheme="minorHAnsi" w:hAnsiTheme="minorHAnsi" w:cstheme="minorHAnsi"/>
          <w:lang w:val="en-US"/>
        </w:rPr>
        <w:t>A Taste of Army Life</w:t>
      </w:r>
      <w:r w:rsidRPr="001A6867">
        <w:rPr>
          <w:rFonts w:asciiTheme="minorHAnsi" w:hAnsiTheme="minorHAnsi" w:cstheme="minorHAnsi"/>
          <w:lang w:val="en-US"/>
        </w:rPr>
        <w:t>’</w:t>
      </w:r>
      <w:r w:rsidR="00C14965" w:rsidRPr="001A6867">
        <w:rPr>
          <w:rFonts w:asciiTheme="minorHAnsi" w:hAnsiTheme="minorHAnsi" w:cstheme="minorHAnsi"/>
          <w:lang w:val="en-US"/>
        </w:rPr>
        <w:t>,</w:t>
      </w:r>
      <w:r w:rsidRPr="001A6867">
        <w:rPr>
          <w:rFonts w:asciiTheme="minorHAnsi" w:hAnsiTheme="minorHAnsi" w:cstheme="minorHAnsi"/>
          <w:lang w:val="en-US"/>
        </w:rPr>
        <w:t xml:space="preserve"> p. 256.</w:t>
      </w:r>
    </w:p>
  </w:footnote>
  <w:footnote w:id="36">
    <w:p w:rsidR="009B652C" w:rsidRPr="001A6867" w:rsidRDefault="009B652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Reports of the Inspection of Catering</w:t>
      </w:r>
      <w:r w:rsidR="00C14965" w:rsidRPr="001A6867">
        <w:rPr>
          <w:rFonts w:asciiTheme="minorHAnsi" w:hAnsiTheme="minorHAnsi" w:cstheme="minorHAnsi"/>
          <w:sz w:val="20"/>
          <w:szCs w:val="20"/>
          <w:lang w:val="en-US"/>
        </w:rPr>
        <w:t>, AWM25 221/3, AWM</w:t>
      </w:r>
      <w:r w:rsidRPr="001A6867">
        <w:rPr>
          <w:rFonts w:asciiTheme="minorHAnsi" w:hAnsiTheme="minorHAnsi" w:cstheme="minorHAnsi"/>
          <w:sz w:val="20"/>
          <w:szCs w:val="20"/>
          <w:lang w:val="en-US"/>
        </w:rPr>
        <w:t>.</w:t>
      </w:r>
    </w:p>
  </w:footnote>
  <w:footnote w:id="37">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Hector Brewer, Diary, 19 August 1917, MLMSS 1300, MLSLNSW.</w:t>
      </w:r>
    </w:p>
  </w:footnote>
  <w:footnote w:id="38">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i/>
        </w:rPr>
        <w:t>Kia ora Coo-ee</w:t>
      </w:r>
      <w:r w:rsidRPr="001A6867">
        <w:rPr>
          <w:rFonts w:asciiTheme="minorHAnsi" w:hAnsiTheme="minorHAnsi" w:cstheme="minorHAnsi"/>
        </w:rPr>
        <w:t>, May 1918, p. 7, 15 August 1918, p. 5.</w:t>
      </w:r>
    </w:p>
  </w:footnote>
  <w:footnote w:id="39">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Ben </w:t>
      </w:r>
      <w:r w:rsidRPr="001A6867">
        <w:rPr>
          <w:rFonts w:asciiTheme="minorHAnsi" w:hAnsiTheme="minorHAnsi" w:cstheme="minorHAnsi"/>
          <w:lang w:val="en-US"/>
        </w:rPr>
        <w:t xml:space="preserve">Champion, Diary, 26 June 1916, 26 July 1916, </w:t>
      </w:r>
      <w:r w:rsidRPr="001A6867">
        <w:rPr>
          <w:rFonts w:asciiTheme="minorHAnsi" w:hAnsiTheme="minorHAnsi" w:cstheme="minorHAnsi"/>
        </w:rPr>
        <w:t>2DRL0512, AWM</w:t>
      </w:r>
      <w:r w:rsidRPr="001A6867">
        <w:rPr>
          <w:rFonts w:asciiTheme="minorHAnsi" w:hAnsiTheme="minorHAnsi" w:cstheme="minorHAnsi"/>
          <w:lang w:val="en-US"/>
        </w:rPr>
        <w:t>.</w:t>
      </w:r>
    </w:p>
  </w:footnote>
  <w:footnote w:id="40">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B2455 Packman Frederick George</w:t>
      </w:r>
      <w:r w:rsidR="009B652C" w:rsidRPr="001A6867">
        <w:rPr>
          <w:rFonts w:asciiTheme="minorHAnsi" w:hAnsiTheme="minorHAnsi" w:cstheme="minorHAnsi"/>
        </w:rPr>
        <w:t>, National Australian Archives</w:t>
      </w:r>
      <w:r w:rsidR="005849D3" w:rsidRPr="001A6867">
        <w:rPr>
          <w:rFonts w:asciiTheme="minorHAnsi" w:hAnsiTheme="minorHAnsi" w:cstheme="minorHAnsi"/>
        </w:rPr>
        <w:t>, Canberra</w:t>
      </w:r>
      <w:r w:rsidR="009B652C" w:rsidRPr="001A6867">
        <w:rPr>
          <w:rFonts w:asciiTheme="minorHAnsi" w:hAnsiTheme="minorHAnsi" w:cstheme="minorHAnsi"/>
        </w:rPr>
        <w:t xml:space="preserve"> (NAA)</w:t>
      </w:r>
      <w:r w:rsidRPr="001A6867">
        <w:rPr>
          <w:rFonts w:asciiTheme="minorHAnsi" w:hAnsiTheme="minorHAnsi" w:cstheme="minorHAnsi"/>
        </w:rPr>
        <w:t>; B2455 Davies William Lloyd</w:t>
      </w:r>
      <w:r w:rsidR="009B652C" w:rsidRPr="001A6867">
        <w:rPr>
          <w:rFonts w:asciiTheme="minorHAnsi" w:hAnsiTheme="minorHAnsi" w:cstheme="minorHAnsi"/>
        </w:rPr>
        <w:t>, NAA</w:t>
      </w:r>
      <w:r w:rsidRPr="001A6867">
        <w:rPr>
          <w:rFonts w:asciiTheme="minorHAnsi" w:hAnsiTheme="minorHAnsi" w:cstheme="minorHAnsi"/>
        </w:rPr>
        <w:t>; B2455 Mann Edward William</w:t>
      </w:r>
      <w:r w:rsidR="009B652C" w:rsidRPr="001A6867">
        <w:rPr>
          <w:rFonts w:asciiTheme="minorHAnsi" w:hAnsiTheme="minorHAnsi" w:cstheme="minorHAnsi"/>
        </w:rPr>
        <w:t>, NAA</w:t>
      </w:r>
      <w:r w:rsidRPr="001A6867">
        <w:rPr>
          <w:rFonts w:asciiTheme="minorHAnsi" w:hAnsiTheme="minorHAnsi" w:cstheme="minorHAnsi"/>
        </w:rPr>
        <w:t>; B2455 McArthur Robert</w:t>
      </w:r>
      <w:r w:rsidR="009B652C" w:rsidRPr="001A6867">
        <w:rPr>
          <w:rFonts w:asciiTheme="minorHAnsi" w:hAnsiTheme="minorHAnsi" w:cstheme="minorHAnsi"/>
        </w:rPr>
        <w:t>, NAA</w:t>
      </w:r>
      <w:r w:rsidRPr="001A6867">
        <w:rPr>
          <w:rFonts w:asciiTheme="minorHAnsi" w:hAnsiTheme="minorHAnsi" w:cstheme="minorHAnsi"/>
        </w:rPr>
        <w:t>; B2455 Hewatt Richard</w:t>
      </w:r>
      <w:r w:rsidR="009B652C" w:rsidRPr="001A6867">
        <w:rPr>
          <w:rFonts w:asciiTheme="minorHAnsi" w:hAnsiTheme="minorHAnsi" w:cstheme="minorHAnsi"/>
        </w:rPr>
        <w:t>, NAA</w:t>
      </w:r>
      <w:r w:rsidRPr="001A6867">
        <w:rPr>
          <w:rFonts w:asciiTheme="minorHAnsi" w:hAnsiTheme="minorHAnsi" w:cstheme="minorHAnsi"/>
        </w:rPr>
        <w:t>; B2455 Murphy Samuel Thomas Michael</w:t>
      </w:r>
      <w:r w:rsidR="009B652C" w:rsidRPr="001A6867">
        <w:rPr>
          <w:rFonts w:asciiTheme="minorHAnsi" w:hAnsiTheme="minorHAnsi" w:cstheme="minorHAnsi"/>
        </w:rPr>
        <w:t>, NAA</w:t>
      </w:r>
      <w:r w:rsidRPr="001A6867">
        <w:rPr>
          <w:rFonts w:asciiTheme="minorHAnsi" w:hAnsiTheme="minorHAnsi" w:cstheme="minorHAnsi"/>
        </w:rPr>
        <w:t>.</w:t>
      </w:r>
    </w:p>
  </w:footnote>
  <w:footnote w:id="41">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Victor Br</w:t>
      </w:r>
      <w:r w:rsidR="00C14965" w:rsidRPr="001A6867">
        <w:rPr>
          <w:rFonts w:asciiTheme="minorHAnsi" w:hAnsiTheme="minorHAnsi" w:cstheme="minorHAnsi"/>
          <w:sz w:val="20"/>
          <w:szCs w:val="20"/>
        </w:rPr>
        <w:t>own, Letters, 13 September 1917, 20 November 1917,</w:t>
      </w:r>
      <w:r w:rsidRPr="001A6867">
        <w:rPr>
          <w:rFonts w:asciiTheme="minorHAnsi" w:hAnsiTheme="minorHAnsi" w:cstheme="minorHAnsi"/>
          <w:sz w:val="20"/>
          <w:szCs w:val="20"/>
        </w:rPr>
        <w:t xml:space="preserve"> 19 January 1918, PRG 373, State Library of South Australia</w:t>
      </w:r>
      <w:r w:rsidR="005849D3" w:rsidRPr="001A6867">
        <w:rPr>
          <w:rFonts w:asciiTheme="minorHAnsi" w:hAnsiTheme="minorHAnsi" w:cstheme="minorHAnsi"/>
          <w:sz w:val="20"/>
          <w:szCs w:val="20"/>
        </w:rPr>
        <w:t>, Adelaide</w:t>
      </w:r>
      <w:r w:rsidRPr="001A6867">
        <w:rPr>
          <w:rFonts w:asciiTheme="minorHAnsi" w:hAnsiTheme="minorHAnsi" w:cstheme="minorHAnsi"/>
          <w:sz w:val="20"/>
          <w:szCs w:val="20"/>
        </w:rPr>
        <w:t xml:space="preserve"> (SLSA).</w:t>
      </w:r>
    </w:p>
  </w:footnote>
  <w:footnote w:id="42">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B2455</w:t>
      </w:r>
      <w:r w:rsidR="00540127" w:rsidRPr="001A6867">
        <w:rPr>
          <w:rFonts w:asciiTheme="minorHAnsi" w:hAnsiTheme="minorHAnsi" w:cstheme="minorHAnsi"/>
        </w:rPr>
        <w:t xml:space="preserve"> Martin JR</w:t>
      </w:r>
      <w:r w:rsidRPr="001A6867">
        <w:rPr>
          <w:rFonts w:asciiTheme="minorHAnsi" w:hAnsiTheme="minorHAnsi" w:cstheme="minorHAnsi"/>
        </w:rPr>
        <w:t xml:space="preserve">, </w:t>
      </w:r>
      <w:r w:rsidR="00C14965" w:rsidRPr="001A6867">
        <w:rPr>
          <w:rFonts w:asciiTheme="minorHAnsi" w:hAnsiTheme="minorHAnsi" w:cstheme="minorHAnsi"/>
        </w:rPr>
        <w:t>NAA</w:t>
      </w:r>
      <w:r w:rsidRPr="001A6867">
        <w:rPr>
          <w:rFonts w:asciiTheme="minorHAnsi" w:hAnsiTheme="minorHAnsi" w:cstheme="minorHAnsi"/>
        </w:rPr>
        <w:t>.</w:t>
      </w:r>
    </w:p>
  </w:footnote>
  <w:footnote w:id="43">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Wilson, </w:t>
      </w:r>
      <w:r w:rsidRPr="001A6867">
        <w:rPr>
          <w:rFonts w:asciiTheme="minorHAnsi" w:hAnsiTheme="minorHAnsi" w:cstheme="minorHAnsi"/>
          <w:i/>
          <w:sz w:val="20"/>
          <w:szCs w:val="20"/>
        </w:rPr>
        <w:t>Bully Beef and Balderdash,</w:t>
      </w:r>
      <w:r w:rsidRPr="001A6867">
        <w:rPr>
          <w:rFonts w:asciiTheme="minorHAnsi" w:hAnsiTheme="minorHAnsi" w:cstheme="minorHAnsi"/>
          <w:sz w:val="20"/>
          <w:szCs w:val="20"/>
        </w:rPr>
        <w:t xml:space="preserve"> pp. 226-</w:t>
      </w:r>
      <w:r w:rsidR="00C14965" w:rsidRPr="001A6867">
        <w:rPr>
          <w:rFonts w:asciiTheme="minorHAnsi" w:hAnsiTheme="minorHAnsi" w:cstheme="minorHAnsi"/>
          <w:sz w:val="20"/>
          <w:szCs w:val="20"/>
        </w:rPr>
        <w:t>22</w:t>
      </w:r>
      <w:r w:rsidRPr="001A6867">
        <w:rPr>
          <w:rFonts w:asciiTheme="minorHAnsi" w:hAnsiTheme="minorHAnsi" w:cstheme="minorHAnsi"/>
          <w:sz w:val="20"/>
          <w:szCs w:val="20"/>
        </w:rPr>
        <w:t>7.</w:t>
      </w:r>
    </w:p>
  </w:footnote>
  <w:footnote w:id="44">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Letter to 4</w:t>
      </w:r>
      <w:r w:rsidRPr="001A6867">
        <w:rPr>
          <w:rFonts w:asciiTheme="minorHAnsi" w:hAnsiTheme="minorHAnsi" w:cstheme="minorHAnsi"/>
          <w:sz w:val="20"/>
          <w:szCs w:val="20"/>
          <w:vertAlign w:val="superscript"/>
        </w:rPr>
        <w:t>th</w:t>
      </w:r>
      <w:r w:rsidRPr="001A6867">
        <w:rPr>
          <w:rFonts w:asciiTheme="minorHAnsi" w:hAnsiTheme="minorHAnsi" w:cstheme="minorHAnsi"/>
          <w:sz w:val="20"/>
          <w:szCs w:val="20"/>
        </w:rPr>
        <w:t xml:space="preserve"> Division Engineers, 23 March 1916, </w:t>
      </w:r>
      <w:r w:rsidRPr="001A6867">
        <w:rPr>
          <w:rFonts w:asciiTheme="minorHAnsi" w:hAnsiTheme="minorHAnsi" w:cstheme="minorHAnsi"/>
          <w:sz w:val="20"/>
          <w:szCs w:val="20"/>
          <w:lang w:val="en-US"/>
        </w:rPr>
        <w:t>School of Cookery Alexandria Egypt, 1916, AWM25 877/2</w:t>
      </w:r>
      <w:r w:rsidR="00C14965" w:rsidRPr="001A6867">
        <w:rPr>
          <w:rFonts w:asciiTheme="minorHAnsi" w:hAnsiTheme="minorHAnsi" w:cstheme="minorHAnsi"/>
          <w:sz w:val="20"/>
          <w:szCs w:val="20"/>
          <w:lang w:val="en-US"/>
        </w:rPr>
        <w:t>, AWM</w:t>
      </w:r>
      <w:r w:rsidRPr="001A6867">
        <w:rPr>
          <w:rFonts w:asciiTheme="minorHAnsi" w:hAnsiTheme="minorHAnsi" w:cstheme="minorHAnsi"/>
          <w:sz w:val="20"/>
          <w:szCs w:val="20"/>
          <w:lang w:val="en-US"/>
        </w:rPr>
        <w:t>.</w:t>
      </w:r>
    </w:p>
  </w:footnote>
  <w:footnote w:id="45">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J. Kenneth Wiles, ‘The Development of Wiles Stationary and Mobile Steam Cookers.’ </w:t>
      </w:r>
      <w:hyperlink r:id="rId1" w:history="1">
        <w:r w:rsidRPr="001A6867">
          <w:rPr>
            <w:rStyle w:val="Hyperlink"/>
            <w:rFonts w:asciiTheme="minorHAnsi" w:hAnsiTheme="minorHAnsi" w:cstheme="minorHAnsi"/>
            <w:color w:val="auto"/>
            <w:sz w:val="20"/>
            <w:szCs w:val="20"/>
          </w:rPr>
          <w:t>www.nashos.org.au/wiles2.htm</w:t>
        </w:r>
      </w:hyperlink>
      <w:r w:rsidR="00F40DB1" w:rsidRPr="001A6867">
        <w:rPr>
          <w:rFonts w:asciiTheme="minorHAnsi" w:hAnsiTheme="minorHAnsi" w:cstheme="minorHAnsi"/>
          <w:sz w:val="20"/>
          <w:szCs w:val="20"/>
        </w:rPr>
        <w:t>, 2000</w:t>
      </w:r>
      <w:r w:rsidRPr="001A6867">
        <w:rPr>
          <w:rFonts w:asciiTheme="minorHAnsi" w:hAnsiTheme="minorHAnsi" w:cstheme="minorHAnsi"/>
          <w:sz w:val="20"/>
          <w:szCs w:val="20"/>
        </w:rPr>
        <w:t xml:space="preserve">; Laurence and Tiddy, </w:t>
      </w:r>
      <w:r w:rsidRPr="001A6867">
        <w:rPr>
          <w:rFonts w:asciiTheme="minorHAnsi" w:hAnsiTheme="minorHAnsi" w:cstheme="minorHAnsi"/>
          <w:i/>
          <w:iCs/>
          <w:sz w:val="20"/>
          <w:szCs w:val="20"/>
        </w:rPr>
        <w:t>From Bully Beef to Icecream,</w:t>
      </w:r>
      <w:r w:rsidRPr="001A6867">
        <w:rPr>
          <w:rFonts w:asciiTheme="minorHAnsi" w:hAnsiTheme="minorHAnsi" w:cstheme="minorHAnsi"/>
          <w:sz w:val="20"/>
          <w:szCs w:val="20"/>
        </w:rPr>
        <w:t xml:space="preserve"> p. 11; Wilson, </w:t>
      </w:r>
      <w:r w:rsidRPr="001A6867">
        <w:rPr>
          <w:rFonts w:asciiTheme="minorHAnsi" w:hAnsiTheme="minorHAnsi" w:cstheme="minorHAnsi"/>
          <w:i/>
          <w:sz w:val="20"/>
          <w:szCs w:val="20"/>
        </w:rPr>
        <w:t>Bully Beef and Balderdash,</w:t>
      </w:r>
      <w:r w:rsidRPr="001A6867">
        <w:rPr>
          <w:rFonts w:asciiTheme="minorHAnsi" w:hAnsiTheme="minorHAnsi" w:cstheme="minorHAnsi"/>
          <w:sz w:val="20"/>
          <w:szCs w:val="20"/>
        </w:rPr>
        <w:t xml:space="preserve"> p. 256.</w:t>
      </w:r>
    </w:p>
  </w:footnote>
  <w:footnote w:id="46">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Harrie Oliver, ‘Soldiers’ Letters’, </w:t>
      </w:r>
      <w:r w:rsidRPr="001A6867">
        <w:rPr>
          <w:rFonts w:asciiTheme="minorHAnsi" w:hAnsiTheme="minorHAnsi" w:cstheme="minorHAnsi"/>
          <w:i/>
          <w:sz w:val="20"/>
          <w:szCs w:val="20"/>
        </w:rPr>
        <w:t>Bacchus Marsh Express</w:t>
      </w:r>
      <w:r w:rsidRPr="001A6867">
        <w:rPr>
          <w:rFonts w:asciiTheme="minorHAnsi" w:hAnsiTheme="minorHAnsi" w:cstheme="minorHAnsi"/>
          <w:sz w:val="20"/>
          <w:szCs w:val="20"/>
        </w:rPr>
        <w:t>, 25 September 1915, p. 3.</w:t>
      </w:r>
    </w:p>
  </w:footnote>
  <w:footnote w:id="47">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Reports of the Inspection of Catering, AWM25 221/3, AWM.</w:t>
      </w:r>
    </w:p>
  </w:footnote>
  <w:footnote w:id="48">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Duffett</w:t>
      </w:r>
      <w:r w:rsidR="005849D3" w:rsidRPr="001A6867">
        <w:rPr>
          <w:rFonts w:asciiTheme="minorHAnsi" w:hAnsiTheme="minorHAnsi" w:cstheme="minorHAnsi"/>
          <w:lang w:val="en-US"/>
        </w:rPr>
        <w:t>, ‘British Army Provisioning</w:t>
      </w:r>
      <w:r w:rsidRPr="001A6867">
        <w:rPr>
          <w:rFonts w:asciiTheme="minorHAnsi" w:hAnsiTheme="minorHAnsi" w:cstheme="minorHAnsi"/>
          <w:lang w:val="en-US"/>
        </w:rPr>
        <w:t>’</w:t>
      </w:r>
      <w:r w:rsidR="005849D3" w:rsidRPr="001A6867">
        <w:rPr>
          <w:rFonts w:asciiTheme="minorHAnsi" w:hAnsiTheme="minorHAnsi" w:cstheme="minorHAnsi"/>
          <w:lang w:val="en-US"/>
        </w:rPr>
        <w:t>,</w:t>
      </w:r>
      <w:r w:rsidRPr="001A6867">
        <w:rPr>
          <w:rFonts w:asciiTheme="minorHAnsi" w:hAnsiTheme="minorHAnsi" w:cstheme="minorHAnsi"/>
          <w:lang w:val="en-US"/>
        </w:rPr>
        <w:t xml:space="preserve"> p. 51.</w:t>
      </w:r>
    </w:p>
  </w:footnote>
  <w:footnote w:id="49">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005849D3" w:rsidRPr="001A6867">
        <w:rPr>
          <w:rFonts w:asciiTheme="minorHAnsi" w:hAnsiTheme="minorHAnsi" w:cstheme="minorHAnsi"/>
        </w:rPr>
        <w:t xml:space="preserve"> Wishart, ‘As fit as fiddles’</w:t>
      </w:r>
      <w:r w:rsidRPr="001A6867">
        <w:rPr>
          <w:rFonts w:asciiTheme="minorHAnsi" w:hAnsiTheme="minorHAnsi" w:cstheme="minorHAnsi"/>
        </w:rPr>
        <w:t>.</w:t>
      </w:r>
    </w:p>
  </w:footnote>
  <w:footnote w:id="50">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John Reid, Diary, 19 November 1915, PR04613, AWM; Fred Biddle, Letter, 31 October 1915, 1DRL0119, AWM.</w:t>
      </w:r>
    </w:p>
  </w:footnote>
  <w:footnote w:id="51">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00215DF2"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Reports of the Inspection of Catering</w:t>
      </w:r>
      <w:r w:rsidR="00F40DB1" w:rsidRPr="001A6867">
        <w:rPr>
          <w:rFonts w:asciiTheme="minorHAnsi" w:hAnsiTheme="minorHAnsi" w:cstheme="minorHAnsi"/>
          <w:sz w:val="20"/>
          <w:szCs w:val="20"/>
          <w:lang w:val="en-US"/>
        </w:rPr>
        <w:t>, AWM25 221/3, AWM</w:t>
      </w:r>
      <w:r w:rsidRPr="001A6867">
        <w:rPr>
          <w:rFonts w:asciiTheme="minorHAnsi" w:hAnsiTheme="minorHAnsi" w:cstheme="minorHAnsi"/>
          <w:sz w:val="20"/>
          <w:szCs w:val="20"/>
          <w:lang w:val="en-US"/>
        </w:rPr>
        <w:t>.</w:t>
      </w:r>
    </w:p>
  </w:footnote>
  <w:footnote w:id="52">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005849D3" w:rsidRPr="001A6867">
        <w:rPr>
          <w:rFonts w:asciiTheme="minorHAnsi" w:hAnsiTheme="minorHAnsi" w:cstheme="minorHAnsi"/>
        </w:rPr>
        <w:t xml:space="preserve"> Alison Wishart, ‘As fit as fiddles’</w:t>
      </w:r>
      <w:r w:rsidRPr="001A6867">
        <w:rPr>
          <w:rFonts w:asciiTheme="minorHAnsi" w:hAnsiTheme="minorHAnsi" w:cstheme="minorHAnsi"/>
        </w:rPr>
        <w:t>.</w:t>
      </w:r>
    </w:p>
  </w:footnote>
  <w:footnote w:id="53">
    <w:p w:rsidR="001D291C" w:rsidRPr="001A6867" w:rsidRDefault="001D291C" w:rsidP="00C244D1">
      <w:pPr>
        <w:spacing w:line="480" w:lineRule="auto"/>
        <w:rPr>
          <w:rFonts w:asciiTheme="minorHAnsi" w:hAnsiTheme="minorHAnsi" w:cstheme="minorHAnsi"/>
          <w:sz w:val="20"/>
          <w:szCs w:val="20"/>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Lieutenant General Godley, letter to Divisional Generals, 26 February 1916, Supervision and monthly reports on Messing arrangements, AWM25 221/9 (829), AWM.</w:t>
      </w:r>
    </w:p>
  </w:footnote>
  <w:footnote w:id="54">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O’Brien, </w:t>
      </w:r>
      <w:r w:rsidRPr="001A6867">
        <w:rPr>
          <w:rFonts w:asciiTheme="minorHAnsi" w:hAnsiTheme="minorHAnsi" w:cstheme="minorHAnsi"/>
          <w:i/>
          <w:lang w:val="en-US"/>
        </w:rPr>
        <w:t>The Colonial Kitchen</w:t>
      </w:r>
      <w:r w:rsidRPr="001A6867">
        <w:rPr>
          <w:rFonts w:asciiTheme="minorHAnsi" w:hAnsiTheme="minorHAnsi" w:cstheme="minorHAnsi"/>
          <w:lang w:val="en-US"/>
        </w:rPr>
        <w:t xml:space="preserve">, pp. 80-81; </w:t>
      </w:r>
      <w:r w:rsidRPr="001A6867">
        <w:rPr>
          <w:rFonts w:asciiTheme="minorHAnsi" w:hAnsiTheme="minorHAnsi" w:cstheme="minorHAnsi"/>
        </w:rPr>
        <w:t xml:space="preserve">Coveney, </w:t>
      </w:r>
      <w:r w:rsidRPr="001A6867">
        <w:rPr>
          <w:rFonts w:asciiTheme="minorHAnsi" w:hAnsiTheme="minorHAnsi" w:cstheme="minorHAnsi"/>
          <w:i/>
        </w:rPr>
        <w:t>Food, Morals and Meaning</w:t>
      </w:r>
      <w:r w:rsidR="00540127" w:rsidRPr="001A6867">
        <w:rPr>
          <w:rFonts w:asciiTheme="minorHAnsi" w:hAnsiTheme="minorHAnsi" w:cstheme="minorHAnsi"/>
          <w:i/>
        </w:rPr>
        <w:t xml:space="preserve">, </w:t>
      </w:r>
      <w:r w:rsidRPr="001A6867">
        <w:rPr>
          <w:rFonts w:asciiTheme="minorHAnsi" w:hAnsiTheme="minorHAnsi" w:cstheme="minorHAnsi"/>
        </w:rPr>
        <w:t>p. 62.</w:t>
      </w:r>
    </w:p>
  </w:footnote>
  <w:footnote w:id="55">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School of Cookery Alexandria Egypt 1916</w:t>
      </w:r>
      <w:r w:rsidR="008C6C42" w:rsidRPr="001A6867">
        <w:rPr>
          <w:rFonts w:asciiTheme="minorHAnsi" w:hAnsiTheme="minorHAnsi" w:cstheme="minorHAnsi"/>
          <w:sz w:val="20"/>
          <w:szCs w:val="20"/>
          <w:lang w:val="en-US"/>
        </w:rPr>
        <w:t>, AWM25 877/2, AWM</w:t>
      </w:r>
      <w:r w:rsidRPr="001A6867">
        <w:rPr>
          <w:rFonts w:asciiTheme="minorHAnsi" w:hAnsiTheme="minorHAnsi" w:cstheme="minorHAnsi"/>
          <w:sz w:val="20"/>
          <w:szCs w:val="20"/>
          <w:lang w:val="en-US"/>
        </w:rPr>
        <w:t>.</w:t>
      </w:r>
    </w:p>
  </w:footnote>
  <w:footnote w:id="56">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008C6C42" w:rsidRPr="001A6867">
        <w:rPr>
          <w:rFonts w:asciiTheme="minorHAnsi" w:hAnsiTheme="minorHAnsi" w:cstheme="minorHAnsi"/>
          <w:lang w:val="en-US"/>
        </w:rPr>
        <w:t>Reports of the Inspection of Catering, AWM25 221/3, AWM.</w:t>
      </w:r>
    </w:p>
  </w:footnote>
  <w:footnote w:id="57">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00215DF2" w:rsidRPr="001A6867">
        <w:rPr>
          <w:rFonts w:asciiTheme="minorHAnsi" w:hAnsiTheme="minorHAnsi" w:cstheme="minorHAnsi"/>
        </w:rPr>
        <w:t xml:space="preserve"> </w:t>
      </w:r>
      <w:r w:rsidRPr="001A6867">
        <w:rPr>
          <w:rFonts w:asciiTheme="minorHAnsi" w:hAnsiTheme="minorHAnsi" w:cstheme="minorHAnsi"/>
        </w:rPr>
        <w:t>Reports from Corps Troops Cooker</w:t>
      </w:r>
      <w:r w:rsidR="00215DF2" w:rsidRPr="001A6867">
        <w:rPr>
          <w:rFonts w:asciiTheme="minorHAnsi" w:hAnsiTheme="minorHAnsi" w:cstheme="minorHAnsi"/>
        </w:rPr>
        <w:t>y Instructor, Australian Corps,</w:t>
      </w:r>
      <w:r w:rsidRPr="001A6867">
        <w:rPr>
          <w:rFonts w:asciiTheme="minorHAnsi" w:hAnsiTheme="minorHAnsi" w:cstheme="minorHAnsi"/>
        </w:rPr>
        <w:t xml:space="preserve"> 25 February 1918, A</w:t>
      </w:r>
      <w:r w:rsidR="008C6C42" w:rsidRPr="001A6867">
        <w:rPr>
          <w:rFonts w:asciiTheme="minorHAnsi" w:hAnsiTheme="minorHAnsi" w:cstheme="minorHAnsi"/>
        </w:rPr>
        <w:t>WM25 221/10</w:t>
      </w:r>
      <w:r w:rsidRPr="001A6867">
        <w:rPr>
          <w:rFonts w:asciiTheme="minorHAnsi" w:hAnsiTheme="minorHAnsi" w:cstheme="minorHAnsi"/>
        </w:rPr>
        <w:t>, AWM.</w:t>
      </w:r>
    </w:p>
  </w:footnote>
  <w:footnote w:id="58">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Australian Corps </w:t>
      </w:r>
      <w:r w:rsidRPr="001A6867">
        <w:rPr>
          <w:rFonts w:asciiTheme="minorHAnsi" w:hAnsiTheme="minorHAnsi" w:cstheme="minorHAnsi"/>
          <w:lang w:val="en-US"/>
        </w:rPr>
        <w:t>Schools, Australian Imperial Force unit war diaries 1914-18 War, AWM4 32/2, AWM.</w:t>
      </w:r>
    </w:p>
  </w:footnote>
  <w:footnote w:id="59">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Australian Corps </w:t>
      </w:r>
      <w:r w:rsidRPr="001A6867">
        <w:rPr>
          <w:rFonts w:asciiTheme="minorHAnsi" w:hAnsiTheme="minorHAnsi" w:cstheme="minorHAnsi"/>
          <w:lang w:val="en-US"/>
        </w:rPr>
        <w:t>Schools, AWM4 32/2, AWM.</w:t>
      </w:r>
    </w:p>
  </w:footnote>
  <w:footnote w:id="60">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Australian Corps </w:t>
      </w:r>
      <w:r w:rsidRPr="001A6867">
        <w:rPr>
          <w:rFonts w:asciiTheme="minorHAnsi" w:hAnsiTheme="minorHAnsi" w:cstheme="minorHAnsi"/>
          <w:lang w:val="en-US"/>
        </w:rPr>
        <w:t>Schools, AWM4 32/2, AWM.</w:t>
      </w:r>
    </w:p>
  </w:footnote>
  <w:footnote w:id="61">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Duff</w:t>
      </w:r>
      <w:r w:rsidR="008C6C42" w:rsidRPr="001A6867">
        <w:rPr>
          <w:rFonts w:asciiTheme="minorHAnsi" w:hAnsiTheme="minorHAnsi" w:cstheme="minorHAnsi"/>
          <w:lang w:val="en-US"/>
        </w:rPr>
        <w:t>ett, ‘British Army Provisioning</w:t>
      </w:r>
      <w:r w:rsidRPr="001A6867">
        <w:rPr>
          <w:rFonts w:asciiTheme="minorHAnsi" w:hAnsiTheme="minorHAnsi" w:cstheme="minorHAnsi"/>
          <w:lang w:val="en-US"/>
        </w:rPr>
        <w:t>’</w:t>
      </w:r>
      <w:r w:rsidR="008C6C42" w:rsidRPr="001A6867">
        <w:rPr>
          <w:rFonts w:asciiTheme="minorHAnsi" w:hAnsiTheme="minorHAnsi" w:cstheme="minorHAnsi"/>
          <w:lang w:val="en-US"/>
        </w:rPr>
        <w:t>,</w:t>
      </w:r>
      <w:r w:rsidRPr="001A6867">
        <w:rPr>
          <w:rFonts w:asciiTheme="minorHAnsi" w:hAnsiTheme="minorHAnsi" w:cstheme="minorHAnsi"/>
          <w:lang w:val="en-US"/>
        </w:rPr>
        <w:t xml:space="preserve"> pp. 51-53.</w:t>
      </w:r>
    </w:p>
  </w:footnote>
  <w:footnote w:id="62">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008C6C42" w:rsidRPr="001A6867">
        <w:rPr>
          <w:rFonts w:asciiTheme="minorHAnsi" w:hAnsiTheme="minorHAnsi" w:cstheme="minorHAnsi"/>
          <w:sz w:val="20"/>
          <w:szCs w:val="20"/>
          <w:lang w:val="en-US"/>
        </w:rPr>
        <w:t>Reports of the Inspection of Catering, AWM25 221/3, AWM.</w:t>
      </w:r>
    </w:p>
  </w:footnote>
  <w:footnote w:id="63">
    <w:p w:rsidR="00C244D1" w:rsidRPr="001A6867" w:rsidRDefault="00C244D1"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Duffett, </w:t>
      </w:r>
      <w:r w:rsidRPr="001A6867">
        <w:rPr>
          <w:rFonts w:asciiTheme="minorHAnsi" w:hAnsiTheme="minorHAnsi" w:cstheme="minorHAnsi"/>
          <w:i/>
          <w:lang w:val="en-US"/>
        </w:rPr>
        <w:t>The Stomach for Fighting</w:t>
      </w:r>
      <w:r w:rsidRPr="001A6867">
        <w:rPr>
          <w:rFonts w:asciiTheme="minorHAnsi" w:hAnsiTheme="minorHAnsi" w:cstheme="minorHAnsi"/>
          <w:lang w:val="en-US"/>
        </w:rPr>
        <w:t>, p. 80.</w:t>
      </w:r>
    </w:p>
  </w:footnote>
  <w:footnote w:id="64">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John Martin, </w:t>
      </w:r>
      <w:r w:rsidR="00540127" w:rsidRPr="001A6867">
        <w:rPr>
          <w:rFonts w:asciiTheme="minorHAnsi" w:hAnsiTheme="minorHAnsi" w:cstheme="minorHAnsi"/>
          <w:lang w:val="en-US"/>
        </w:rPr>
        <w:t>Notebook</w:t>
      </w:r>
      <w:r w:rsidRPr="001A6867">
        <w:rPr>
          <w:rFonts w:asciiTheme="minorHAnsi" w:hAnsiTheme="minorHAnsi" w:cstheme="minorHAnsi"/>
          <w:lang w:val="en-US"/>
        </w:rPr>
        <w:t>, PR04732, AWM.</w:t>
      </w:r>
    </w:p>
  </w:footnote>
  <w:footnote w:id="65">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Duffett, </w:t>
      </w:r>
      <w:r w:rsidRPr="001A6867">
        <w:rPr>
          <w:rFonts w:asciiTheme="minorHAnsi" w:hAnsiTheme="minorHAnsi" w:cstheme="minorHAnsi"/>
          <w:i/>
          <w:lang w:val="en-US"/>
        </w:rPr>
        <w:t>The Stomach for Fighting</w:t>
      </w:r>
      <w:r w:rsidRPr="001A6867">
        <w:rPr>
          <w:rFonts w:asciiTheme="minorHAnsi" w:hAnsiTheme="minorHAnsi" w:cstheme="minorHAnsi"/>
          <w:lang w:val="en-US"/>
        </w:rPr>
        <w:t xml:space="preserve">, </w:t>
      </w:r>
      <w:r w:rsidR="008C6C42" w:rsidRPr="001A6867">
        <w:rPr>
          <w:rFonts w:asciiTheme="minorHAnsi" w:hAnsiTheme="minorHAnsi" w:cstheme="minorHAnsi"/>
          <w:lang w:val="en-US"/>
        </w:rPr>
        <w:t xml:space="preserve">p. </w:t>
      </w:r>
      <w:r w:rsidRPr="001A6867">
        <w:rPr>
          <w:rFonts w:asciiTheme="minorHAnsi" w:hAnsiTheme="minorHAnsi" w:cstheme="minorHAnsi"/>
          <w:lang w:val="en-US"/>
        </w:rPr>
        <w:t>231; Wishart, ‘F</w:t>
      </w:r>
      <w:r w:rsidR="005849D3" w:rsidRPr="001A6867">
        <w:rPr>
          <w:rFonts w:asciiTheme="minorHAnsi" w:hAnsiTheme="minorHAnsi" w:cstheme="minorHAnsi"/>
          <w:lang w:val="en-US"/>
        </w:rPr>
        <w:t>rom Bully Beef to Crème Caramel</w:t>
      </w:r>
      <w:r w:rsidRPr="001A6867">
        <w:rPr>
          <w:rFonts w:asciiTheme="minorHAnsi" w:hAnsiTheme="minorHAnsi" w:cstheme="minorHAnsi"/>
          <w:lang w:val="en-US"/>
        </w:rPr>
        <w:t>’</w:t>
      </w:r>
      <w:r w:rsidR="005849D3" w:rsidRPr="001A6867">
        <w:rPr>
          <w:rFonts w:asciiTheme="minorHAnsi" w:hAnsiTheme="minorHAnsi" w:cstheme="minorHAnsi"/>
          <w:lang w:val="en-US"/>
        </w:rPr>
        <w:t>,</w:t>
      </w:r>
      <w:r w:rsidRPr="001A6867">
        <w:rPr>
          <w:rFonts w:asciiTheme="minorHAnsi" w:hAnsiTheme="minorHAnsi" w:cstheme="minorHAnsi"/>
          <w:lang w:val="en-US"/>
        </w:rPr>
        <w:t xml:space="preserve"> </w:t>
      </w:r>
      <w:r w:rsidR="008C6C42" w:rsidRPr="001A6867">
        <w:rPr>
          <w:rFonts w:asciiTheme="minorHAnsi" w:hAnsiTheme="minorHAnsi" w:cstheme="minorHAnsi"/>
          <w:lang w:val="en-US"/>
        </w:rPr>
        <w:t xml:space="preserve">pp. </w:t>
      </w:r>
      <w:r w:rsidRPr="001A6867">
        <w:rPr>
          <w:rFonts w:asciiTheme="minorHAnsi" w:hAnsiTheme="minorHAnsi" w:cstheme="minorHAnsi"/>
          <w:lang w:val="en-US"/>
        </w:rPr>
        <w:t>138-139.</w:t>
      </w:r>
    </w:p>
  </w:footnote>
  <w:footnote w:id="66">
    <w:p w:rsidR="00E1483D" w:rsidRPr="001A6867" w:rsidRDefault="00E1483D"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Martin, </w:t>
      </w:r>
      <w:r w:rsidR="00540127" w:rsidRPr="001A6867">
        <w:rPr>
          <w:rFonts w:asciiTheme="minorHAnsi" w:hAnsiTheme="minorHAnsi" w:cstheme="minorHAnsi"/>
          <w:lang w:val="en-US"/>
        </w:rPr>
        <w:t>Notebook</w:t>
      </w:r>
      <w:r w:rsidRPr="001A6867">
        <w:rPr>
          <w:rFonts w:asciiTheme="minorHAnsi" w:hAnsiTheme="minorHAnsi" w:cstheme="minorHAnsi"/>
          <w:lang w:val="en-US"/>
        </w:rPr>
        <w:t>, PR04732, AWM.</w:t>
      </w:r>
    </w:p>
  </w:footnote>
  <w:footnote w:id="67">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Reports of the Inspection of Catering</w:t>
      </w:r>
      <w:r w:rsidR="008C6C42" w:rsidRPr="001A6867">
        <w:rPr>
          <w:rFonts w:asciiTheme="minorHAnsi" w:hAnsiTheme="minorHAnsi" w:cstheme="minorHAnsi"/>
          <w:lang w:val="en-US"/>
        </w:rPr>
        <w:t>, AWM25 221/3, AWM</w:t>
      </w:r>
      <w:r w:rsidRPr="001A6867">
        <w:rPr>
          <w:rFonts w:asciiTheme="minorHAnsi" w:hAnsiTheme="minorHAnsi" w:cstheme="minorHAnsi"/>
          <w:lang w:val="en-US"/>
        </w:rPr>
        <w:t>.</w:t>
      </w:r>
    </w:p>
  </w:footnote>
  <w:footnote w:id="68">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Reports from Corps </w:t>
      </w:r>
      <w:r w:rsidR="00215DF2" w:rsidRPr="001A6867">
        <w:rPr>
          <w:rFonts w:asciiTheme="minorHAnsi" w:hAnsiTheme="minorHAnsi" w:cstheme="minorHAnsi"/>
          <w:lang w:val="en-US"/>
        </w:rPr>
        <w:t>Troops Cooking Instructor 1918,</w:t>
      </w:r>
      <w:r w:rsidRPr="001A6867">
        <w:rPr>
          <w:rFonts w:asciiTheme="minorHAnsi" w:hAnsiTheme="minorHAnsi" w:cstheme="minorHAnsi"/>
          <w:lang w:val="en-US"/>
        </w:rPr>
        <w:t xml:space="preserve"> AWM25 221/10, AWM. </w:t>
      </w:r>
    </w:p>
  </w:footnote>
  <w:footnote w:id="69">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008C6C42" w:rsidRPr="001A6867">
        <w:rPr>
          <w:rFonts w:asciiTheme="minorHAnsi" w:hAnsiTheme="minorHAnsi" w:cstheme="minorHAnsi"/>
          <w:sz w:val="20"/>
          <w:szCs w:val="20"/>
          <w:lang w:val="en-US"/>
        </w:rPr>
        <w:t>Reports of the Inspection of Catering, AWM25 221/3, AWM</w:t>
      </w:r>
      <w:r w:rsidRPr="001A6867">
        <w:rPr>
          <w:rFonts w:asciiTheme="minorHAnsi" w:hAnsiTheme="minorHAnsi" w:cstheme="minorHAnsi"/>
          <w:sz w:val="20"/>
          <w:szCs w:val="20"/>
          <w:lang w:val="en-US"/>
        </w:rPr>
        <w:t>.</w:t>
      </w:r>
    </w:p>
  </w:footnote>
  <w:footnote w:id="70">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Information on the Messing Department</w:t>
      </w:r>
      <w:r w:rsidR="00C811E3" w:rsidRPr="001A6867">
        <w:rPr>
          <w:rFonts w:asciiTheme="minorHAnsi" w:hAnsiTheme="minorHAnsi" w:cstheme="minorHAnsi"/>
        </w:rPr>
        <w:t>, AWM25 487/6</w:t>
      </w:r>
      <w:r w:rsidRPr="001A6867">
        <w:rPr>
          <w:rFonts w:asciiTheme="minorHAnsi" w:hAnsiTheme="minorHAnsi" w:cstheme="minorHAnsi"/>
        </w:rPr>
        <w:t>, AWM.</w:t>
      </w:r>
    </w:p>
  </w:footnote>
  <w:footnote w:id="71">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Reports of the Inspection of Catering</w:t>
      </w:r>
      <w:r w:rsidR="008C6C42" w:rsidRPr="001A6867">
        <w:rPr>
          <w:rFonts w:asciiTheme="minorHAnsi" w:hAnsiTheme="minorHAnsi" w:cstheme="minorHAnsi"/>
          <w:sz w:val="20"/>
          <w:szCs w:val="20"/>
          <w:lang w:val="en-US"/>
        </w:rPr>
        <w:t>, AWM25 221/3, AWM</w:t>
      </w:r>
      <w:r w:rsidRPr="001A6867">
        <w:rPr>
          <w:rFonts w:asciiTheme="minorHAnsi" w:hAnsiTheme="minorHAnsi" w:cstheme="minorHAnsi"/>
          <w:sz w:val="20"/>
          <w:szCs w:val="20"/>
          <w:lang w:val="en-US"/>
        </w:rPr>
        <w:t xml:space="preserve">; </w:t>
      </w:r>
      <w:r w:rsidRPr="001A6867">
        <w:rPr>
          <w:rFonts w:asciiTheme="minorHAnsi" w:hAnsiTheme="minorHAnsi" w:cstheme="minorHAnsi"/>
          <w:sz w:val="20"/>
          <w:szCs w:val="20"/>
        </w:rPr>
        <w:t>Information on the Messing Department</w:t>
      </w:r>
      <w:r w:rsidR="008C6C42" w:rsidRPr="001A6867">
        <w:rPr>
          <w:rFonts w:asciiTheme="minorHAnsi" w:hAnsiTheme="minorHAnsi" w:cstheme="minorHAnsi"/>
          <w:sz w:val="20"/>
          <w:szCs w:val="20"/>
        </w:rPr>
        <w:t>,</w:t>
      </w:r>
      <w:r w:rsidR="00C811E3" w:rsidRPr="001A6867">
        <w:rPr>
          <w:rFonts w:asciiTheme="minorHAnsi" w:hAnsiTheme="minorHAnsi" w:cstheme="minorHAnsi"/>
          <w:sz w:val="20"/>
          <w:szCs w:val="20"/>
        </w:rPr>
        <w:t xml:space="preserve"> AWM25 487/6</w:t>
      </w:r>
      <w:r w:rsidR="008C6C42" w:rsidRPr="001A6867">
        <w:rPr>
          <w:rFonts w:asciiTheme="minorHAnsi" w:hAnsiTheme="minorHAnsi" w:cstheme="minorHAnsi"/>
          <w:sz w:val="20"/>
          <w:szCs w:val="20"/>
        </w:rPr>
        <w:t>, AWM.</w:t>
      </w:r>
    </w:p>
  </w:footnote>
  <w:footnote w:id="72">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w:t>
      </w:r>
      <w:r w:rsidR="00215DF2" w:rsidRPr="001A6867">
        <w:rPr>
          <w:rFonts w:asciiTheme="minorHAnsi" w:hAnsiTheme="minorHAnsi" w:cstheme="minorHAnsi"/>
          <w:sz w:val="20"/>
          <w:szCs w:val="20"/>
          <w:lang w:val="en-US"/>
        </w:rPr>
        <w:t>s of the Inspection of Catering, AWM25 221/3, AWM</w:t>
      </w:r>
      <w:r w:rsidRPr="001A6867">
        <w:rPr>
          <w:rFonts w:asciiTheme="minorHAnsi" w:hAnsiTheme="minorHAnsi" w:cstheme="minorHAnsi"/>
          <w:sz w:val="20"/>
          <w:szCs w:val="20"/>
          <w:lang w:val="en-US"/>
        </w:rPr>
        <w:t>.</w:t>
      </w:r>
    </w:p>
  </w:footnote>
  <w:footnote w:id="73">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Reports of the Inspection of Catering</w:t>
      </w:r>
      <w:r w:rsidR="00215DF2" w:rsidRPr="001A6867">
        <w:rPr>
          <w:rFonts w:asciiTheme="minorHAnsi" w:hAnsiTheme="minorHAnsi" w:cstheme="minorHAnsi"/>
          <w:lang w:val="en-US"/>
        </w:rPr>
        <w:t>, AWM25 221/3, AWM</w:t>
      </w:r>
      <w:r w:rsidRPr="001A6867">
        <w:rPr>
          <w:rFonts w:asciiTheme="minorHAnsi" w:hAnsiTheme="minorHAnsi" w:cstheme="minorHAnsi"/>
          <w:lang w:val="en-US"/>
        </w:rPr>
        <w:t>.</w:t>
      </w:r>
    </w:p>
  </w:footnote>
  <w:footnote w:id="74">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i/>
          <w:lang w:val="en-US"/>
        </w:rPr>
        <w:t>Hints to Officers on Command, Discipline, and Care of the Men</w:t>
      </w:r>
      <w:r w:rsidRPr="001A6867">
        <w:rPr>
          <w:rFonts w:asciiTheme="minorHAnsi" w:hAnsiTheme="minorHAnsi" w:cstheme="minorHAnsi"/>
          <w:lang w:val="en-US"/>
        </w:rPr>
        <w:t>, (Melbourne: Albert Mullet, 1916), pp. 32-</w:t>
      </w:r>
      <w:r w:rsidR="005849D3" w:rsidRPr="001A6867">
        <w:rPr>
          <w:rFonts w:asciiTheme="minorHAnsi" w:hAnsiTheme="minorHAnsi" w:cstheme="minorHAnsi"/>
          <w:lang w:val="en-US"/>
        </w:rPr>
        <w:t>3</w:t>
      </w:r>
      <w:r w:rsidRPr="001A6867">
        <w:rPr>
          <w:rFonts w:asciiTheme="minorHAnsi" w:hAnsiTheme="minorHAnsi" w:cstheme="minorHAnsi"/>
          <w:lang w:val="en-US"/>
        </w:rPr>
        <w:t>3.</w:t>
      </w:r>
    </w:p>
  </w:footnote>
  <w:footnote w:id="75">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Thomas Richards, Diary, 1 April 1917, 2DRL0786, </w:t>
      </w:r>
      <w:r w:rsidRPr="001A6867">
        <w:rPr>
          <w:rFonts w:asciiTheme="minorHAnsi" w:hAnsiTheme="minorHAnsi" w:cstheme="minorHAnsi"/>
        </w:rPr>
        <w:t>AWM.</w:t>
      </w:r>
    </w:p>
  </w:footnote>
  <w:footnote w:id="76">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Information on the Messing Department</w:t>
      </w:r>
      <w:r w:rsidR="005F2769" w:rsidRPr="001A6867">
        <w:rPr>
          <w:rFonts w:asciiTheme="minorHAnsi" w:hAnsiTheme="minorHAnsi" w:cstheme="minorHAnsi"/>
        </w:rPr>
        <w:t>, AWM25 487/6, AWM.</w:t>
      </w:r>
    </w:p>
  </w:footnote>
  <w:footnote w:id="77">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Wishart, </w:t>
      </w:r>
      <w:r w:rsidR="005849D3" w:rsidRPr="001A6867">
        <w:rPr>
          <w:rFonts w:asciiTheme="minorHAnsi" w:hAnsiTheme="minorHAnsi" w:cstheme="minorHAnsi"/>
        </w:rPr>
        <w:t>‘As fit as fiddles</w:t>
      </w:r>
      <w:r w:rsidRPr="001A6867">
        <w:rPr>
          <w:rFonts w:asciiTheme="minorHAnsi" w:hAnsiTheme="minorHAnsi" w:cstheme="minorHAnsi"/>
        </w:rPr>
        <w:t>’</w:t>
      </w:r>
    </w:p>
  </w:footnote>
  <w:footnote w:id="78">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Reports of the Inspection of Catering</w:t>
      </w:r>
      <w:r w:rsidR="00215DF2" w:rsidRPr="001A6867">
        <w:rPr>
          <w:rFonts w:asciiTheme="minorHAnsi" w:hAnsiTheme="minorHAnsi" w:cstheme="minorHAnsi"/>
          <w:sz w:val="20"/>
          <w:szCs w:val="20"/>
          <w:lang w:val="en-US"/>
        </w:rPr>
        <w:t>, AWM25 221/3, AWM</w:t>
      </w:r>
      <w:r w:rsidRPr="001A6867">
        <w:rPr>
          <w:rFonts w:asciiTheme="minorHAnsi" w:hAnsiTheme="minorHAnsi" w:cstheme="minorHAnsi"/>
          <w:sz w:val="20"/>
          <w:szCs w:val="20"/>
          <w:lang w:val="en-US"/>
        </w:rPr>
        <w:t>.</w:t>
      </w:r>
    </w:p>
  </w:footnote>
  <w:footnote w:id="79">
    <w:p w:rsidR="00887A82" w:rsidRPr="001A6867" w:rsidRDefault="00887A82"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Reports of the Inspection of Catering</w:t>
      </w:r>
      <w:r w:rsidR="00215DF2" w:rsidRPr="001A6867">
        <w:rPr>
          <w:rFonts w:asciiTheme="minorHAnsi" w:hAnsiTheme="minorHAnsi" w:cstheme="minorHAnsi"/>
          <w:lang w:val="en-US"/>
        </w:rPr>
        <w:t>, AWM25 221/3, AWM</w:t>
      </w:r>
      <w:r w:rsidRPr="001A6867">
        <w:rPr>
          <w:rFonts w:asciiTheme="minorHAnsi" w:hAnsiTheme="minorHAnsi" w:cstheme="minorHAnsi"/>
          <w:lang w:val="en-US"/>
        </w:rPr>
        <w:t>.</w:t>
      </w:r>
    </w:p>
  </w:footnote>
  <w:footnote w:id="80">
    <w:p w:rsidR="001D291C" w:rsidRPr="001A6867" w:rsidRDefault="001D291C"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00215DF2"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Reports of the Inspection of Catering</w:t>
      </w:r>
      <w:r w:rsidR="00215DF2" w:rsidRPr="001A6867">
        <w:rPr>
          <w:rFonts w:asciiTheme="minorHAnsi" w:hAnsiTheme="minorHAnsi" w:cstheme="minorHAnsi"/>
          <w:sz w:val="20"/>
          <w:szCs w:val="20"/>
          <w:lang w:val="en-US"/>
        </w:rPr>
        <w:t>, AWM25 221/3, AWM</w:t>
      </w:r>
      <w:r w:rsidRPr="001A6867">
        <w:rPr>
          <w:rFonts w:asciiTheme="minorHAnsi" w:hAnsiTheme="minorHAnsi" w:cstheme="minorHAnsi"/>
          <w:sz w:val="20"/>
          <w:szCs w:val="20"/>
          <w:lang w:val="en-US"/>
        </w:rPr>
        <w:t>.</w:t>
      </w:r>
    </w:p>
  </w:footnote>
  <w:footnote w:id="81">
    <w:p w:rsidR="00801F31" w:rsidRPr="001A6867" w:rsidRDefault="00801F31"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Reports of the Inspection of Catering</w:t>
      </w:r>
      <w:r w:rsidR="00215DF2" w:rsidRPr="001A6867">
        <w:rPr>
          <w:rFonts w:asciiTheme="minorHAnsi" w:hAnsiTheme="minorHAnsi" w:cstheme="minorHAnsi"/>
          <w:sz w:val="20"/>
          <w:szCs w:val="20"/>
          <w:lang w:val="en-US"/>
        </w:rPr>
        <w:t>, AWM25 221/3, AWM</w:t>
      </w:r>
      <w:r w:rsidRPr="001A6867">
        <w:rPr>
          <w:rFonts w:asciiTheme="minorHAnsi" w:hAnsiTheme="minorHAnsi" w:cstheme="minorHAnsi"/>
          <w:sz w:val="20"/>
          <w:szCs w:val="20"/>
          <w:lang w:val="en-US"/>
        </w:rPr>
        <w:t>.</w:t>
      </w:r>
    </w:p>
  </w:footnote>
  <w:footnote w:id="82">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Duffett, ‘A Taste of Army Life’, p. 259; Duffett, </w:t>
      </w:r>
      <w:r w:rsidRPr="001A6867">
        <w:rPr>
          <w:rFonts w:asciiTheme="minorHAnsi" w:hAnsiTheme="minorHAnsi" w:cstheme="minorHAnsi"/>
          <w:i/>
          <w:lang w:val="en-US"/>
        </w:rPr>
        <w:t>The Stomach for Fighting</w:t>
      </w:r>
      <w:r w:rsidRPr="001A6867">
        <w:rPr>
          <w:rFonts w:asciiTheme="minorHAnsi" w:hAnsiTheme="minorHAnsi" w:cstheme="minorHAnsi"/>
          <w:lang w:val="en-US"/>
        </w:rPr>
        <w:t>, pp. 138-139</w:t>
      </w:r>
      <w:r w:rsidR="00887A82" w:rsidRPr="001A6867">
        <w:rPr>
          <w:rFonts w:asciiTheme="minorHAnsi" w:hAnsiTheme="minorHAnsi" w:cstheme="minorHAnsi"/>
          <w:lang w:val="en-US"/>
        </w:rPr>
        <w:t xml:space="preserve">, Wise, </w:t>
      </w:r>
      <w:r w:rsidR="00887A82" w:rsidRPr="001A6867">
        <w:rPr>
          <w:rFonts w:asciiTheme="minorHAnsi" w:hAnsiTheme="minorHAnsi" w:cstheme="minorHAnsi"/>
          <w:i/>
          <w:lang w:val="en-US"/>
        </w:rPr>
        <w:t>Anzac Labour</w:t>
      </w:r>
      <w:r w:rsidR="00887A82" w:rsidRPr="001A6867">
        <w:rPr>
          <w:rFonts w:asciiTheme="minorHAnsi" w:hAnsiTheme="minorHAnsi" w:cstheme="minorHAnsi"/>
          <w:lang w:val="en-US"/>
        </w:rPr>
        <w:t>, pp. 18-20</w:t>
      </w:r>
      <w:r w:rsidRPr="001A6867">
        <w:rPr>
          <w:rFonts w:asciiTheme="minorHAnsi" w:hAnsiTheme="minorHAnsi" w:cstheme="minorHAnsi"/>
          <w:lang w:val="en-US"/>
        </w:rPr>
        <w:t>.</w:t>
      </w:r>
    </w:p>
  </w:footnote>
  <w:footnote w:id="83">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w:t>
      </w:r>
      <w:r w:rsidR="00A1638F" w:rsidRPr="001A6867">
        <w:rPr>
          <w:rFonts w:asciiTheme="minorHAnsi" w:hAnsiTheme="minorHAnsi" w:cstheme="minorHAnsi"/>
          <w:sz w:val="20"/>
          <w:szCs w:val="20"/>
        </w:rPr>
        <w:t>Verner Knuckey, Diary, n.d., circa late 1917, PR03193, AWM.</w:t>
      </w:r>
    </w:p>
  </w:footnote>
  <w:footnote w:id="84">
    <w:p w:rsidR="006E2EF8" w:rsidRPr="001A6867" w:rsidRDefault="006E2EF8"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005E3697" w:rsidRPr="001A6867">
        <w:rPr>
          <w:rFonts w:asciiTheme="minorHAnsi" w:hAnsiTheme="minorHAnsi" w:cstheme="minorHAnsi"/>
        </w:rPr>
        <w:t>John Turnbull, Diary, 26 June 1915, PR91015, AWM</w:t>
      </w:r>
      <w:r w:rsidR="001B7893" w:rsidRPr="001A6867">
        <w:rPr>
          <w:rFonts w:asciiTheme="minorHAnsi" w:hAnsiTheme="minorHAnsi" w:cstheme="minorHAnsi"/>
        </w:rPr>
        <w:t>.</w:t>
      </w:r>
    </w:p>
  </w:footnote>
  <w:footnote w:id="85">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John Barton, Diary, 26 November 1917, PR00261, AWM; Verdi Schwinghammer, Diary, January 1918, MLMSS 1683, MLSLNSW; Donald Ross, Diary, 1-5 January 1916, 4-5 February 1916, 23 February 1916, 7-10 March 1916, 14 June 1916, PR02079, AWM: Thomas Alcock, Diary, n.d., circa late 1917, MLMSS 1609, MLSLNSW; Malcolm Stanley, Diary, 7 July 1917, MLMSS 3043, MLSLNSW; Herbert Bailey, Diary, n.d. Circa August-September 1918, PR90018, AWM; ‘Dixie Director’, </w:t>
      </w:r>
      <w:r w:rsidRPr="001A6867">
        <w:rPr>
          <w:rFonts w:asciiTheme="minorHAnsi" w:hAnsiTheme="minorHAnsi" w:cstheme="minorHAnsi"/>
          <w:i/>
          <w:sz w:val="20"/>
          <w:szCs w:val="20"/>
        </w:rPr>
        <w:t>Kia-Ora Coo-ee</w:t>
      </w:r>
      <w:r w:rsidRPr="001A6867">
        <w:rPr>
          <w:rFonts w:asciiTheme="minorHAnsi" w:hAnsiTheme="minorHAnsi" w:cstheme="minorHAnsi"/>
          <w:sz w:val="20"/>
          <w:szCs w:val="20"/>
        </w:rPr>
        <w:t>, 15 September 1918, p. 14.</w:t>
      </w:r>
    </w:p>
  </w:footnote>
  <w:footnote w:id="86">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Edward Skelly, ‘Letters from the Front’, </w:t>
      </w:r>
      <w:r w:rsidRPr="001A6867">
        <w:rPr>
          <w:rFonts w:asciiTheme="minorHAnsi" w:hAnsiTheme="minorHAnsi" w:cstheme="minorHAnsi"/>
          <w:i/>
          <w:sz w:val="20"/>
          <w:szCs w:val="20"/>
        </w:rPr>
        <w:t>Gilgandra Weekly</w:t>
      </w:r>
      <w:r w:rsidRPr="001A6867">
        <w:rPr>
          <w:rFonts w:asciiTheme="minorHAnsi" w:hAnsiTheme="minorHAnsi" w:cstheme="minorHAnsi"/>
          <w:sz w:val="20"/>
          <w:szCs w:val="20"/>
        </w:rPr>
        <w:t xml:space="preserve">, 28 January 1916, </w:t>
      </w:r>
      <w:r w:rsidR="00540127" w:rsidRPr="001A6867">
        <w:rPr>
          <w:rFonts w:asciiTheme="minorHAnsi" w:hAnsiTheme="minorHAnsi" w:cstheme="minorHAnsi"/>
          <w:sz w:val="20"/>
          <w:szCs w:val="20"/>
        </w:rPr>
        <w:t xml:space="preserve">p. </w:t>
      </w:r>
      <w:r w:rsidRPr="001A6867">
        <w:rPr>
          <w:rFonts w:asciiTheme="minorHAnsi" w:hAnsiTheme="minorHAnsi" w:cstheme="minorHAnsi"/>
          <w:sz w:val="20"/>
          <w:szCs w:val="20"/>
        </w:rPr>
        <w:t>4; Stanley, Diary, 19 September 1917</w:t>
      </w:r>
      <w:r w:rsidR="005849D3" w:rsidRPr="001A6867">
        <w:rPr>
          <w:rFonts w:asciiTheme="minorHAnsi" w:hAnsiTheme="minorHAnsi" w:cstheme="minorHAnsi"/>
          <w:sz w:val="20"/>
          <w:szCs w:val="20"/>
        </w:rPr>
        <w:t>, MLMSS 3043, MLSLNSW</w:t>
      </w:r>
      <w:r w:rsidRPr="001A6867">
        <w:rPr>
          <w:rFonts w:asciiTheme="minorHAnsi" w:hAnsiTheme="minorHAnsi" w:cstheme="minorHAnsi"/>
          <w:sz w:val="20"/>
          <w:szCs w:val="20"/>
        </w:rPr>
        <w:t>.</w:t>
      </w:r>
    </w:p>
  </w:footnote>
  <w:footnote w:id="87">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Thomas White, Diary, 10 September 1918, MLMSS 9654, MLSLNSW.</w:t>
      </w:r>
    </w:p>
  </w:footnote>
  <w:footnote w:id="88">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Weeks, </w:t>
      </w:r>
      <w:r w:rsidRPr="001A6867">
        <w:rPr>
          <w:rFonts w:asciiTheme="minorHAnsi" w:hAnsiTheme="minorHAnsi" w:cstheme="minorHAnsi"/>
          <w:i/>
        </w:rPr>
        <w:t>Tea, Rum and Fags</w:t>
      </w:r>
      <w:r w:rsidRPr="001A6867">
        <w:rPr>
          <w:rFonts w:asciiTheme="minorHAnsi" w:hAnsiTheme="minorHAnsi" w:cstheme="minorHAnsi"/>
        </w:rPr>
        <w:t>, p. 7.</w:t>
      </w:r>
    </w:p>
  </w:footnote>
  <w:footnote w:id="89">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Frank Hanley, ‘Soldiers’ Letters’, </w:t>
      </w:r>
      <w:r w:rsidRPr="001A6867">
        <w:rPr>
          <w:rFonts w:asciiTheme="minorHAnsi" w:hAnsiTheme="minorHAnsi" w:cstheme="minorHAnsi"/>
          <w:i/>
          <w:sz w:val="20"/>
          <w:szCs w:val="20"/>
        </w:rPr>
        <w:t>Port Fairy Gazette</w:t>
      </w:r>
      <w:r w:rsidRPr="001A6867">
        <w:rPr>
          <w:rFonts w:asciiTheme="minorHAnsi" w:hAnsiTheme="minorHAnsi" w:cstheme="minorHAnsi"/>
          <w:sz w:val="20"/>
          <w:szCs w:val="20"/>
        </w:rPr>
        <w:t>, 14 October 1918, p. 2.</w:t>
      </w:r>
    </w:p>
  </w:footnote>
  <w:footnote w:id="90">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Ross Smith, Letter, 17 March 1917, PRG 18, SLSA.</w:t>
      </w:r>
    </w:p>
  </w:footnote>
  <w:footnote w:id="91">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00AA2119" w:rsidRPr="001A6867">
        <w:rPr>
          <w:rFonts w:asciiTheme="minorHAnsi" w:hAnsiTheme="minorHAnsi" w:cstheme="minorHAnsi"/>
        </w:rPr>
        <w:t xml:space="preserve">Duffett, </w:t>
      </w:r>
      <w:r w:rsidR="00AA2119" w:rsidRPr="001A6867">
        <w:rPr>
          <w:rFonts w:asciiTheme="minorHAnsi" w:hAnsiTheme="minorHAnsi" w:cstheme="minorHAnsi"/>
          <w:i/>
        </w:rPr>
        <w:t>The Stomach for Fighting</w:t>
      </w:r>
      <w:r w:rsidR="00AA2119" w:rsidRPr="001A6867">
        <w:rPr>
          <w:rFonts w:asciiTheme="minorHAnsi" w:hAnsiTheme="minorHAnsi" w:cstheme="minorHAnsi"/>
        </w:rPr>
        <w:t xml:space="preserve">, p. x; </w:t>
      </w:r>
      <w:r w:rsidRPr="001A6867">
        <w:rPr>
          <w:rFonts w:asciiTheme="minorHAnsi" w:hAnsiTheme="minorHAnsi" w:cstheme="minorHAnsi"/>
          <w:lang w:val="en-US"/>
        </w:rPr>
        <w:t xml:space="preserve">Wishart, ‘From Bully Beef </w:t>
      </w:r>
      <w:r w:rsidR="00A1638F" w:rsidRPr="001A6867">
        <w:rPr>
          <w:rFonts w:asciiTheme="minorHAnsi" w:hAnsiTheme="minorHAnsi" w:cstheme="minorHAnsi"/>
          <w:lang w:val="en-US"/>
        </w:rPr>
        <w:t>to Crème Caramel’,</w:t>
      </w:r>
      <w:r w:rsidRPr="001A6867">
        <w:rPr>
          <w:rFonts w:asciiTheme="minorHAnsi" w:hAnsiTheme="minorHAnsi" w:cstheme="minorHAnsi"/>
          <w:lang w:val="en-US"/>
        </w:rPr>
        <w:t xml:space="preserve"> </w:t>
      </w:r>
      <w:r w:rsidR="00A5256C" w:rsidRPr="001A6867">
        <w:rPr>
          <w:rFonts w:asciiTheme="minorHAnsi" w:hAnsiTheme="minorHAnsi" w:cstheme="minorHAnsi"/>
          <w:lang w:val="en-US"/>
        </w:rPr>
        <w:t xml:space="preserve">p. </w:t>
      </w:r>
      <w:r w:rsidRPr="001A6867">
        <w:rPr>
          <w:rFonts w:asciiTheme="minorHAnsi" w:hAnsiTheme="minorHAnsi" w:cstheme="minorHAnsi"/>
          <w:lang w:val="en-US"/>
        </w:rPr>
        <w:t>143.</w:t>
      </w:r>
    </w:p>
  </w:footnote>
  <w:footnote w:id="92">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John Wilson, Diary, 19 November 1917, MLMSS 3057, MLSLNSW.</w:t>
      </w:r>
    </w:p>
  </w:footnote>
  <w:footnote w:id="93">
    <w:p w:rsidR="001D291C" w:rsidRPr="001A6867" w:rsidRDefault="001D291C" w:rsidP="00C244D1">
      <w:pPr>
        <w:spacing w:line="480" w:lineRule="auto"/>
        <w:rPr>
          <w:rFonts w:asciiTheme="minorHAnsi" w:hAnsiTheme="minorHAnsi" w:cstheme="minorHAnsi"/>
          <w:sz w:val="20"/>
          <w:szCs w:val="20"/>
          <w:lang w:val="en-US"/>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Weeks, </w:t>
      </w:r>
      <w:r w:rsidRPr="001A6867">
        <w:rPr>
          <w:rFonts w:asciiTheme="minorHAnsi" w:hAnsiTheme="minorHAnsi" w:cstheme="minorHAnsi"/>
          <w:i/>
          <w:iCs/>
          <w:sz w:val="20"/>
          <w:szCs w:val="20"/>
        </w:rPr>
        <w:t>Tea, Rum and Fags,</w:t>
      </w:r>
      <w:r w:rsidRPr="001A6867">
        <w:rPr>
          <w:rFonts w:asciiTheme="minorHAnsi" w:hAnsiTheme="minorHAnsi" w:cstheme="minorHAnsi"/>
          <w:sz w:val="20"/>
          <w:szCs w:val="20"/>
        </w:rPr>
        <w:t xml:space="preserve"> pp. 20-</w:t>
      </w:r>
      <w:r w:rsidR="00540127" w:rsidRPr="001A6867">
        <w:rPr>
          <w:rFonts w:asciiTheme="minorHAnsi" w:hAnsiTheme="minorHAnsi" w:cstheme="minorHAnsi"/>
          <w:sz w:val="20"/>
          <w:szCs w:val="20"/>
        </w:rPr>
        <w:t>2</w:t>
      </w:r>
      <w:r w:rsidRPr="001A6867">
        <w:rPr>
          <w:rFonts w:asciiTheme="minorHAnsi" w:hAnsiTheme="minorHAnsi" w:cstheme="minorHAnsi"/>
          <w:sz w:val="20"/>
          <w:szCs w:val="20"/>
        </w:rPr>
        <w:t xml:space="preserve">1; </w:t>
      </w:r>
      <w:r w:rsidRPr="001A6867">
        <w:rPr>
          <w:rFonts w:asciiTheme="minorHAnsi" w:hAnsiTheme="minorHAnsi" w:cstheme="minorHAnsi"/>
          <w:sz w:val="20"/>
          <w:szCs w:val="20"/>
          <w:lang w:val="en-US"/>
        </w:rPr>
        <w:t>Reports of the Inspection of Catering</w:t>
      </w:r>
      <w:r w:rsidR="005849D3" w:rsidRPr="001A6867">
        <w:rPr>
          <w:rFonts w:asciiTheme="minorHAnsi" w:hAnsiTheme="minorHAnsi" w:cstheme="minorHAnsi"/>
          <w:sz w:val="20"/>
          <w:szCs w:val="20"/>
          <w:lang w:val="en-US"/>
        </w:rPr>
        <w:t>, AWM25 221/3, AWM</w:t>
      </w:r>
      <w:r w:rsidRPr="001A6867">
        <w:rPr>
          <w:rFonts w:asciiTheme="minorHAnsi" w:hAnsiTheme="minorHAnsi" w:cstheme="minorHAnsi"/>
          <w:sz w:val="20"/>
          <w:szCs w:val="20"/>
          <w:lang w:val="en-US"/>
        </w:rPr>
        <w:t>.</w:t>
      </w:r>
    </w:p>
  </w:footnote>
  <w:footnote w:id="94">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Wilfred Gallwey, ‘The Silver King’, pp. 228, 327-8, MSS1355, AWM; William Burrell, Diary, 6 March 1916, MLMSS 1375, MLSLNSW; Eric Susman, Diary, 18 January 1915, MLMSS 720, MLSLNSW</w:t>
      </w:r>
      <w:r w:rsidR="00A1638F" w:rsidRPr="001A6867">
        <w:rPr>
          <w:rFonts w:asciiTheme="minorHAnsi" w:hAnsiTheme="minorHAnsi" w:cstheme="minorHAnsi"/>
          <w:sz w:val="20"/>
          <w:szCs w:val="20"/>
        </w:rPr>
        <w:t>.</w:t>
      </w:r>
    </w:p>
  </w:footnote>
  <w:footnote w:id="95">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Arthur Thomas, Diary, 3 March 1916, 3DRL2206, AWM.</w:t>
      </w:r>
    </w:p>
  </w:footnote>
  <w:footnote w:id="96">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w:t>
      </w:r>
      <w:r w:rsidR="00A1638F" w:rsidRPr="001A6867">
        <w:rPr>
          <w:rFonts w:asciiTheme="minorHAnsi" w:hAnsiTheme="minorHAnsi" w:cstheme="minorHAnsi"/>
          <w:sz w:val="20"/>
          <w:szCs w:val="20"/>
        </w:rPr>
        <w:t xml:space="preserve">Robert </w:t>
      </w:r>
      <w:r w:rsidRPr="001A6867">
        <w:rPr>
          <w:rFonts w:asciiTheme="minorHAnsi" w:hAnsiTheme="minorHAnsi" w:cstheme="minorHAnsi"/>
          <w:sz w:val="20"/>
          <w:szCs w:val="20"/>
        </w:rPr>
        <w:t xml:space="preserve">Drummond, </w:t>
      </w:r>
      <w:r w:rsidR="00A1638F" w:rsidRPr="001A6867">
        <w:rPr>
          <w:rFonts w:asciiTheme="minorHAnsi" w:hAnsiTheme="minorHAnsi" w:cstheme="minorHAnsi"/>
          <w:sz w:val="20"/>
          <w:szCs w:val="20"/>
        </w:rPr>
        <w:t xml:space="preserve">Diary, </w:t>
      </w:r>
      <w:r w:rsidRPr="001A6867">
        <w:rPr>
          <w:rFonts w:asciiTheme="minorHAnsi" w:hAnsiTheme="minorHAnsi" w:cstheme="minorHAnsi"/>
          <w:sz w:val="20"/>
          <w:szCs w:val="20"/>
        </w:rPr>
        <w:t>22 January 1917</w:t>
      </w:r>
      <w:r w:rsidR="00A1638F" w:rsidRPr="001A6867">
        <w:rPr>
          <w:rFonts w:asciiTheme="minorHAnsi" w:hAnsiTheme="minorHAnsi" w:cstheme="minorHAnsi"/>
          <w:sz w:val="20"/>
          <w:szCs w:val="20"/>
        </w:rPr>
        <w:t>, MLMSS 1485, MLSLNSW.</w:t>
      </w:r>
    </w:p>
  </w:footnote>
  <w:footnote w:id="97">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Knuckey, Diary, 5 July 1916, 12 July 1916, n.d., circa late 1917, PR03193, AWM.</w:t>
      </w:r>
    </w:p>
  </w:footnote>
  <w:footnote w:id="98">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Thomas Alcock, Diary, n.d., Vol 2, </w:t>
      </w:r>
      <w:r w:rsidR="00A1638F" w:rsidRPr="001A6867">
        <w:rPr>
          <w:rFonts w:asciiTheme="minorHAnsi" w:hAnsiTheme="minorHAnsi" w:cstheme="minorHAnsi"/>
          <w:sz w:val="20"/>
          <w:szCs w:val="20"/>
        </w:rPr>
        <w:t xml:space="preserve">pp. </w:t>
      </w:r>
      <w:r w:rsidRPr="001A6867">
        <w:rPr>
          <w:rFonts w:asciiTheme="minorHAnsi" w:hAnsiTheme="minorHAnsi" w:cstheme="minorHAnsi"/>
          <w:sz w:val="20"/>
          <w:szCs w:val="20"/>
        </w:rPr>
        <w:t>35-</w:t>
      </w:r>
      <w:r w:rsidR="00540127" w:rsidRPr="001A6867">
        <w:rPr>
          <w:rFonts w:asciiTheme="minorHAnsi" w:hAnsiTheme="minorHAnsi" w:cstheme="minorHAnsi"/>
          <w:sz w:val="20"/>
          <w:szCs w:val="20"/>
        </w:rPr>
        <w:t>3</w:t>
      </w:r>
      <w:r w:rsidRPr="001A6867">
        <w:rPr>
          <w:rFonts w:asciiTheme="minorHAnsi" w:hAnsiTheme="minorHAnsi" w:cstheme="minorHAnsi"/>
          <w:sz w:val="20"/>
          <w:szCs w:val="20"/>
        </w:rPr>
        <w:t>6, MLMSS 1609, MLSLNSW.</w:t>
      </w:r>
    </w:p>
  </w:footnote>
  <w:footnote w:id="99">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Beresford Bardwell, Diary, 26 May 1915, b3967614, State Library of W</w:t>
      </w:r>
      <w:r w:rsidR="00A1638F" w:rsidRPr="001A6867">
        <w:rPr>
          <w:rFonts w:asciiTheme="minorHAnsi" w:hAnsiTheme="minorHAnsi" w:cstheme="minorHAnsi"/>
          <w:sz w:val="20"/>
          <w:szCs w:val="20"/>
        </w:rPr>
        <w:t xml:space="preserve">estern </w:t>
      </w:r>
      <w:r w:rsidRPr="001A6867">
        <w:rPr>
          <w:rFonts w:asciiTheme="minorHAnsi" w:hAnsiTheme="minorHAnsi" w:cstheme="minorHAnsi"/>
          <w:sz w:val="20"/>
          <w:szCs w:val="20"/>
        </w:rPr>
        <w:t>A</w:t>
      </w:r>
      <w:r w:rsidR="00A1638F" w:rsidRPr="001A6867">
        <w:rPr>
          <w:rFonts w:asciiTheme="minorHAnsi" w:hAnsiTheme="minorHAnsi" w:cstheme="minorHAnsi"/>
          <w:sz w:val="20"/>
          <w:szCs w:val="20"/>
        </w:rPr>
        <w:t>ustralia</w:t>
      </w:r>
      <w:r w:rsidRPr="001A6867">
        <w:rPr>
          <w:rFonts w:asciiTheme="minorHAnsi" w:hAnsiTheme="minorHAnsi" w:cstheme="minorHAnsi"/>
          <w:sz w:val="20"/>
          <w:szCs w:val="20"/>
        </w:rPr>
        <w:t>, Perth; Stanley Hayne, Diary 17 August 1916, MLMSS 2775, ML</w:t>
      </w:r>
      <w:r w:rsidR="00A1638F" w:rsidRPr="001A6867">
        <w:rPr>
          <w:rFonts w:asciiTheme="minorHAnsi" w:hAnsiTheme="minorHAnsi" w:cstheme="minorHAnsi"/>
          <w:sz w:val="20"/>
          <w:szCs w:val="20"/>
        </w:rPr>
        <w:t>SLNSW</w:t>
      </w:r>
      <w:r w:rsidRPr="001A6867">
        <w:rPr>
          <w:rFonts w:asciiTheme="minorHAnsi" w:hAnsiTheme="minorHAnsi" w:cstheme="minorHAnsi"/>
          <w:sz w:val="20"/>
          <w:szCs w:val="20"/>
        </w:rPr>
        <w:t xml:space="preserve">; Cyril Lawrence, Letter, 2 September 1917, </w:t>
      </w:r>
      <w:r w:rsidRPr="001A6867">
        <w:rPr>
          <w:rFonts w:asciiTheme="minorHAnsi" w:hAnsiTheme="minorHAnsi" w:cstheme="minorHAnsi"/>
          <w:i/>
          <w:sz w:val="20"/>
          <w:szCs w:val="20"/>
        </w:rPr>
        <w:t>The Gallipoli diary of Sergeant Lawrence of the Australian Engineers- 1st A.I.F. 1915</w:t>
      </w:r>
      <w:r w:rsidRPr="001A6867">
        <w:rPr>
          <w:rFonts w:asciiTheme="minorHAnsi" w:hAnsiTheme="minorHAnsi" w:cstheme="minorHAnsi"/>
          <w:sz w:val="20"/>
          <w:szCs w:val="20"/>
        </w:rPr>
        <w:t xml:space="preserve">, Ronald East, ed. (Carlton, Vic.: Melbourne University Press, 1981); Ewen Cameron, ‘Soldiers’ Letters’, </w:t>
      </w:r>
      <w:r w:rsidRPr="001A6867">
        <w:rPr>
          <w:rFonts w:asciiTheme="minorHAnsi" w:hAnsiTheme="minorHAnsi" w:cstheme="minorHAnsi"/>
          <w:i/>
          <w:sz w:val="20"/>
          <w:szCs w:val="20"/>
        </w:rPr>
        <w:t>Grafton Daily Examiner</w:t>
      </w:r>
      <w:r w:rsidRPr="001A6867">
        <w:rPr>
          <w:rFonts w:asciiTheme="minorHAnsi" w:hAnsiTheme="minorHAnsi" w:cstheme="minorHAnsi"/>
          <w:sz w:val="20"/>
          <w:szCs w:val="20"/>
        </w:rPr>
        <w:t xml:space="preserve">, 5 August 1916, </w:t>
      </w:r>
      <w:r w:rsidR="00A1638F" w:rsidRPr="001A6867">
        <w:rPr>
          <w:rFonts w:asciiTheme="minorHAnsi" w:hAnsiTheme="minorHAnsi" w:cstheme="minorHAnsi"/>
          <w:sz w:val="20"/>
          <w:szCs w:val="20"/>
        </w:rPr>
        <w:t xml:space="preserve">p. </w:t>
      </w:r>
      <w:r w:rsidRPr="001A6867">
        <w:rPr>
          <w:rFonts w:asciiTheme="minorHAnsi" w:hAnsiTheme="minorHAnsi" w:cstheme="minorHAnsi"/>
          <w:sz w:val="20"/>
          <w:szCs w:val="20"/>
        </w:rPr>
        <w:t>2; Norman Young, Letter</w:t>
      </w:r>
      <w:r w:rsidR="005849D3" w:rsidRPr="001A6867">
        <w:rPr>
          <w:rFonts w:asciiTheme="minorHAnsi" w:hAnsiTheme="minorHAnsi" w:cstheme="minorHAnsi"/>
          <w:sz w:val="20"/>
          <w:szCs w:val="20"/>
        </w:rPr>
        <w:t>s</w:t>
      </w:r>
      <w:r w:rsidRPr="001A6867">
        <w:rPr>
          <w:rFonts w:asciiTheme="minorHAnsi" w:hAnsiTheme="minorHAnsi" w:cstheme="minorHAnsi"/>
          <w:sz w:val="20"/>
          <w:szCs w:val="20"/>
        </w:rPr>
        <w:t xml:space="preserve">, 12 December 1917, 27 August 1918, MS 10134, AWM; Claude Sarre, Diary, 12 June 1917, </w:t>
      </w:r>
      <w:r w:rsidR="00540127" w:rsidRPr="001A6867">
        <w:rPr>
          <w:rFonts w:asciiTheme="minorHAnsi" w:hAnsiTheme="minorHAnsi" w:cstheme="minorHAnsi"/>
          <w:sz w:val="20"/>
          <w:szCs w:val="20"/>
        </w:rPr>
        <w:t>private</w:t>
      </w:r>
      <w:r w:rsidRPr="001A6867">
        <w:rPr>
          <w:rFonts w:asciiTheme="minorHAnsi" w:hAnsiTheme="minorHAnsi" w:cstheme="minorHAnsi"/>
          <w:sz w:val="20"/>
          <w:szCs w:val="20"/>
        </w:rPr>
        <w:t xml:space="preserve"> collection.</w:t>
      </w:r>
    </w:p>
  </w:footnote>
  <w:footnote w:id="100">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Horace Duckham, ‘Letters from the </w:t>
      </w:r>
      <w:r w:rsidR="005F2769" w:rsidRPr="001A6867">
        <w:rPr>
          <w:rFonts w:asciiTheme="minorHAnsi" w:hAnsiTheme="minorHAnsi" w:cstheme="minorHAnsi"/>
          <w:sz w:val="20"/>
          <w:szCs w:val="20"/>
        </w:rPr>
        <w:t>Front</w:t>
      </w:r>
      <w:r w:rsidRPr="001A6867">
        <w:rPr>
          <w:rFonts w:asciiTheme="minorHAnsi" w:hAnsiTheme="minorHAnsi" w:cstheme="minorHAnsi"/>
          <w:sz w:val="20"/>
          <w:szCs w:val="20"/>
        </w:rPr>
        <w:t>’</w:t>
      </w:r>
      <w:r w:rsidR="005F2769" w:rsidRPr="001A6867">
        <w:rPr>
          <w:rFonts w:asciiTheme="minorHAnsi" w:hAnsiTheme="minorHAnsi" w:cstheme="minorHAnsi"/>
          <w:sz w:val="20"/>
          <w:szCs w:val="20"/>
        </w:rPr>
        <w:t>,</w:t>
      </w:r>
      <w:r w:rsidRPr="001A6867">
        <w:rPr>
          <w:rFonts w:asciiTheme="minorHAnsi" w:hAnsiTheme="minorHAnsi" w:cstheme="minorHAnsi"/>
          <w:sz w:val="20"/>
          <w:szCs w:val="20"/>
        </w:rPr>
        <w:t xml:space="preserve"> </w:t>
      </w:r>
      <w:r w:rsidRPr="001A6867">
        <w:rPr>
          <w:rFonts w:asciiTheme="minorHAnsi" w:hAnsiTheme="minorHAnsi" w:cstheme="minorHAnsi"/>
          <w:i/>
          <w:sz w:val="20"/>
          <w:szCs w:val="20"/>
        </w:rPr>
        <w:t>Avon Gazette and York Times</w:t>
      </w:r>
      <w:r w:rsidRPr="001A6867">
        <w:rPr>
          <w:rFonts w:asciiTheme="minorHAnsi" w:hAnsiTheme="minorHAnsi" w:cstheme="minorHAnsi"/>
          <w:sz w:val="20"/>
          <w:szCs w:val="20"/>
        </w:rPr>
        <w:t>, 17 November 1917, p. 3.</w:t>
      </w:r>
    </w:p>
  </w:footnote>
  <w:footnote w:id="101">
    <w:p w:rsidR="001D291C" w:rsidRPr="001A6867" w:rsidRDefault="001D291C" w:rsidP="00C244D1">
      <w:pPr>
        <w:spacing w:line="480" w:lineRule="auto"/>
        <w:rPr>
          <w:rFonts w:asciiTheme="minorHAnsi" w:hAnsiTheme="minorHAnsi" w:cstheme="minorHAnsi"/>
          <w:sz w:val="20"/>
          <w:szCs w:val="20"/>
        </w:rPr>
      </w:pPr>
      <w:r w:rsidRPr="001A6867">
        <w:rPr>
          <w:rFonts w:asciiTheme="minorHAnsi" w:hAnsiTheme="minorHAnsi" w:cstheme="minorHAnsi"/>
          <w:sz w:val="20"/>
          <w:szCs w:val="20"/>
          <w:vertAlign w:val="superscript"/>
        </w:rPr>
        <w:footnoteRef/>
      </w:r>
      <w:r w:rsidRPr="001A6867">
        <w:rPr>
          <w:rFonts w:asciiTheme="minorHAnsi" w:hAnsiTheme="minorHAnsi" w:cstheme="minorHAnsi"/>
          <w:sz w:val="20"/>
          <w:szCs w:val="20"/>
        </w:rPr>
        <w:t xml:space="preserve"> Ronald McInnis, Diary, 25 December 1918, 1DRL438, AWM; </w:t>
      </w:r>
      <w:r w:rsidRPr="001A6867">
        <w:rPr>
          <w:rFonts w:asciiTheme="minorHAnsi" w:hAnsiTheme="minorHAnsi" w:cstheme="minorHAnsi"/>
          <w:i/>
          <w:sz w:val="20"/>
          <w:szCs w:val="20"/>
        </w:rPr>
        <w:t>The 23rd</w:t>
      </w:r>
      <w:r w:rsidRPr="001A6867">
        <w:rPr>
          <w:rFonts w:asciiTheme="minorHAnsi" w:hAnsiTheme="minorHAnsi" w:cstheme="minorHAnsi"/>
          <w:sz w:val="20"/>
          <w:szCs w:val="20"/>
        </w:rPr>
        <w:t>, 1 January 1918, pp. 2-4.</w:t>
      </w:r>
    </w:p>
  </w:footnote>
  <w:footnote w:id="102">
    <w:p w:rsidR="001D291C" w:rsidRPr="001A6867" w:rsidRDefault="001D291C"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Laurence and Tiddy, </w:t>
      </w:r>
      <w:r w:rsidRPr="001A6867">
        <w:rPr>
          <w:rFonts w:asciiTheme="minorHAnsi" w:hAnsiTheme="minorHAnsi" w:cstheme="minorHAnsi"/>
          <w:i/>
          <w:iCs/>
        </w:rPr>
        <w:t>From Bully Beef to Icecream</w:t>
      </w:r>
      <w:r w:rsidRPr="001A6867">
        <w:rPr>
          <w:rFonts w:asciiTheme="minorHAnsi" w:hAnsiTheme="minorHAnsi" w:cstheme="minorHAnsi"/>
        </w:rPr>
        <w:t>, pp. 25-</w:t>
      </w:r>
      <w:r w:rsidR="005F2769" w:rsidRPr="001A6867">
        <w:rPr>
          <w:rFonts w:asciiTheme="minorHAnsi" w:hAnsiTheme="minorHAnsi" w:cstheme="minorHAnsi"/>
        </w:rPr>
        <w:t>2</w:t>
      </w:r>
      <w:r w:rsidRPr="001A6867">
        <w:rPr>
          <w:rFonts w:asciiTheme="minorHAnsi" w:hAnsiTheme="minorHAnsi" w:cstheme="minorHAnsi"/>
        </w:rPr>
        <w:t>6.</w:t>
      </w:r>
    </w:p>
  </w:footnote>
  <w:footnote w:id="103">
    <w:p w:rsidR="005E3697" w:rsidRPr="001A6867" w:rsidRDefault="005E3697"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 xml:space="preserve">Duffett, </w:t>
      </w:r>
      <w:r w:rsidR="007B506D" w:rsidRPr="001A6867">
        <w:rPr>
          <w:rFonts w:asciiTheme="minorHAnsi" w:hAnsiTheme="minorHAnsi" w:cstheme="minorHAnsi"/>
          <w:i/>
        </w:rPr>
        <w:t>The Stomach for Fighting</w:t>
      </w:r>
      <w:r w:rsidR="007B506D" w:rsidRPr="001A6867">
        <w:rPr>
          <w:rFonts w:asciiTheme="minorHAnsi" w:hAnsiTheme="minorHAnsi" w:cstheme="minorHAnsi"/>
        </w:rPr>
        <w:t>, p. 231</w:t>
      </w:r>
      <w:r w:rsidRPr="001A6867">
        <w:rPr>
          <w:rFonts w:asciiTheme="minorHAnsi" w:hAnsiTheme="minorHAnsi" w:cstheme="minorHAnsi"/>
          <w:lang w:val="en-US"/>
        </w:rPr>
        <w:t>; Wishart, ‘From Bully Beef to Crème Caram</w:t>
      </w:r>
      <w:bookmarkStart w:id="0" w:name="_GoBack"/>
      <w:bookmarkEnd w:id="0"/>
      <w:r w:rsidRPr="001A6867">
        <w:rPr>
          <w:rFonts w:asciiTheme="minorHAnsi" w:hAnsiTheme="minorHAnsi" w:cstheme="minorHAnsi"/>
          <w:lang w:val="en-US"/>
        </w:rPr>
        <w:t>el’, pp. 138-139.</w:t>
      </w:r>
    </w:p>
  </w:footnote>
  <w:footnote w:id="104">
    <w:p w:rsidR="007B506D" w:rsidRPr="001A6867" w:rsidRDefault="007B506D"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w:t>
      </w:r>
      <w:r w:rsidRPr="001A6867">
        <w:rPr>
          <w:rFonts w:asciiTheme="minorHAnsi" w:hAnsiTheme="minorHAnsi" w:cstheme="minorHAnsi"/>
          <w:lang w:val="en-US"/>
        </w:rPr>
        <w:t>Wishart, ‘From Bully Beef to Crème Caramel’, p. 139; Duffett, ‘A Taste of Army Life’, pp. 252-253.</w:t>
      </w:r>
    </w:p>
  </w:footnote>
  <w:footnote w:id="105">
    <w:p w:rsidR="007B506D" w:rsidRPr="001A6867" w:rsidRDefault="007B506D" w:rsidP="00C244D1">
      <w:pPr>
        <w:spacing w:line="480" w:lineRule="auto"/>
        <w:rPr>
          <w:rFonts w:asciiTheme="minorHAnsi" w:hAnsiTheme="minorHAnsi" w:cstheme="minorHAnsi"/>
          <w:sz w:val="20"/>
          <w:szCs w:val="20"/>
          <w:lang w:val="en-US"/>
        </w:rPr>
      </w:pPr>
      <w:r w:rsidRPr="001A6867">
        <w:rPr>
          <w:rStyle w:val="FootnoteReference"/>
          <w:rFonts w:asciiTheme="minorHAnsi" w:hAnsiTheme="minorHAnsi" w:cstheme="minorHAnsi"/>
          <w:sz w:val="20"/>
          <w:szCs w:val="20"/>
        </w:rPr>
        <w:footnoteRef/>
      </w:r>
      <w:r w:rsidRPr="001A6867">
        <w:rPr>
          <w:rFonts w:asciiTheme="minorHAnsi" w:hAnsiTheme="minorHAnsi" w:cstheme="minorHAnsi"/>
          <w:sz w:val="20"/>
          <w:szCs w:val="20"/>
        </w:rPr>
        <w:t xml:space="preserve"> </w:t>
      </w:r>
      <w:r w:rsidRPr="001A6867">
        <w:rPr>
          <w:rFonts w:asciiTheme="minorHAnsi" w:hAnsiTheme="minorHAnsi" w:cstheme="minorHAnsi"/>
          <w:sz w:val="20"/>
          <w:szCs w:val="20"/>
          <w:lang w:val="en-US"/>
        </w:rPr>
        <w:t xml:space="preserve">Duffett, ‘A Taste of Army Life’, pp. 252-262; Alan Beardsworth and Teresa Keil, </w:t>
      </w:r>
      <w:r w:rsidRPr="001A6867">
        <w:rPr>
          <w:rFonts w:asciiTheme="minorHAnsi" w:hAnsiTheme="minorHAnsi" w:cstheme="minorHAnsi"/>
          <w:i/>
          <w:sz w:val="20"/>
          <w:szCs w:val="20"/>
          <w:lang w:val="en-US"/>
        </w:rPr>
        <w:t>Sociology on the Menu: An invitation to the study of food and society</w:t>
      </w:r>
      <w:r w:rsidRPr="001A6867">
        <w:rPr>
          <w:rFonts w:asciiTheme="minorHAnsi" w:hAnsiTheme="minorHAnsi" w:cstheme="minorHAnsi"/>
          <w:sz w:val="20"/>
          <w:szCs w:val="20"/>
          <w:lang w:val="en-US"/>
        </w:rPr>
        <w:t xml:space="preserve"> </w:t>
      </w:r>
      <w:r w:rsidR="005F2769" w:rsidRPr="001A6867">
        <w:rPr>
          <w:rFonts w:asciiTheme="minorHAnsi" w:hAnsiTheme="minorHAnsi" w:cstheme="minorHAnsi"/>
          <w:sz w:val="20"/>
          <w:szCs w:val="20"/>
          <w:lang w:val="en-US"/>
        </w:rPr>
        <w:t>(</w:t>
      </w:r>
      <w:r w:rsidRPr="001A6867">
        <w:rPr>
          <w:rFonts w:asciiTheme="minorHAnsi" w:hAnsiTheme="minorHAnsi" w:cstheme="minorHAnsi"/>
          <w:sz w:val="20"/>
          <w:szCs w:val="20"/>
          <w:lang w:val="en-US"/>
        </w:rPr>
        <w:t>London and New York: Routledge, 2002</w:t>
      </w:r>
      <w:r w:rsidR="005F2769" w:rsidRPr="001A6867">
        <w:rPr>
          <w:rFonts w:asciiTheme="minorHAnsi" w:hAnsiTheme="minorHAnsi" w:cstheme="minorHAnsi"/>
          <w:sz w:val="20"/>
          <w:szCs w:val="20"/>
          <w:lang w:val="en-US"/>
        </w:rPr>
        <w:t>)</w:t>
      </w:r>
      <w:r w:rsidRPr="001A6867">
        <w:rPr>
          <w:rFonts w:asciiTheme="minorHAnsi" w:hAnsiTheme="minorHAnsi" w:cstheme="minorHAnsi"/>
          <w:sz w:val="20"/>
          <w:szCs w:val="20"/>
          <w:lang w:val="en-US"/>
        </w:rPr>
        <w:t xml:space="preserve">, pp. 52-53; </w:t>
      </w:r>
      <w:r w:rsidR="002074C3" w:rsidRPr="001A6867">
        <w:rPr>
          <w:rFonts w:asciiTheme="minorHAnsi" w:hAnsiTheme="minorHAnsi" w:cstheme="minorHAnsi"/>
          <w:sz w:val="20"/>
          <w:szCs w:val="20"/>
          <w:lang w:val="en-US"/>
        </w:rPr>
        <w:t xml:space="preserve">Michael Roper, </w:t>
      </w:r>
      <w:r w:rsidR="002074C3" w:rsidRPr="001A6867">
        <w:rPr>
          <w:rFonts w:asciiTheme="minorHAnsi" w:hAnsiTheme="minorHAnsi" w:cstheme="minorHAnsi"/>
          <w:i/>
          <w:sz w:val="20"/>
          <w:szCs w:val="20"/>
          <w:lang w:val="en-US"/>
        </w:rPr>
        <w:t>The Secret Battle: Emotional survival in the Great War</w:t>
      </w:r>
      <w:r w:rsidR="002074C3" w:rsidRPr="001A6867">
        <w:rPr>
          <w:rFonts w:asciiTheme="minorHAnsi" w:hAnsiTheme="minorHAnsi" w:cstheme="minorHAnsi"/>
          <w:sz w:val="20"/>
          <w:szCs w:val="20"/>
          <w:lang w:val="en-US"/>
        </w:rPr>
        <w:t xml:space="preserve"> </w:t>
      </w:r>
      <w:r w:rsidR="005F2769" w:rsidRPr="001A6867">
        <w:rPr>
          <w:rFonts w:asciiTheme="minorHAnsi" w:hAnsiTheme="minorHAnsi" w:cstheme="minorHAnsi"/>
          <w:sz w:val="20"/>
          <w:szCs w:val="20"/>
          <w:lang w:val="en-US"/>
        </w:rPr>
        <w:t>(</w:t>
      </w:r>
      <w:r w:rsidR="002074C3" w:rsidRPr="001A6867">
        <w:rPr>
          <w:rFonts w:asciiTheme="minorHAnsi" w:hAnsiTheme="minorHAnsi" w:cstheme="minorHAnsi"/>
          <w:sz w:val="20"/>
          <w:szCs w:val="20"/>
          <w:lang w:val="en-US"/>
        </w:rPr>
        <w:t>Manchester &amp; New York: Manchester University Press, 2009</w:t>
      </w:r>
      <w:r w:rsidR="005F2769" w:rsidRPr="001A6867">
        <w:rPr>
          <w:rFonts w:asciiTheme="minorHAnsi" w:hAnsiTheme="minorHAnsi" w:cstheme="minorHAnsi"/>
          <w:sz w:val="20"/>
          <w:szCs w:val="20"/>
          <w:lang w:val="en-US"/>
        </w:rPr>
        <w:t>)</w:t>
      </w:r>
      <w:r w:rsidR="002074C3" w:rsidRPr="001A6867">
        <w:rPr>
          <w:rFonts w:asciiTheme="minorHAnsi" w:hAnsiTheme="minorHAnsi" w:cstheme="minorHAnsi"/>
          <w:sz w:val="20"/>
          <w:szCs w:val="20"/>
          <w:lang w:val="en-US"/>
        </w:rPr>
        <w:t>, p. 15.</w:t>
      </w:r>
    </w:p>
  </w:footnote>
  <w:footnote w:id="106">
    <w:p w:rsidR="00BB17EE" w:rsidRPr="001A6867" w:rsidRDefault="00BB17EE" w:rsidP="00C244D1">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Duffet, </w:t>
      </w:r>
      <w:r w:rsidRPr="001A6867">
        <w:rPr>
          <w:rFonts w:asciiTheme="minorHAnsi" w:hAnsiTheme="minorHAnsi" w:cstheme="minorHAnsi"/>
          <w:i/>
        </w:rPr>
        <w:t>The Stomach for Fighting</w:t>
      </w:r>
      <w:r w:rsidRPr="001A6867">
        <w:rPr>
          <w:rFonts w:asciiTheme="minorHAnsi" w:hAnsiTheme="minorHAnsi" w:cstheme="minorHAnsi"/>
        </w:rPr>
        <w:t>, p. 6.</w:t>
      </w:r>
    </w:p>
  </w:footnote>
  <w:footnote w:id="107">
    <w:p w:rsidR="0058432E" w:rsidRPr="001A6867" w:rsidRDefault="0058432E" w:rsidP="0058432E">
      <w:pPr>
        <w:pStyle w:val="FootnoteText"/>
        <w:spacing w:line="480" w:lineRule="auto"/>
        <w:rPr>
          <w:rFonts w:asciiTheme="minorHAnsi" w:hAnsiTheme="minorHAnsi" w:cstheme="minorHAnsi"/>
          <w:lang w:val="en-US"/>
        </w:rPr>
      </w:pPr>
      <w:r w:rsidRPr="001A6867">
        <w:rPr>
          <w:rStyle w:val="FootnoteReference"/>
          <w:rFonts w:asciiTheme="minorHAnsi" w:hAnsiTheme="minorHAnsi" w:cstheme="minorHAnsi"/>
        </w:rPr>
        <w:footnoteRef/>
      </w:r>
      <w:r w:rsidRPr="001A6867">
        <w:rPr>
          <w:rFonts w:asciiTheme="minorHAnsi" w:hAnsiTheme="minorHAnsi" w:cstheme="minorHAnsi"/>
        </w:rPr>
        <w:t xml:space="preserve"> Heather Nash, ‘Hicks, Sir Cedric Stanton (1892–1976)’, </w:t>
      </w:r>
      <w:r w:rsidRPr="001A6867">
        <w:rPr>
          <w:rFonts w:asciiTheme="minorHAnsi" w:hAnsiTheme="minorHAnsi" w:cstheme="minorHAnsi"/>
          <w:i/>
        </w:rPr>
        <w:t>Australian Dictionary of Biography</w:t>
      </w:r>
      <w:r w:rsidRPr="001A6867">
        <w:rPr>
          <w:rFonts w:asciiTheme="minorHAnsi" w:hAnsiTheme="minorHAnsi" w:cstheme="minorHAnsi"/>
        </w:rPr>
        <w:t xml:space="preserve"> (Canberra: National Centre of Biography, Australian National University, 1996), http://adb.anu.edu.au/biography/hicks-sir-cedric-stanton-10499/text18627.</w:t>
      </w:r>
    </w:p>
  </w:footnote>
  <w:footnote w:id="108">
    <w:p w:rsidR="001D291C" w:rsidRPr="00C244D1" w:rsidRDefault="001D291C" w:rsidP="00C244D1">
      <w:pPr>
        <w:pStyle w:val="FootnoteText"/>
        <w:spacing w:line="480" w:lineRule="auto"/>
        <w:rPr>
          <w:rFonts w:asciiTheme="minorHAnsi" w:hAnsiTheme="minorHAnsi" w:cstheme="minorHAnsi"/>
          <w:lang w:val="en-US"/>
        </w:rPr>
      </w:pPr>
      <w:r w:rsidRPr="00C244D1">
        <w:rPr>
          <w:rStyle w:val="FootnoteReference"/>
          <w:rFonts w:asciiTheme="minorHAnsi" w:hAnsiTheme="minorHAnsi" w:cstheme="minorHAnsi"/>
        </w:rPr>
        <w:footnoteRef/>
      </w:r>
      <w:r w:rsidRPr="00C244D1">
        <w:rPr>
          <w:rFonts w:asciiTheme="minorHAnsi" w:hAnsiTheme="minorHAnsi" w:cstheme="minorHAnsi"/>
        </w:rPr>
        <w:t xml:space="preserve"> Collingham, </w:t>
      </w:r>
      <w:r w:rsidRPr="00C244D1">
        <w:rPr>
          <w:rFonts w:asciiTheme="minorHAnsi" w:hAnsiTheme="minorHAnsi" w:cstheme="minorHAnsi"/>
          <w:i/>
        </w:rPr>
        <w:t xml:space="preserve">The Taste of War, </w:t>
      </w:r>
      <w:r w:rsidRPr="00C244D1">
        <w:rPr>
          <w:rFonts w:asciiTheme="minorHAnsi" w:hAnsiTheme="minorHAnsi" w:cstheme="minorHAnsi"/>
        </w:rPr>
        <w:t>p. 385.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49B"/>
    <w:rsid w:val="00005D03"/>
    <w:rsid w:val="00007C21"/>
    <w:rsid w:val="00011F1D"/>
    <w:rsid w:val="00016A7C"/>
    <w:rsid w:val="00047167"/>
    <w:rsid w:val="00052733"/>
    <w:rsid w:val="0006031F"/>
    <w:rsid w:val="000700CE"/>
    <w:rsid w:val="00075EE0"/>
    <w:rsid w:val="00080116"/>
    <w:rsid w:val="000965D9"/>
    <w:rsid w:val="000D4FAE"/>
    <w:rsid w:val="00120F5D"/>
    <w:rsid w:val="00126E9A"/>
    <w:rsid w:val="00163930"/>
    <w:rsid w:val="00174348"/>
    <w:rsid w:val="00196CB7"/>
    <w:rsid w:val="001A34EC"/>
    <w:rsid w:val="001A6867"/>
    <w:rsid w:val="001B7893"/>
    <w:rsid w:val="001D291C"/>
    <w:rsid w:val="001F1313"/>
    <w:rsid w:val="002074C3"/>
    <w:rsid w:val="00215DF2"/>
    <w:rsid w:val="00250EDC"/>
    <w:rsid w:val="00260199"/>
    <w:rsid w:val="00260E8D"/>
    <w:rsid w:val="00275E67"/>
    <w:rsid w:val="00277F05"/>
    <w:rsid w:val="00283697"/>
    <w:rsid w:val="00292C35"/>
    <w:rsid w:val="002A209D"/>
    <w:rsid w:val="002A5954"/>
    <w:rsid w:val="002A7DAF"/>
    <w:rsid w:val="002B0418"/>
    <w:rsid w:val="002C3AB1"/>
    <w:rsid w:val="002E02DD"/>
    <w:rsid w:val="0030734E"/>
    <w:rsid w:val="003155F4"/>
    <w:rsid w:val="00334FC3"/>
    <w:rsid w:val="00343C32"/>
    <w:rsid w:val="00377202"/>
    <w:rsid w:val="003A0EF5"/>
    <w:rsid w:val="00403BD3"/>
    <w:rsid w:val="004271B1"/>
    <w:rsid w:val="0043779C"/>
    <w:rsid w:val="0045156F"/>
    <w:rsid w:val="00454EE0"/>
    <w:rsid w:val="004860D3"/>
    <w:rsid w:val="00491A70"/>
    <w:rsid w:val="00496EE1"/>
    <w:rsid w:val="004C25FA"/>
    <w:rsid w:val="004C594A"/>
    <w:rsid w:val="004E3D71"/>
    <w:rsid w:val="00500362"/>
    <w:rsid w:val="005040D2"/>
    <w:rsid w:val="00513D29"/>
    <w:rsid w:val="005210B9"/>
    <w:rsid w:val="00522854"/>
    <w:rsid w:val="00530591"/>
    <w:rsid w:val="00535B01"/>
    <w:rsid w:val="005363E1"/>
    <w:rsid w:val="00540127"/>
    <w:rsid w:val="005434D7"/>
    <w:rsid w:val="005733D8"/>
    <w:rsid w:val="0058432E"/>
    <w:rsid w:val="005849D3"/>
    <w:rsid w:val="005868C5"/>
    <w:rsid w:val="005E292B"/>
    <w:rsid w:val="005E3697"/>
    <w:rsid w:val="005F2769"/>
    <w:rsid w:val="005F6495"/>
    <w:rsid w:val="00612593"/>
    <w:rsid w:val="00614130"/>
    <w:rsid w:val="006564A7"/>
    <w:rsid w:val="0067216E"/>
    <w:rsid w:val="006A1BCF"/>
    <w:rsid w:val="006C62BB"/>
    <w:rsid w:val="006D2B46"/>
    <w:rsid w:val="006E2EF8"/>
    <w:rsid w:val="00704026"/>
    <w:rsid w:val="00717E8F"/>
    <w:rsid w:val="0072344D"/>
    <w:rsid w:val="00730171"/>
    <w:rsid w:val="00731C7D"/>
    <w:rsid w:val="00747F34"/>
    <w:rsid w:val="007553F9"/>
    <w:rsid w:val="00765A46"/>
    <w:rsid w:val="00785393"/>
    <w:rsid w:val="0079556D"/>
    <w:rsid w:val="007A4BF6"/>
    <w:rsid w:val="007A4C4F"/>
    <w:rsid w:val="007B506D"/>
    <w:rsid w:val="007D7C58"/>
    <w:rsid w:val="007F2DA3"/>
    <w:rsid w:val="00801F31"/>
    <w:rsid w:val="0080246A"/>
    <w:rsid w:val="00817EC2"/>
    <w:rsid w:val="008662DA"/>
    <w:rsid w:val="008829C3"/>
    <w:rsid w:val="008841B3"/>
    <w:rsid w:val="00887A82"/>
    <w:rsid w:val="008B3590"/>
    <w:rsid w:val="008C6C42"/>
    <w:rsid w:val="008D7D0F"/>
    <w:rsid w:val="008E1398"/>
    <w:rsid w:val="008E3594"/>
    <w:rsid w:val="008F03CE"/>
    <w:rsid w:val="008F03DC"/>
    <w:rsid w:val="008F1E04"/>
    <w:rsid w:val="008F749B"/>
    <w:rsid w:val="00905930"/>
    <w:rsid w:val="00951C43"/>
    <w:rsid w:val="009526BA"/>
    <w:rsid w:val="00956A94"/>
    <w:rsid w:val="00992B28"/>
    <w:rsid w:val="009A6949"/>
    <w:rsid w:val="009B57E2"/>
    <w:rsid w:val="009B6368"/>
    <w:rsid w:val="009B652C"/>
    <w:rsid w:val="009B7F45"/>
    <w:rsid w:val="009C05F8"/>
    <w:rsid w:val="009C6E45"/>
    <w:rsid w:val="009D521B"/>
    <w:rsid w:val="009D6583"/>
    <w:rsid w:val="009E3ADC"/>
    <w:rsid w:val="009E6303"/>
    <w:rsid w:val="009F0EDB"/>
    <w:rsid w:val="00A10BC3"/>
    <w:rsid w:val="00A127C8"/>
    <w:rsid w:val="00A1638F"/>
    <w:rsid w:val="00A3542F"/>
    <w:rsid w:val="00A5256C"/>
    <w:rsid w:val="00A819F9"/>
    <w:rsid w:val="00A84565"/>
    <w:rsid w:val="00AA2119"/>
    <w:rsid w:val="00AB7E4B"/>
    <w:rsid w:val="00AC1DE3"/>
    <w:rsid w:val="00AC50D1"/>
    <w:rsid w:val="00AF0233"/>
    <w:rsid w:val="00B02FCD"/>
    <w:rsid w:val="00B44EB2"/>
    <w:rsid w:val="00B548A7"/>
    <w:rsid w:val="00B55FED"/>
    <w:rsid w:val="00BB17EE"/>
    <w:rsid w:val="00BD717E"/>
    <w:rsid w:val="00BE1175"/>
    <w:rsid w:val="00BE44B3"/>
    <w:rsid w:val="00BE66C1"/>
    <w:rsid w:val="00BE6F0D"/>
    <w:rsid w:val="00C14965"/>
    <w:rsid w:val="00C244D1"/>
    <w:rsid w:val="00C36921"/>
    <w:rsid w:val="00C50D93"/>
    <w:rsid w:val="00C62321"/>
    <w:rsid w:val="00C64503"/>
    <w:rsid w:val="00C66232"/>
    <w:rsid w:val="00C811E3"/>
    <w:rsid w:val="00C854AD"/>
    <w:rsid w:val="00C860D5"/>
    <w:rsid w:val="00CA71FA"/>
    <w:rsid w:val="00CB2883"/>
    <w:rsid w:val="00CB2B01"/>
    <w:rsid w:val="00CD0673"/>
    <w:rsid w:val="00D0459D"/>
    <w:rsid w:val="00D121B7"/>
    <w:rsid w:val="00D443F5"/>
    <w:rsid w:val="00D62029"/>
    <w:rsid w:val="00D70FC6"/>
    <w:rsid w:val="00D715C8"/>
    <w:rsid w:val="00D90BB6"/>
    <w:rsid w:val="00D97485"/>
    <w:rsid w:val="00DA6F48"/>
    <w:rsid w:val="00DC4F87"/>
    <w:rsid w:val="00DF546E"/>
    <w:rsid w:val="00E10C19"/>
    <w:rsid w:val="00E1483D"/>
    <w:rsid w:val="00E35BF6"/>
    <w:rsid w:val="00E707E2"/>
    <w:rsid w:val="00E747AE"/>
    <w:rsid w:val="00E95914"/>
    <w:rsid w:val="00EB4266"/>
    <w:rsid w:val="00EB75BE"/>
    <w:rsid w:val="00EC33E5"/>
    <w:rsid w:val="00EF1EAB"/>
    <w:rsid w:val="00EF328A"/>
    <w:rsid w:val="00EF3875"/>
    <w:rsid w:val="00F06A3B"/>
    <w:rsid w:val="00F15426"/>
    <w:rsid w:val="00F40DB1"/>
    <w:rsid w:val="00F66EF1"/>
    <w:rsid w:val="00F934C1"/>
    <w:rsid w:val="00FA1530"/>
    <w:rsid w:val="00FC2B7F"/>
    <w:rsid w:val="00FC72DE"/>
    <w:rsid w:val="00FD0909"/>
    <w:rsid w:val="00FF73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42E735-5147-4413-97B4-D8CA362B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F749B"/>
    <w:pPr>
      <w:spacing w:after="0" w:line="276" w:lineRule="auto"/>
    </w:pPr>
    <w:rPr>
      <w:rFonts w:ascii="Arial" w:eastAsia="Arial" w:hAnsi="Arial" w:cs="Arial"/>
      <w:lang w:eastAsia="en-AU"/>
    </w:rPr>
  </w:style>
  <w:style w:type="paragraph" w:styleId="Heading1">
    <w:name w:val="heading 1"/>
    <w:basedOn w:val="Normal"/>
    <w:next w:val="Normal"/>
    <w:link w:val="Heading1Char"/>
    <w:rsid w:val="00FC72DE"/>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8F749B"/>
    <w:pPr>
      <w:spacing w:line="240" w:lineRule="auto"/>
    </w:pPr>
    <w:rPr>
      <w:sz w:val="20"/>
      <w:szCs w:val="20"/>
    </w:rPr>
  </w:style>
  <w:style w:type="character" w:customStyle="1" w:styleId="EndnoteTextChar">
    <w:name w:val="Endnote Text Char"/>
    <w:basedOn w:val="DefaultParagraphFont"/>
    <w:link w:val="EndnoteText"/>
    <w:uiPriority w:val="99"/>
    <w:rsid w:val="008F749B"/>
    <w:rPr>
      <w:rFonts w:ascii="Arial" w:eastAsia="Arial" w:hAnsi="Arial" w:cs="Arial"/>
      <w:sz w:val="20"/>
      <w:szCs w:val="20"/>
      <w:lang w:eastAsia="en-AU"/>
    </w:rPr>
  </w:style>
  <w:style w:type="character" w:styleId="EndnoteReference">
    <w:name w:val="endnote reference"/>
    <w:basedOn w:val="DefaultParagraphFont"/>
    <w:uiPriority w:val="99"/>
    <w:semiHidden/>
    <w:unhideWhenUsed/>
    <w:rsid w:val="008F749B"/>
    <w:rPr>
      <w:vertAlign w:val="superscript"/>
    </w:rPr>
  </w:style>
  <w:style w:type="paragraph" w:styleId="FootnoteText">
    <w:name w:val="footnote text"/>
    <w:basedOn w:val="Normal"/>
    <w:link w:val="FootnoteTextChar"/>
    <w:uiPriority w:val="99"/>
    <w:semiHidden/>
    <w:unhideWhenUsed/>
    <w:rsid w:val="008F749B"/>
    <w:pPr>
      <w:spacing w:line="240" w:lineRule="auto"/>
    </w:pPr>
    <w:rPr>
      <w:sz w:val="20"/>
      <w:szCs w:val="20"/>
    </w:rPr>
  </w:style>
  <w:style w:type="character" w:customStyle="1" w:styleId="FootnoteTextChar">
    <w:name w:val="Footnote Text Char"/>
    <w:basedOn w:val="DefaultParagraphFont"/>
    <w:link w:val="FootnoteText"/>
    <w:uiPriority w:val="99"/>
    <w:semiHidden/>
    <w:rsid w:val="008F749B"/>
    <w:rPr>
      <w:rFonts w:ascii="Arial" w:eastAsia="Arial" w:hAnsi="Arial" w:cs="Arial"/>
      <w:sz w:val="20"/>
      <w:szCs w:val="20"/>
      <w:lang w:eastAsia="en-AU"/>
    </w:rPr>
  </w:style>
  <w:style w:type="character" w:styleId="FootnoteReference">
    <w:name w:val="footnote reference"/>
    <w:basedOn w:val="DefaultParagraphFont"/>
    <w:uiPriority w:val="99"/>
    <w:semiHidden/>
    <w:unhideWhenUsed/>
    <w:rsid w:val="008F749B"/>
    <w:rPr>
      <w:vertAlign w:val="superscript"/>
    </w:rPr>
  </w:style>
  <w:style w:type="character" w:customStyle="1" w:styleId="Heading1Char">
    <w:name w:val="Heading 1 Char"/>
    <w:basedOn w:val="DefaultParagraphFont"/>
    <w:link w:val="Heading1"/>
    <w:rsid w:val="00FC72DE"/>
    <w:rPr>
      <w:rFonts w:ascii="Arial" w:eastAsia="Arial" w:hAnsi="Arial" w:cs="Arial"/>
      <w:sz w:val="40"/>
      <w:szCs w:val="40"/>
      <w:lang w:eastAsia="en-AU"/>
    </w:rPr>
  </w:style>
  <w:style w:type="character" w:styleId="Hyperlink">
    <w:name w:val="Hyperlink"/>
    <w:basedOn w:val="DefaultParagraphFont"/>
    <w:uiPriority w:val="99"/>
    <w:unhideWhenUsed/>
    <w:rsid w:val="00FC72DE"/>
    <w:rPr>
      <w:color w:val="0563C1" w:themeColor="hyperlink"/>
      <w:u w:val="single"/>
    </w:rPr>
  </w:style>
  <w:style w:type="character" w:styleId="Strong">
    <w:name w:val="Strong"/>
    <w:basedOn w:val="DefaultParagraphFont"/>
    <w:uiPriority w:val="22"/>
    <w:qFormat/>
    <w:rsid w:val="00163930"/>
    <w:rPr>
      <w:b/>
      <w:bCs/>
    </w:rPr>
  </w:style>
  <w:style w:type="paragraph" w:customStyle="1" w:styleId="Affiliation">
    <w:name w:val="Affiliation"/>
    <w:basedOn w:val="Normal"/>
    <w:qFormat/>
    <w:rsid w:val="00343C32"/>
    <w:pPr>
      <w:spacing w:before="240" w:line="360" w:lineRule="auto"/>
    </w:pPr>
    <w:rPr>
      <w:rFonts w:ascii="Times New Roman" w:eastAsia="Times New Roman" w:hAnsi="Times New Roman" w:cs="Times New Roman"/>
      <w:i/>
      <w:sz w:val="24"/>
      <w:szCs w:val="24"/>
      <w:lang w:val="en-GB" w:eastAsia="en-GB"/>
    </w:rPr>
  </w:style>
  <w:style w:type="character" w:styleId="CommentReference">
    <w:name w:val="annotation reference"/>
    <w:basedOn w:val="DefaultParagraphFont"/>
    <w:uiPriority w:val="99"/>
    <w:semiHidden/>
    <w:unhideWhenUsed/>
    <w:rsid w:val="00FD0909"/>
    <w:rPr>
      <w:sz w:val="16"/>
      <w:szCs w:val="16"/>
    </w:rPr>
  </w:style>
  <w:style w:type="paragraph" w:styleId="CommentText">
    <w:name w:val="annotation text"/>
    <w:basedOn w:val="Normal"/>
    <w:link w:val="CommentTextChar"/>
    <w:uiPriority w:val="99"/>
    <w:semiHidden/>
    <w:unhideWhenUsed/>
    <w:rsid w:val="00FD0909"/>
    <w:pPr>
      <w:spacing w:line="240" w:lineRule="auto"/>
    </w:pPr>
    <w:rPr>
      <w:sz w:val="20"/>
      <w:szCs w:val="20"/>
    </w:rPr>
  </w:style>
  <w:style w:type="character" w:customStyle="1" w:styleId="CommentTextChar">
    <w:name w:val="Comment Text Char"/>
    <w:basedOn w:val="DefaultParagraphFont"/>
    <w:link w:val="CommentText"/>
    <w:uiPriority w:val="99"/>
    <w:semiHidden/>
    <w:rsid w:val="00FD0909"/>
    <w:rPr>
      <w:rFonts w:ascii="Arial" w:eastAsia="Arial" w:hAnsi="Arial" w:cs="Arial"/>
      <w:sz w:val="20"/>
      <w:szCs w:val="20"/>
      <w:lang w:eastAsia="en-AU"/>
    </w:rPr>
  </w:style>
  <w:style w:type="paragraph" w:styleId="CommentSubject">
    <w:name w:val="annotation subject"/>
    <w:basedOn w:val="CommentText"/>
    <w:next w:val="CommentText"/>
    <w:link w:val="CommentSubjectChar"/>
    <w:uiPriority w:val="99"/>
    <w:semiHidden/>
    <w:unhideWhenUsed/>
    <w:rsid w:val="00FD0909"/>
    <w:rPr>
      <w:b/>
      <w:bCs/>
    </w:rPr>
  </w:style>
  <w:style w:type="character" w:customStyle="1" w:styleId="CommentSubjectChar">
    <w:name w:val="Comment Subject Char"/>
    <w:basedOn w:val="CommentTextChar"/>
    <w:link w:val="CommentSubject"/>
    <w:uiPriority w:val="99"/>
    <w:semiHidden/>
    <w:rsid w:val="00FD0909"/>
    <w:rPr>
      <w:rFonts w:ascii="Arial" w:eastAsia="Arial" w:hAnsi="Arial" w:cs="Arial"/>
      <w:b/>
      <w:bCs/>
      <w:sz w:val="20"/>
      <w:szCs w:val="20"/>
      <w:lang w:eastAsia="en-AU"/>
    </w:rPr>
  </w:style>
  <w:style w:type="paragraph" w:styleId="BalloonText">
    <w:name w:val="Balloon Text"/>
    <w:basedOn w:val="Normal"/>
    <w:link w:val="BalloonTextChar"/>
    <w:uiPriority w:val="99"/>
    <w:semiHidden/>
    <w:unhideWhenUsed/>
    <w:rsid w:val="00FD09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0909"/>
    <w:rPr>
      <w:rFonts w:ascii="Segoe UI" w:eastAsia="Arial" w:hAnsi="Segoe UI" w:cs="Segoe UI"/>
      <w:sz w:val="18"/>
      <w:szCs w:val="18"/>
      <w:lang w:eastAsia="en-AU"/>
    </w:rPr>
  </w:style>
  <w:style w:type="paragraph" w:styleId="Header">
    <w:name w:val="header"/>
    <w:basedOn w:val="Normal"/>
    <w:link w:val="HeaderChar"/>
    <w:uiPriority w:val="99"/>
    <w:unhideWhenUsed/>
    <w:rsid w:val="002A5954"/>
    <w:pPr>
      <w:tabs>
        <w:tab w:val="center" w:pos="4513"/>
        <w:tab w:val="right" w:pos="9026"/>
      </w:tabs>
      <w:spacing w:line="240" w:lineRule="auto"/>
    </w:pPr>
  </w:style>
  <w:style w:type="character" w:customStyle="1" w:styleId="HeaderChar">
    <w:name w:val="Header Char"/>
    <w:basedOn w:val="DefaultParagraphFont"/>
    <w:link w:val="Header"/>
    <w:uiPriority w:val="99"/>
    <w:rsid w:val="002A5954"/>
    <w:rPr>
      <w:rFonts w:ascii="Arial" w:eastAsia="Arial" w:hAnsi="Arial" w:cs="Arial"/>
      <w:lang w:eastAsia="en-AU"/>
    </w:rPr>
  </w:style>
  <w:style w:type="paragraph" w:styleId="Footer">
    <w:name w:val="footer"/>
    <w:basedOn w:val="Normal"/>
    <w:link w:val="FooterChar"/>
    <w:uiPriority w:val="99"/>
    <w:unhideWhenUsed/>
    <w:rsid w:val="002A5954"/>
    <w:pPr>
      <w:tabs>
        <w:tab w:val="center" w:pos="4513"/>
        <w:tab w:val="right" w:pos="9026"/>
      </w:tabs>
      <w:spacing w:line="240" w:lineRule="auto"/>
    </w:pPr>
  </w:style>
  <w:style w:type="character" w:customStyle="1" w:styleId="FooterChar">
    <w:name w:val="Footer Char"/>
    <w:basedOn w:val="DefaultParagraphFont"/>
    <w:link w:val="Footer"/>
    <w:uiPriority w:val="99"/>
    <w:rsid w:val="002A5954"/>
    <w:rPr>
      <w:rFonts w:ascii="Arial" w:eastAsia="Arial" w:hAnsi="Arial" w:cs="Arial"/>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nashos.org.au/wiles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F2C41A96-8296-44AC-B22C-7894DB0CFD94}">
  <ds:schemaRefs>
    <ds:schemaRef ds:uri="http://schemas.openxmlformats.org/officeDocument/2006/bibliography"/>
  </ds:schemaRefs>
</ds:datastoreItem>
</file>

<file path=customXml/itemProps2.xml><?xml version="1.0" encoding="utf-8"?>
<ds:datastoreItem xmlns:ds="http://schemas.openxmlformats.org/officeDocument/2006/customXml" ds:itemID="{CB3B24CE-637B-4BA8-A158-62C38616796C}"/>
</file>

<file path=customXml/itemProps3.xml><?xml version="1.0" encoding="utf-8"?>
<ds:datastoreItem xmlns:ds="http://schemas.openxmlformats.org/officeDocument/2006/customXml" ds:itemID="{546CD00E-D0EE-41C4-82A8-D4A45056122A}"/>
</file>

<file path=customXml/itemProps4.xml><?xml version="1.0" encoding="utf-8"?>
<ds:datastoreItem xmlns:ds="http://schemas.openxmlformats.org/officeDocument/2006/customXml" ds:itemID="{772F5B6E-F905-4493-BB52-75A157C9A29C}"/>
</file>

<file path=docProps/app.xml><?xml version="1.0" encoding="utf-8"?>
<Properties xmlns="http://schemas.openxmlformats.org/officeDocument/2006/extended-properties" xmlns:vt="http://schemas.openxmlformats.org/officeDocument/2006/docPropsVTypes">
  <Template>Normal</Template>
  <TotalTime>8351</TotalTime>
  <Pages>24</Pages>
  <Words>7472</Words>
  <Characters>42593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Reynaud</dc:creator>
  <cp:keywords/>
  <dc:description/>
  <cp:lastModifiedBy>Daniel Reynaud</cp:lastModifiedBy>
  <cp:revision>64</cp:revision>
  <dcterms:created xsi:type="dcterms:W3CDTF">2020-08-24T07:31:00Z</dcterms:created>
  <dcterms:modified xsi:type="dcterms:W3CDTF">2022-05-12T03:53:00Z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