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45076" w14:textId="1617470A" w:rsidR="00CF531F" w:rsidRDefault="00CF531F" w:rsidP="00CF531F">
      <w:pPr>
        <w:pStyle w:val="Header"/>
        <w:jc w:val="center"/>
        <w:rPr>
          <w:rFonts w:ascii="Arial" w:hAnsi="Arial" w:cs="Arial"/>
          <w:b/>
          <w:bCs/>
          <w:sz w:val="24"/>
          <w:szCs w:val="24"/>
        </w:rPr>
      </w:pPr>
      <w:r w:rsidRPr="00CF531F">
        <w:rPr>
          <w:rFonts w:ascii="Arial" w:hAnsi="Arial" w:cs="Arial"/>
          <w:b/>
          <w:bCs/>
          <w:sz w:val="24"/>
          <w:szCs w:val="24"/>
        </w:rPr>
        <w:t xml:space="preserve">The Attrition </w:t>
      </w:r>
      <w:proofErr w:type="gramStart"/>
      <w:r w:rsidRPr="00CF531F">
        <w:rPr>
          <w:rFonts w:ascii="Arial" w:hAnsi="Arial" w:cs="Arial"/>
          <w:b/>
          <w:bCs/>
          <w:sz w:val="24"/>
          <w:szCs w:val="24"/>
        </w:rPr>
        <w:t>From</w:t>
      </w:r>
      <w:proofErr w:type="gramEnd"/>
      <w:r w:rsidRPr="00CF531F">
        <w:rPr>
          <w:rFonts w:ascii="Arial" w:hAnsi="Arial" w:cs="Arial"/>
          <w:b/>
          <w:bCs/>
          <w:sz w:val="24"/>
          <w:szCs w:val="24"/>
        </w:rPr>
        <w:t xml:space="preserve"> Christian Faith of Our Graduates While At University: Why does it happen, and what can be done about it?</w:t>
      </w:r>
    </w:p>
    <w:p w14:paraId="160CFE43" w14:textId="0B830997" w:rsidR="004F074D" w:rsidRDefault="004F074D" w:rsidP="00CF531F">
      <w:pPr>
        <w:pStyle w:val="Header"/>
        <w:jc w:val="center"/>
        <w:rPr>
          <w:rFonts w:ascii="Arial" w:hAnsi="Arial" w:cs="Arial"/>
          <w:b/>
          <w:bCs/>
          <w:sz w:val="24"/>
          <w:szCs w:val="24"/>
        </w:rPr>
      </w:pPr>
    </w:p>
    <w:p w14:paraId="3D1390A4" w14:textId="6FB90038" w:rsidR="004F074D" w:rsidRPr="004F074D" w:rsidRDefault="004F074D" w:rsidP="004F074D">
      <w:pPr>
        <w:pStyle w:val="Header"/>
        <w:rPr>
          <w:rFonts w:ascii="Arial" w:hAnsi="Arial" w:cs="Arial"/>
          <w:sz w:val="24"/>
          <w:szCs w:val="24"/>
        </w:rPr>
      </w:pPr>
      <w:r w:rsidRPr="004F074D">
        <w:rPr>
          <w:rFonts w:ascii="Arial" w:hAnsi="Arial" w:cs="Arial"/>
          <w:sz w:val="24"/>
          <w:szCs w:val="24"/>
        </w:rPr>
        <w:t>Dr John Collier</w:t>
      </w:r>
    </w:p>
    <w:p w14:paraId="274A539D" w14:textId="2B029C9D" w:rsidR="004F074D" w:rsidRDefault="004F074D" w:rsidP="004F074D">
      <w:pPr>
        <w:pStyle w:val="Header"/>
        <w:rPr>
          <w:rFonts w:ascii="Arial" w:hAnsi="Arial" w:cs="Arial"/>
          <w:sz w:val="24"/>
          <w:szCs w:val="24"/>
        </w:rPr>
      </w:pPr>
      <w:r>
        <w:rPr>
          <w:rFonts w:ascii="Arial" w:hAnsi="Arial" w:cs="Arial"/>
          <w:sz w:val="24"/>
          <w:szCs w:val="24"/>
        </w:rPr>
        <w:t>Unit 13/157-163 St John’s Road</w:t>
      </w:r>
    </w:p>
    <w:p w14:paraId="1E3EEC22" w14:textId="3EFDC0C1" w:rsidR="004F074D" w:rsidRPr="004F074D" w:rsidRDefault="004F074D" w:rsidP="004F074D">
      <w:pPr>
        <w:pStyle w:val="Header"/>
        <w:rPr>
          <w:rFonts w:ascii="Arial" w:hAnsi="Arial" w:cs="Arial"/>
          <w:sz w:val="24"/>
          <w:szCs w:val="24"/>
        </w:rPr>
      </w:pPr>
      <w:proofErr w:type="gramStart"/>
      <w:r>
        <w:rPr>
          <w:rFonts w:ascii="Arial" w:hAnsi="Arial" w:cs="Arial"/>
          <w:sz w:val="24"/>
          <w:szCs w:val="24"/>
        </w:rPr>
        <w:t>GLEBE  NSW</w:t>
      </w:r>
      <w:proofErr w:type="gramEnd"/>
      <w:r>
        <w:rPr>
          <w:rFonts w:ascii="Arial" w:hAnsi="Arial" w:cs="Arial"/>
          <w:sz w:val="24"/>
          <w:szCs w:val="24"/>
        </w:rPr>
        <w:t xml:space="preserve">  2037</w:t>
      </w:r>
    </w:p>
    <w:p w14:paraId="01C63F61" w14:textId="2D7A2E67" w:rsidR="004F074D" w:rsidRPr="004F074D" w:rsidRDefault="004F074D" w:rsidP="004F074D">
      <w:pPr>
        <w:pStyle w:val="Header"/>
        <w:rPr>
          <w:rFonts w:ascii="Arial" w:hAnsi="Arial" w:cs="Arial"/>
          <w:sz w:val="24"/>
          <w:szCs w:val="24"/>
        </w:rPr>
      </w:pPr>
    </w:p>
    <w:p w14:paraId="4352E7CF" w14:textId="0B8B33AB" w:rsidR="004F074D" w:rsidRPr="004F074D" w:rsidRDefault="004F074D" w:rsidP="004F074D">
      <w:pPr>
        <w:pStyle w:val="Header"/>
        <w:rPr>
          <w:rFonts w:ascii="Arial" w:hAnsi="Arial" w:cs="Arial"/>
          <w:sz w:val="24"/>
          <w:szCs w:val="24"/>
        </w:rPr>
      </w:pPr>
      <w:r w:rsidRPr="004F074D">
        <w:rPr>
          <w:rFonts w:ascii="Arial" w:hAnsi="Arial" w:cs="Arial"/>
          <w:sz w:val="24"/>
          <w:szCs w:val="24"/>
        </w:rPr>
        <w:t>Mobile: 0410 517 214</w:t>
      </w:r>
    </w:p>
    <w:p w14:paraId="7649ED53" w14:textId="6D46A858" w:rsidR="004F074D" w:rsidRPr="004F074D" w:rsidRDefault="004F074D" w:rsidP="004F074D">
      <w:pPr>
        <w:pStyle w:val="Header"/>
        <w:rPr>
          <w:rFonts w:ascii="Arial" w:hAnsi="Arial" w:cs="Arial"/>
          <w:sz w:val="24"/>
          <w:szCs w:val="24"/>
        </w:rPr>
      </w:pPr>
      <w:r w:rsidRPr="004F074D">
        <w:rPr>
          <w:rFonts w:ascii="Arial" w:hAnsi="Arial" w:cs="Arial"/>
          <w:sz w:val="24"/>
          <w:szCs w:val="24"/>
        </w:rPr>
        <w:t xml:space="preserve">Email: </w:t>
      </w:r>
      <w:hyperlink r:id="rId7" w:history="1">
        <w:r w:rsidRPr="004F074D">
          <w:rPr>
            <w:rStyle w:val="Hyperlink"/>
            <w:rFonts w:ascii="Arial" w:hAnsi="Arial" w:cs="Arial"/>
            <w:sz w:val="24"/>
            <w:szCs w:val="24"/>
          </w:rPr>
          <w:t>jcollier@sacs.nsw.edu.au</w:t>
        </w:r>
      </w:hyperlink>
    </w:p>
    <w:p w14:paraId="2E215EF7" w14:textId="4AB538EC" w:rsidR="004F074D" w:rsidRPr="004F074D" w:rsidRDefault="004F074D" w:rsidP="004F074D">
      <w:pPr>
        <w:pStyle w:val="Header"/>
        <w:rPr>
          <w:rFonts w:ascii="Arial" w:hAnsi="Arial" w:cs="Arial"/>
          <w:sz w:val="24"/>
          <w:szCs w:val="24"/>
        </w:rPr>
      </w:pPr>
    </w:p>
    <w:p w14:paraId="25558071" w14:textId="5EF2A0E4" w:rsidR="004F074D" w:rsidRPr="004F074D" w:rsidRDefault="004F074D" w:rsidP="004F074D">
      <w:pPr>
        <w:pStyle w:val="Header"/>
        <w:rPr>
          <w:rFonts w:ascii="Arial" w:hAnsi="Arial" w:cs="Arial"/>
          <w:sz w:val="24"/>
          <w:szCs w:val="24"/>
        </w:rPr>
      </w:pPr>
      <w:r w:rsidRPr="004F074D">
        <w:rPr>
          <w:rFonts w:ascii="Arial" w:hAnsi="Arial" w:cs="Arial"/>
          <w:sz w:val="24"/>
          <w:szCs w:val="24"/>
        </w:rPr>
        <w:t>Head of School</w:t>
      </w:r>
    </w:p>
    <w:p w14:paraId="16F67B87" w14:textId="7DD93E51" w:rsidR="004F074D" w:rsidRPr="004F074D" w:rsidRDefault="004F074D" w:rsidP="004F074D">
      <w:pPr>
        <w:pStyle w:val="Header"/>
        <w:rPr>
          <w:rFonts w:ascii="Arial" w:hAnsi="Arial" w:cs="Arial"/>
          <w:sz w:val="24"/>
          <w:szCs w:val="24"/>
        </w:rPr>
      </w:pPr>
      <w:r w:rsidRPr="004F074D">
        <w:rPr>
          <w:rFonts w:ascii="Arial" w:hAnsi="Arial" w:cs="Arial"/>
          <w:sz w:val="24"/>
          <w:szCs w:val="24"/>
        </w:rPr>
        <w:t>St Andrew’s Cathedral School</w:t>
      </w:r>
    </w:p>
    <w:p w14:paraId="1238A01E" w14:textId="1D134065" w:rsidR="004F074D" w:rsidRPr="004F074D" w:rsidRDefault="004F074D" w:rsidP="004F074D">
      <w:pPr>
        <w:pStyle w:val="Header"/>
        <w:rPr>
          <w:rFonts w:ascii="Arial" w:hAnsi="Arial" w:cs="Arial"/>
          <w:sz w:val="24"/>
          <w:szCs w:val="24"/>
        </w:rPr>
      </w:pPr>
      <w:r w:rsidRPr="004F074D">
        <w:rPr>
          <w:rFonts w:ascii="Arial" w:hAnsi="Arial" w:cs="Arial"/>
          <w:sz w:val="24"/>
          <w:szCs w:val="24"/>
        </w:rPr>
        <w:t>St Andrew’s Cathedral Gawura School</w:t>
      </w:r>
    </w:p>
    <w:p w14:paraId="4CA48798" w14:textId="4CC88056" w:rsidR="004F074D" w:rsidRDefault="004F074D" w:rsidP="004F074D">
      <w:pPr>
        <w:pStyle w:val="Header"/>
        <w:rPr>
          <w:rFonts w:ascii="Arial" w:hAnsi="Arial" w:cs="Arial"/>
          <w:sz w:val="24"/>
          <w:szCs w:val="24"/>
        </w:rPr>
      </w:pPr>
    </w:p>
    <w:p w14:paraId="0DF6101B" w14:textId="77777777" w:rsidR="004270A3" w:rsidRPr="00A45B05" w:rsidRDefault="004270A3" w:rsidP="004270A3">
      <w:pPr>
        <w:spacing w:line="480" w:lineRule="auto"/>
        <w:rPr>
          <w:rFonts w:ascii="Arial" w:hAnsi="Arial" w:cs="Arial"/>
          <w:sz w:val="24"/>
          <w:szCs w:val="24"/>
        </w:rPr>
      </w:pPr>
      <w:r w:rsidRPr="00A45B05">
        <w:rPr>
          <w:rFonts w:ascii="Arial" w:hAnsi="Arial" w:cs="Arial"/>
          <w:sz w:val="24"/>
          <w:szCs w:val="24"/>
        </w:rPr>
        <w:t xml:space="preserve">Dr John Collier is a Senior Consultant at The Excellence Centre at Pacific Hills Christian School. In 2022 he will transition himself – from his current roles as Head of St. Andrew’s Cathedral School, </w:t>
      </w:r>
      <w:proofErr w:type="gramStart"/>
      <w:r w:rsidRPr="00A45B05">
        <w:rPr>
          <w:rFonts w:ascii="Arial" w:hAnsi="Arial" w:cs="Arial"/>
          <w:sz w:val="24"/>
          <w:szCs w:val="24"/>
        </w:rPr>
        <w:t>Sydney</w:t>
      </w:r>
      <w:proofErr w:type="gramEnd"/>
      <w:r w:rsidRPr="00A45B05">
        <w:rPr>
          <w:rFonts w:ascii="Arial" w:hAnsi="Arial" w:cs="Arial"/>
          <w:sz w:val="24"/>
          <w:szCs w:val="24"/>
        </w:rPr>
        <w:t xml:space="preserve"> and Head of St. Andrew’s Gawura (Indigenous) School to Dean of Education at </w:t>
      </w:r>
      <w:proofErr w:type="spellStart"/>
      <w:r w:rsidRPr="00A45B05">
        <w:rPr>
          <w:rFonts w:ascii="Arial" w:hAnsi="Arial" w:cs="Arial"/>
          <w:sz w:val="24"/>
          <w:szCs w:val="24"/>
        </w:rPr>
        <w:t>Morling</w:t>
      </w:r>
      <w:proofErr w:type="spellEnd"/>
      <w:r w:rsidRPr="00A45B05">
        <w:rPr>
          <w:rFonts w:ascii="Arial" w:hAnsi="Arial" w:cs="Arial"/>
          <w:sz w:val="24"/>
          <w:szCs w:val="24"/>
        </w:rPr>
        <w:t xml:space="preserve"> College.</w:t>
      </w:r>
    </w:p>
    <w:p w14:paraId="76446D57" w14:textId="3A2390FA" w:rsidR="004F074D" w:rsidRDefault="004F074D" w:rsidP="004F074D">
      <w:pPr>
        <w:pStyle w:val="Header"/>
        <w:rPr>
          <w:rFonts w:ascii="Arial" w:hAnsi="Arial" w:cs="Arial"/>
          <w:sz w:val="24"/>
          <w:szCs w:val="24"/>
        </w:rPr>
      </w:pPr>
    </w:p>
    <w:p w14:paraId="017D8FBB" w14:textId="1758FA58" w:rsidR="004F074D" w:rsidRPr="004F074D" w:rsidRDefault="003746DF" w:rsidP="004F074D">
      <w:pPr>
        <w:pStyle w:val="Header"/>
        <w:rPr>
          <w:rFonts w:ascii="Arial" w:hAnsi="Arial" w:cs="Arial"/>
          <w:sz w:val="24"/>
          <w:szCs w:val="24"/>
        </w:rPr>
      </w:pPr>
      <w:r w:rsidRPr="003746DF">
        <w:rPr>
          <w:rFonts w:ascii="Arial" w:hAnsi="Arial" w:cs="Arial"/>
          <w:b/>
          <w:bCs/>
          <w:sz w:val="24"/>
          <w:szCs w:val="24"/>
        </w:rPr>
        <w:t>Keywords</w:t>
      </w:r>
      <w:r>
        <w:rPr>
          <w:rFonts w:ascii="Arial" w:hAnsi="Arial" w:cs="Arial"/>
          <w:sz w:val="24"/>
          <w:szCs w:val="24"/>
        </w:rPr>
        <w:t xml:space="preserve">: Attrition, apologetics, mentoring, lived community. </w:t>
      </w:r>
    </w:p>
    <w:p w14:paraId="588E2CD5" w14:textId="77777777" w:rsidR="004F074D" w:rsidRPr="00CF531F" w:rsidRDefault="004F074D" w:rsidP="00CF531F">
      <w:pPr>
        <w:pStyle w:val="Header"/>
        <w:jc w:val="center"/>
        <w:rPr>
          <w:rFonts w:ascii="Arial" w:hAnsi="Arial" w:cs="Arial"/>
          <w:b/>
          <w:bCs/>
          <w:sz w:val="24"/>
          <w:szCs w:val="24"/>
        </w:rPr>
      </w:pPr>
    </w:p>
    <w:p w14:paraId="0FFF508F" w14:textId="1F5F8AE4" w:rsidR="004F074D" w:rsidRDefault="004F074D">
      <w:pPr>
        <w:rPr>
          <w:rFonts w:ascii="Arial" w:hAnsi="Arial" w:cs="Arial"/>
          <w:b/>
          <w:bCs/>
          <w:sz w:val="24"/>
          <w:szCs w:val="24"/>
        </w:rPr>
      </w:pPr>
      <w:r>
        <w:rPr>
          <w:rFonts w:ascii="Arial" w:hAnsi="Arial" w:cs="Arial"/>
          <w:b/>
          <w:bCs/>
          <w:sz w:val="24"/>
          <w:szCs w:val="24"/>
        </w:rPr>
        <w:br w:type="page"/>
      </w:r>
    </w:p>
    <w:p w14:paraId="46351FC1" w14:textId="77777777" w:rsidR="004F074D" w:rsidRDefault="004F074D" w:rsidP="004F074D">
      <w:pPr>
        <w:pStyle w:val="Header"/>
        <w:jc w:val="center"/>
        <w:rPr>
          <w:rFonts w:ascii="Arial" w:hAnsi="Arial" w:cs="Arial"/>
          <w:b/>
          <w:bCs/>
          <w:sz w:val="24"/>
          <w:szCs w:val="24"/>
        </w:rPr>
      </w:pPr>
      <w:r w:rsidRPr="00CF531F">
        <w:rPr>
          <w:rFonts w:ascii="Arial" w:hAnsi="Arial" w:cs="Arial"/>
          <w:b/>
          <w:bCs/>
          <w:sz w:val="24"/>
          <w:szCs w:val="24"/>
        </w:rPr>
        <w:lastRenderedPageBreak/>
        <w:t xml:space="preserve">The Attrition </w:t>
      </w:r>
      <w:proofErr w:type="gramStart"/>
      <w:r w:rsidRPr="00CF531F">
        <w:rPr>
          <w:rFonts w:ascii="Arial" w:hAnsi="Arial" w:cs="Arial"/>
          <w:b/>
          <w:bCs/>
          <w:sz w:val="24"/>
          <w:szCs w:val="24"/>
        </w:rPr>
        <w:t>From</w:t>
      </w:r>
      <w:proofErr w:type="gramEnd"/>
      <w:r w:rsidRPr="00CF531F">
        <w:rPr>
          <w:rFonts w:ascii="Arial" w:hAnsi="Arial" w:cs="Arial"/>
          <w:b/>
          <w:bCs/>
          <w:sz w:val="24"/>
          <w:szCs w:val="24"/>
        </w:rPr>
        <w:t xml:space="preserve"> Christian Faith of Our Graduates While At University: Why does it happen, and what can be done about it?</w:t>
      </w:r>
    </w:p>
    <w:p w14:paraId="2F602279" w14:textId="1E9E85A1" w:rsidR="00FC5D16" w:rsidRDefault="00FC5D16" w:rsidP="00A45B05">
      <w:pPr>
        <w:spacing w:line="480" w:lineRule="auto"/>
        <w:rPr>
          <w:rFonts w:ascii="Arial" w:hAnsi="Arial" w:cs="Arial"/>
          <w:b/>
          <w:bCs/>
          <w:sz w:val="24"/>
          <w:szCs w:val="24"/>
        </w:rPr>
      </w:pPr>
    </w:p>
    <w:p w14:paraId="2B38D06A" w14:textId="77777777" w:rsidR="003746DF" w:rsidRPr="004F074D" w:rsidRDefault="003746DF" w:rsidP="003746DF">
      <w:pPr>
        <w:pStyle w:val="Header"/>
        <w:rPr>
          <w:rFonts w:ascii="Arial" w:hAnsi="Arial" w:cs="Arial"/>
          <w:sz w:val="24"/>
          <w:szCs w:val="24"/>
        </w:rPr>
      </w:pPr>
      <w:r w:rsidRPr="003746DF">
        <w:rPr>
          <w:rFonts w:ascii="Arial" w:hAnsi="Arial" w:cs="Arial"/>
          <w:b/>
          <w:bCs/>
          <w:sz w:val="24"/>
          <w:szCs w:val="24"/>
        </w:rPr>
        <w:t>Keywords</w:t>
      </w:r>
      <w:r>
        <w:rPr>
          <w:rFonts w:ascii="Arial" w:hAnsi="Arial" w:cs="Arial"/>
          <w:sz w:val="24"/>
          <w:szCs w:val="24"/>
        </w:rPr>
        <w:t xml:space="preserve">: Attrition, apologetics, mentoring, lived community. </w:t>
      </w:r>
    </w:p>
    <w:p w14:paraId="427928B6" w14:textId="3DA03B91" w:rsidR="004C23FF" w:rsidRDefault="004C23FF" w:rsidP="00A45B05">
      <w:pPr>
        <w:spacing w:line="480" w:lineRule="auto"/>
        <w:rPr>
          <w:rFonts w:ascii="Arial" w:hAnsi="Arial" w:cs="Arial"/>
          <w:b/>
          <w:bCs/>
          <w:sz w:val="24"/>
          <w:szCs w:val="24"/>
        </w:rPr>
      </w:pPr>
    </w:p>
    <w:p w14:paraId="77E8968F" w14:textId="4DAE49B3" w:rsidR="004C23FF" w:rsidRDefault="00EF55B0" w:rsidP="00A45B05">
      <w:pPr>
        <w:spacing w:line="480" w:lineRule="auto"/>
        <w:rPr>
          <w:rFonts w:ascii="Arial" w:hAnsi="Arial" w:cs="Arial"/>
          <w:sz w:val="24"/>
          <w:szCs w:val="24"/>
        </w:rPr>
      </w:pPr>
      <w:r>
        <w:rPr>
          <w:rFonts w:ascii="Arial" w:hAnsi="Arial" w:cs="Arial"/>
          <w:b/>
          <w:bCs/>
          <w:sz w:val="24"/>
          <w:szCs w:val="24"/>
        </w:rPr>
        <w:t>Abstract:</w:t>
      </w:r>
      <w:r>
        <w:rPr>
          <w:rFonts w:ascii="Arial" w:hAnsi="Arial" w:cs="Arial"/>
          <w:sz w:val="24"/>
          <w:szCs w:val="24"/>
        </w:rPr>
        <w:t xml:space="preserve">  </w:t>
      </w:r>
      <w:r w:rsidR="003746DF" w:rsidRPr="003746DF">
        <w:rPr>
          <w:rFonts w:ascii="Arial" w:hAnsi="Arial" w:cs="Arial"/>
          <w:sz w:val="24"/>
          <w:szCs w:val="24"/>
        </w:rPr>
        <w:t xml:space="preserve">Academic literature, supported by empirical evidence indicates there is a huge </w:t>
      </w:r>
      <w:r w:rsidR="003746DF">
        <w:rPr>
          <w:rFonts w:ascii="Arial" w:hAnsi="Arial" w:cs="Arial"/>
          <w:sz w:val="24"/>
          <w:szCs w:val="24"/>
        </w:rPr>
        <w:t xml:space="preserve">drop out from Christian faith amongst those who begin university ostensibly as Christians.  While this may be seen as a manifestation of the Parable of the Sower, it nonetheless represents an </w:t>
      </w:r>
      <w:r w:rsidR="00776434">
        <w:rPr>
          <w:rFonts w:ascii="Arial" w:hAnsi="Arial" w:cs="Arial"/>
          <w:sz w:val="24"/>
          <w:szCs w:val="24"/>
        </w:rPr>
        <w:t>existential</w:t>
      </w:r>
      <w:r w:rsidR="003746DF">
        <w:rPr>
          <w:rFonts w:ascii="Arial" w:hAnsi="Arial" w:cs="Arial"/>
          <w:sz w:val="24"/>
          <w:szCs w:val="24"/>
        </w:rPr>
        <w:t xml:space="preserve"> problem for the broader church in so far as much </w:t>
      </w:r>
      <w:r w:rsidR="002F63FD">
        <w:rPr>
          <w:rFonts w:ascii="Arial" w:hAnsi="Arial" w:cs="Arial"/>
          <w:sz w:val="24"/>
          <w:szCs w:val="24"/>
        </w:rPr>
        <w:t>p</w:t>
      </w:r>
      <w:r w:rsidR="003746DF">
        <w:rPr>
          <w:rFonts w:ascii="Arial" w:hAnsi="Arial" w:cs="Arial"/>
          <w:sz w:val="24"/>
          <w:szCs w:val="24"/>
        </w:rPr>
        <w:t xml:space="preserve">otential future membership and leadership within Christian circles has evaporated within a few short years.   </w:t>
      </w:r>
      <w:r w:rsidR="002F63FD">
        <w:rPr>
          <w:rFonts w:ascii="Arial" w:hAnsi="Arial" w:cs="Arial"/>
          <w:sz w:val="24"/>
          <w:szCs w:val="24"/>
        </w:rPr>
        <w:t xml:space="preserve">Questions arise as to whether the Christian community is sufficiently alert to the issue and is attempting possible mitigation strategies.  Approaches to stemming the tide include avoiding cocooning young people in a </w:t>
      </w:r>
      <w:r w:rsidR="002F63FD">
        <w:rPr>
          <w:rFonts w:ascii="Arial" w:hAnsi="Arial" w:cs="Arial"/>
          <w:sz w:val="24"/>
          <w:szCs w:val="24"/>
        </w:rPr>
        <w:t>Christian</w:t>
      </w:r>
      <w:r w:rsidR="002F63FD">
        <w:rPr>
          <w:rFonts w:ascii="Arial" w:hAnsi="Arial" w:cs="Arial"/>
          <w:sz w:val="24"/>
          <w:szCs w:val="24"/>
        </w:rPr>
        <w:t xml:space="preserve"> bubble without the skills to navigate the intellectual and ethical challenges of campus life, the importance of developing a strong Christian worldview underlaid by effective apologetics, the need for focussed mentoring supported by strong biblical teaching</w:t>
      </w:r>
      <w:r w:rsidR="00E324DF">
        <w:rPr>
          <w:rFonts w:ascii="Arial" w:hAnsi="Arial" w:cs="Arial"/>
          <w:sz w:val="24"/>
          <w:szCs w:val="24"/>
        </w:rPr>
        <w:t xml:space="preserve">, and </w:t>
      </w:r>
      <w:r w:rsidR="00776434">
        <w:rPr>
          <w:rFonts w:ascii="Arial" w:hAnsi="Arial" w:cs="Arial"/>
          <w:sz w:val="24"/>
          <w:szCs w:val="24"/>
        </w:rPr>
        <w:t xml:space="preserve">the critical nature of experiencing lived Christian community. </w:t>
      </w:r>
      <w:r w:rsidR="006010FB">
        <w:rPr>
          <w:rFonts w:ascii="Arial" w:hAnsi="Arial" w:cs="Arial"/>
          <w:sz w:val="24"/>
          <w:szCs w:val="24"/>
        </w:rPr>
        <w:t xml:space="preserve"> Without such approaches, the church at large will probably continue to experience the corrosive impact of very extensive fall out from faith of young people in their late teens and early 20s.  </w:t>
      </w:r>
    </w:p>
    <w:p w14:paraId="45376098" w14:textId="77777777" w:rsidR="002F63FD" w:rsidRPr="003746DF" w:rsidRDefault="002F63FD" w:rsidP="00A45B05">
      <w:pPr>
        <w:spacing w:line="480" w:lineRule="auto"/>
        <w:rPr>
          <w:rFonts w:ascii="Arial" w:hAnsi="Arial" w:cs="Arial"/>
          <w:sz w:val="24"/>
          <w:szCs w:val="24"/>
        </w:rPr>
      </w:pPr>
    </w:p>
    <w:p w14:paraId="4636A587" w14:textId="6E2702AB" w:rsidR="00FC5D16" w:rsidRPr="00A45B05" w:rsidRDefault="001A5158" w:rsidP="00A45B05">
      <w:pPr>
        <w:pStyle w:val="ListParagraph"/>
        <w:numPr>
          <w:ilvl w:val="0"/>
          <w:numId w:val="2"/>
        </w:numPr>
        <w:spacing w:line="480" w:lineRule="auto"/>
        <w:rPr>
          <w:rFonts w:ascii="Arial" w:hAnsi="Arial" w:cs="Arial"/>
          <w:b/>
          <w:bCs/>
          <w:sz w:val="24"/>
          <w:szCs w:val="24"/>
          <w:u w:val="single"/>
        </w:rPr>
      </w:pPr>
      <w:r w:rsidRPr="00A45B05">
        <w:rPr>
          <w:rFonts w:ascii="Arial" w:hAnsi="Arial" w:cs="Arial"/>
          <w:b/>
          <w:bCs/>
          <w:sz w:val="24"/>
          <w:szCs w:val="24"/>
          <w:u w:val="single"/>
        </w:rPr>
        <w:t>ANALYSIS OF THE PROBLEM</w:t>
      </w:r>
    </w:p>
    <w:p w14:paraId="1AB92B68" w14:textId="780EEB21" w:rsidR="005F58E0" w:rsidRPr="00A45B05" w:rsidRDefault="00B01850" w:rsidP="00A45B05">
      <w:pPr>
        <w:spacing w:line="480" w:lineRule="auto"/>
        <w:rPr>
          <w:rFonts w:ascii="Arial" w:hAnsi="Arial" w:cs="Arial"/>
          <w:sz w:val="24"/>
          <w:szCs w:val="24"/>
        </w:rPr>
      </w:pPr>
      <w:r w:rsidRPr="00A45B05">
        <w:rPr>
          <w:rFonts w:ascii="Arial" w:hAnsi="Arial" w:cs="Arial"/>
          <w:sz w:val="24"/>
          <w:szCs w:val="24"/>
        </w:rPr>
        <w:t>Over recent decades, there has been much attention in schools, and in the academic literature, to transition</w:t>
      </w:r>
      <w:r w:rsidR="00F4651D" w:rsidRPr="00A45B05">
        <w:rPr>
          <w:rFonts w:ascii="Arial" w:hAnsi="Arial" w:cs="Arial"/>
          <w:sz w:val="24"/>
          <w:szCs w:val="24"/>
        </w:rPr>
        <w:t>s:</w:t>
      </w:r>
      <w:r w:rsidR="00E54F69" w:rsidRPr="00A45B05">
        <w:rPr>
          <w:rFonts w:ascii="Arial" w:hAnsi="Arial" w:cs="Arial"/>
          <w:sz w:val="24"/>
          <w:szCs w:val="24"/>
        </w:rPr>
        <w:t xml:space="preserve"> from pre-school to kindergarten</w:t>
      </w:r>
      <w:r w:rsidR="00F4651D" w:rsidRPr="00A45B05">
        <w:rPr>
          <w:rFonts w:ascii="Arial" w:hAnsi="Arial" w:cs="Arial"/>
          <w:sz w:val="24"/>
          <w:szCs w:val="24"/>
        </w:rPr>
        <w:t xml:space="preserve">, from primary to high school. What has not been so commonly discussed in schools, in university education </w:t>
      </w:r>
      <w:r w:rsidR="00F4651D" w:rsidRPr="00A45B05">
        <w:rPr>
          <w:rFonts w:ascii="Arial" w:hAnsi="Arial" w:cs="Arial"/>
          <w:sz w:val="24"/>
          <w:szCs w:val="24"/>
        </w:rPr>
        <w:lastRenderedPageBreak/>
        <w:t xml:space="preserve">faculties and </w:t>
      </w:r>
      <w:r w:rsidR="00BC62C3" w:rsidRPr="00A45B05">
        <w:rPr>
          <w:rFonts w:ascii="Arial" w:hAnsi="Arial" w:cs="Arial"/>
          <w:sz w:val="24"/>
          <w:szCs w:val="24"/>
        </w:rPr>
        <w:t>certainly</w:t>
      </w:r>
      <w:r w:rsidR="007A6356" w:rsidRPr="00A45B05">
        <w:rPr>
          <w:rFonts w:ascii="Arial" w:hAnsi="Arial" w:cs="Arial"/>
          <w:sz w:val="24"/>
          <w:szCs w:val="24"/>
        </w:rPr>
        <w:t xml:space="preserve"> not in</w:t>
      </w:r>
      <w:r w:rsidR="004270A3">
        <w:rPr>
          <w:rFonts w:ascii="Arial" w:hAnsi="Arial" w:cs="Arial"/>
          <w:sz w:val="24"/>
          <w:szCs w:val="24"/>
          <w:u w:val="single"/>
        </w:rPr>
        <w:t xml:space="preserve"> </w:t>
      </w:r>
      <w:r w:rsidR="00497308" w:rsidRPr="00A45B05">
        <w:rPr>
          <w:rFonts w:ascii="Arial" w:hAnsi="Arial" w:cs="Arial"/>
          <w:sz w:val="24"/>
          <w:szCs w:val="24"/>
        </w:rPr>
        <w:t xml:space="preserve">churches, is the transition </w:t>
      </w:r>
      <w:r w:rsidR="00724134" w:rsidRPr="00A45B05">
        <w:rPr>
          <w:rFonts w:ascii="Arial" w:hAnsi="Arial" w:cs="Arial"/>
          <w:sz w:val="24"/>
          <w:szCs w:val="24"/>
        </w:rPr>
        <w:t xml:space="preserve">from high school to university of those who have been </w:t>
      </w:r>
      <w:r w:rsidR="009B0BB4" w:rsidRPr="00A45B05">
        <w:rPr>
          <w:rFonts w:ascii="Arial" w:hAnsi="Arial" w:cs="Arial"/>
          <w:sz w:val="24"/>
          <w:szCs w:val="24"/>
        </w:rPr>
        <w:t>identified, by themselves, their schools or their churches, as Christian</w:t>
      </w:r>
      <w:r w:rsidR="00D018C4" w:rsidRPr="00A45B05">
        <w:rPr>
          <w:rFonts w:ascii="Arial" w:hAnsi="Arial" w:cs="Arial"/>
          <w:sz w:val="24"/>
          <w:szCs w:val="24"/>
        </w:rPr>
        <w:t>. This issue has gained little traction in schools, which are inclined to regard the future progress of their graduates</w:t>
      </w:r>
      <w:r w:rsidR="00D22ADD" w:rsidRPr="00A45B05">
        <w:rPr>
          <w:rFonts w:ascii="Arial" w:hAnsi="Arial" w:cs="Arial"/>
          <w:sz w:val="24"/>
          <w:szCs w:val="24"/>
        </w:rPr>
        <w:t xml:space="preserve"> as outside their concern. They do, after all, have rather enough demands on their time and energy, as new co</w:t>
      </w:r>
      <w:r w:rsidR="004649C9" w:rsidRPr="00A45B05">
        <w:rPr>
          <w:rFonts w:ascii="Arial" w:hAnsi="Arial" w:cs="Arial"/>
          <w:sz w:val="24"/>
          <w:szCs w:val="24"/>
        </w:rPr>
        <w:t>horts move up a stage within schools. There is, however, a ca</w:t>
      </w:r>
      <w:r w:rsidR="00B20261" w:rsidRPr="00A45B05">
        <w:rPr>
          <w:rFonts w:ascii="Arial" w:hAnsi="Arial" w:cs="Arial"/>
          <w:sz w:val="24"/>
          <w:szCs w:val="24"/>
        </w:rPr>
        <w:t xml:space="preserve">se to be made that preparation of these young people for a sustainable </w:t>
      </w:r>
      <w:r w:rsidR="007F67EC" w:rsidRPr="00A45B05">
        <w:rPr>
          <w:rFonts w:ascii="Arial" w:hAnsi="Arial" w:cs="Arial"/>
          <w:sz w:val="24"/>
          <w:szCs w:val="24"/>
        </w:rPr>
        <w:t xml:space="preserve">transition, in which their Christian faith will not only survive but flourish, is part of the </w:t>
      </w:r>
      <w:r w:rsidR="00913E18" w:rsidRPr="00A45B05">
        <w:rPr>
          <w:rFonts w:ascii="Arial" w:hAnsi="Arial" w:cs="Arial"/>
          <w:sz w:val="24"/>
          <w:szCs w:val="24"/>
        </w:rPr>
        <w:t>shepherding</w:t>
      </w:r>
      <w:r w:rsidR="007F67EC" w:rsidRPr="00A45B05">
        <w:rPr>
          <w:rFonts w:ascii="Arial" w:hAnsi="Arial" w:cs="Arial"/>
          <w:sz w:val="24"/>
          <w:szCs w:val="24"/>
        </w:rPr>
        <w:t xml:space="preserve"> </w:t>
      </w:r>
      <w:r w:rsidR="0045250F" w:rsidRPr="00A45B05">
        <w:rPr>
          <w:rFonts w:ascii="Arial" w:hAnsi="Arial" w:cs="Arial"/>
          <w:sz w:val="24"/>
          <w:szCs w:val="24"/>
        </w:rPr>
        <w:t>remit</w:t>
      </w:r>
      <w:r w:rsidR="00913E18" w:rsidRPr="00A45B05">
        <w:rPr>
          <w:rFonts w:ascii="Arial" w:hAnsi="Arial" w:cs="Arial"/>
          <w:sz w:val="24"/>
          <w:szCs w:val="24"/>
        </w:rPr>
        <w:t xml:space="preserve"> of the school, and of fundamental concern to churches, which, without</w:t>
      </w:r>
      <w:r w:rsidR="00BD692E" w:rsidRPr="00A45B05">
        <w:rPr>
          <w:rFonts w:ascii="Arial" w:hAnsi="Arial" w:cs="Arial"/>
          <w:sz w:val="24"/>
          <w:szCs w:val="24"/>
        </w:rPr>
        <w:t xml:space="preserve"> </w:t>
      </w:r>
      <w:r w:rsidR="0045250F" w:rsidRPr="00A45B05">
        <w:rPr>
          <w:rFonts w:ascii="Arial" w:hAnsi="Arial" w:cs="Arial"/>
          <w:sz w:val="24"/>
          <w:szCs w:val="24"/>
        </w:rPr>
        <w:t>worthwhile</w:t>
      </w:r>
      <w:r w:rsidR="00BD692E" w:rsidRPr="00A45B05">
        <w:rPr>
          <w:rFonts w:ascii="Arial" w:hAnsi="Arial" w:cs="Arial"/>
          <w:sz w:val="24"/>
          <w:szCs w:val="24"/>
        </w:rPr>
        <w:t xml:space="preserve"> interventions, all too often see the departure of their youth, their future adult lif</w:t>
      </w:r>
      <w:r w:rsidR="00905812" w:rsidRPr="00A45B05">
        <w:rPr>
          <w:rFonts w:ascii="Arial" w:hAnsi="Arial" w:cs="Arial"/>
          <w:sz w:val="24"/>
          <w:szCs w:val="24"/>
        </w:rPr>
        <w:t>e</w:t>
      </w:r>
      <w:r w:rsidR="0045250F" w:rsidRPr="00A45B05">
        <w:rPr>
          <w:rFonts w:ascii="Arial" w:hAnsi="Arial" w:cs="Arial"/>
          <w:sz w:val="24"/>
          <w:szCs w:val="24"/>
        </w:rPr>
        <w:t>bl</w:t>
      </w:r>
      <w:r w:rsidR="00905812" w:rsidRPr="00A45B05">
        <w:rPr>
          <w:rFonts w:ascii="Arial" w:hAnsi="Arial" w:cs="Arial"/>
          <w:sz w:val="24"/>
          <w:szCs w:val="24"/>
        </w:rPr>
        <w:t>ood, not only from their churches but from the practice of faith entirely</w:t>
      </w:r>
      <w:r w:rsidR="00AE460C" w:rsidRPr="00A45B05">
        <w:rPr>
          <w:rFonts w:ascii="Arial" w:hAnsi="Arial" w:cs="Arial"/>
          <w:sz w:val="24"/>
          <w:szCs w:val="24"/>
        </w:rPr>
        <w:t xml:space="preserve">. </w:t>
      </w:r>
    </w:p>
    <w:p w14:paraId="174B0330" w14:textId="4C32399F" w:rsidR="001A5158" w:rsidRPr="00A45B05" w:rsidRDefault="001A5158" w:rsidP="00A45B05">
      <w:pPr>
        <w:spacing w:line="480" w:lineRule="auto"/>
        <w:rPr>
          <w:rFonts w:ascii="Arial" w:hAnsi="Arial" w:cs="Arial"/>
          <w:sz w:val="24"/>
          <w:szCs w:val="24"/>
        </w:rPr>
      </w:pPr>
      <w:r w:rsidRPr="00A45B05">
        <w:rPr>
          <w:rFonts w:ascii="Arial" w:hAnsi="Arial" w:cs="Arial"/>
          <w:sz w:val="24"/>
          <w:szCs w:val="24"/>
        </w:rPr>
        <w:t>Various sources put the fall-out rate of those who are ostensibly Christian</w:t>
      </w:r>
      <w:r w:rsidR="00E93C5D" w:rsidRPr="00A45B05">
        <w:rPr>
          <w:rFonts w:ascii="Arial" w:hAnsi="Arial" w:cs="Arial"/>
          <w:sz w:val="24"/>
          <w:szCs w:val="24"/>
        </w:rPr>
        <w:t xml:space="preserve"> on beginning university at between 70 and 75 per cent. </w:t>
      </w:r>
      <w:r w:rsidR="00BC3DB7" w:rsidRPr="00A45B05">
        <w:rPr>
          <w:rFonts w:ascii="Arial" w:hAnsi="Arial" w:cs="Arial"/>
          <w:sz w:val="24"/>
          <w:szCs w:val="24"/>
        </w:rPr>
        <w:t xml:space="preserve"> American research cites similarly large figures in ‘an epidemic of young people leaving the evangelical church’ (Powell and Clark pp. 15-16). </w:t>
      </w:r>
      <w:r w:rsidR="00286433" w:rsidRPr="00A45B05">
        <w:rPr>
          <w:rFonts w:ascii="Arial" w:hAnsi="Arial" w:cs="Arial"/>
          <w:sz w:val="24"/>
          <w:szCs w:val="24"/>
        </w:rPr>
        <w:t xml:space="preserve">This is a fearsome statistic, and one which should concern deeply those of us in Christian schools if we are to care longitudinally </w:t>
      </w:r>
      <w:r w:rsidR="00773A83" w:rsidRPr="00A45B05">
        <w:rPr>
          <w:rFonts w:ascii="Arial" w:hAnsi="Arial" w:cs="Arial"/>
          <w:sz w:val="24"/>
          <w:szCs w:val="24"/>
        </w:rPr>
        <w:t xml:space="preserve">for the young people we have discipled. It represents a comprehensive collapse, indeed </w:t>
      </w:r>
      <w:r w:rsidR="00CF7D79" w:rsidRPr="00A45B05">
        <w:rPr>
          <w:rFonts w:ascii="Arial" w:hAnsi="Arial" w:cs="Arial"/>
          <w:sz w:val="24"/>
          <w:szCs w:val="24"/>
        </w:rPr>
        <w:t>evisceration, of much of our work. It is</w:t>
      </w:r>
      <w:r w:rsidR="00C17C39" w:rsidRPr="00A45B05">
        <w:rPr>
          <w:rFonts w:ascii="Arial" w:hAnsi="Arial" w:cs="Arial"/>
          <w:sz w:val="24"/>
          <w:szCs w:val="24"/>
        </w:rPr>
        <w:t>, in Christian terms, an aspect of the</w:t>
      </w:r>
      <w:r w:rsidR="005C7B22" w:rsidRPr="00A45B05">
        <w:rPr>
          <w:rFonts w:ascii="Arial" w:hAnsi="Arial" w:cs="Arial"/>
          <w:sz w:val="24"/>
          <w:szCs w:val="24"/>
        </w:rPr>
        <w:t xml:space="preserve"> </w:t>
      </w:r>
      <w:r w:rsidR="0064274A" w:rsidRPr="00A45B05">
        <w:rPr>
          <w:rFonts w:ascii="Arial" w:hAnsi="Arial" w:cs="Arial"/>
          <w:sz w:val="24"/>
          <w:szCs w:val="24"/>
        </w:rPr>
        <w:t xml:space="preserve">aphorism </w:t>
      </w:r>
      <w:r w:rsidR="00C263A6" w:rsidRPr="00A45B05">
        <w:rPr>
          <w:rFonts w:ascii="Arial" w:hAnsi="Arial" w:cs="Arial"/>
          <w:sz w:val="24"/>
          <w:szCs w:val="24"/>
        </w:rPr>
        <w:t>of g</w:t>
      </w:r>
      <w:r w:rsidR="004203DD" w:rsidRPr="00A45B05">
        <w:rPr>
          <w:rFonts w:ascii="Arial" w:hAnsi="Arial" w:cs="Arial"/>
          <w:sz w:val="24"/>
          <w:szCs w:val="24"/>
        </w:rPr>
        <w:t>ett</w:t>
      </w:r>
      <w:r w:rsidR="00C263A6" w:rsidRPr="00A45B05">
        <w:rPr>
          <w:rFonts w:ascii="Arial" w:hAnsi="Arial" w:cs="Arial"/>
          <w:sz w:val="24"/>
          <w:szCs w:val="24"/>
        </w:rPr>
        <w:t>ing all A</w:t>
      </w:r>
      <w:r w:rsidR="004203DD" w:rsidRPr="00A45B05">
        <w:rPr>
          <w:rFonts w:ascii="Arial" w:hAnsi="Arial" w:cs="Arial"/>
          <w:sz w:val="24"/>
          <w:szCs w:val="24"/>
        </w:rPr>
        <w:t xml:space="preserve">’s but failing life. NCLS (National Church Life Survey) </w:t>
      </w:r>
      <w:r w:rsidR="00CF531F">
        <w:rPr>
          <w:rFonts w:ascii="Arial" w:hAnsi="Arial" w:cs="Arial"/>
          <w:sz w:val="24"/>
          <w:szCs w:val="24"/>
        </w:rPr>
        <w:t xml:space="preserve">research </w:t>
      </w:r>
      <w:r w:rsidR="004203DD" w:rsidRPr="00A45B05">
        <w:rPr>
          <w:rFonts w:ascii="Arial" w:hAnsi="Arial" w:cs="Arial"/>
          <w:sz w:val="24"/>
          <w:szCs w:val="24"/>
        </w:rPr>
        <w:t>shows that</w:t>
      </w:r>
      <w:r w:rsidR="00C300FC" w:rsidRPr="00A45B05">
        <w:rPr>
          <w:rFonts w:ascii="Arial" w:hAnsi="Arial" w:cs="Arial"/>
          <w:sz w:val="24"/>
          <w:szCs w:val="24"/>
        </w:rPr>
        <w:t xml:space="preserve"> a third of Christian school leavers</w:t>
      </w:r>
      <w:r w:rsidR="00220A9E" w:rsidRPr="00A45B05">
        <w:rPr>
          <w:rFonts w:ascii="Arial" w:hAnsi="Arial" w:cs="Arial"/>
          <w:sz w:val="24"/>
          <w:szCs w:val="24"/>
        </w:rPr>
        <w:t xml:space="preserve"> will have departed from </w:t>
      </w:r>
      <w:r w:rsidR="00BE76D0" w:rsidRPr="00A45B05">
        <w:rPr>
          <w:rFonts w:ascii="Arial" w:hAnsi="Arial" w:cs="Arial"/>
          <w:sz w:val="24"/>
          <w:szCs w:val="24"/>
        </w:rPr>
        <w:t>faith by the age of 19, i.e. one year later (</w:t>
      </w:r>
      <w:r w:rsidR="000734D0" w:rsidRPr="00993131">
        <w:rPr>
          <w:rFonts w:ascii="Arial" w:hAnsi="Arial" w:cs="Arial"/>
          <w:i/>
          <w:iCs/>
          <w:sz w:val="24"/>
          <w:szCs w:val="24"/>
        </w:rPr>
        <w:t>Southern Cross</w:t>
      </w:r>
      <w:r w:rsidR="00CF531F">
        <w:rPr>
          <w:rFonts w:ascii="Arial" w:hAnsi="Arial" w:cs="Arial"/>
          <w:i/>
          <w:iCs/>
          <w:sz w:val="24"/>
          <w:szCs w:val="24"/>
        </w:rPr>
        <w:t xml:space="preserve">, </w:t>
      </w:r>
      <w:r w:rsidR="00CF531F">
        <w:rPr>
          <w:rFonts w:ascii="Arial" w:hAnsi="Arial" w:cs="Arial"/>
          <w:sz w:val="24"/>
          <w:szCs w:val="24"/>
        </w:rPr>
        <w:t>February 2021,</w:t>
      </w:r>
      <w:r w:rsidR="00B44F06" w:rsidRPr="00A45B05">
        <w:rPr>
          <w:rFonts w:ascii="Arial" w:hAnsi="Arial" w:cs="Arial"/>
          <w:sz w:val="24"/>
          <w:szCs w:val="24"/>
        </w:rPr>
        <w:t xml:space="preserve"> p. 16)</w:t>
      </w:r>
      <w:r w:rsidR="00BE76D0" w:rsidRPr="00A45B05">
        <w:rPr>
          <w:rFonts w:ascii="Arial" w:hAnsi="Arial" w:cs="Arial"/>
          <w:sz w:val="24"/>
          <w:szCs w:val="24"/>
        </w:rPr>
        <w:t xml:space="preserve"> </w:t>
      </w:r>
      <w:r w:rsidR="00C300FC" w:rsidRPr="00A45B05">
        <w:rPr>
          <w:rFonts w:ascii="Arial" w:hAnsi="Arial" w:cs="Arial"/>
          <w:sz w:val="24"/>
          <w:szCs w:val="24"/>
        </w:rPr>
        <w:t xml:space="preserve"> </w:t>
      </w:r>
    </w:p>
    <w:p w14:paraId="2BD41002" w14:textId="3DD9708A" w:rsidR="00A75BD1" w:rsidRPr="00A45B05" w:rsidRDefault="00A75BD1" w:rsidP="00A45B05">
      <w:pPr>
        <w:spacing w:line="480" w:lineRule="auto"/>
        <w:rPr>
          <w:rFonts w:ascii="Arial" w:hAnsi="Arial" w:cs="Arial"/>
          <w:sz w:val="24"/>
          <w:szCs w:val="24"/>
        </w:rPr>
      </w:pPr>
      <w:r w:rsidRPr="00A45B05">
        <w:rPr>
          <w:rFonts w:ascii="Arial" w:hAnsi="Arial" w:cs="Arial"/>
          <w:sz w:val="24"/>
          <w:szCs w:val="24"/>
        </w:rPr>
        <w:t>The last stage</w:t>
      </w:r>
      <w:r w:rsidR="00CF531F">
        <w:rPr>
          <w:rFonts w:ascii="Arial" w:hAnsi="Arial" w:cs="Arial"/>
          <w:sz w:val="24"/>
          <w:szCs w:val="24"/>
        </w:rPr>
        <w:t>s</w:t>
      </w:r>
      <w:r w:rsidRPr="00A45B05">
        <w:rPr>
          <w:rFonts w:ascii="Arial" w:hAnsi="Arial" w:cs="Arial"/>
          <w:sz w:val="24"/>
          <w:szCs w:val="24"/>
        </w:rPr>
        <w:t xml:space="preserve"> of</w:t>
      </w:r>
      <w:r w:rsidR="002D6578" w:rsidRPr="00A45B05">
        <w:rPr>
          <w:rFonts w:ascii="Arial" w:hAnsi="Arial" w:cs="Arial"/>
          <w:sz w:val="24"/>
          <w:szCs w:val="24"/>
        </w:rPr>
        <w:t xml:space="preserve"> adolescence, typically the university years, are a key time of making life decisions before being locked in by previous choices (</w:t>
      </w:r>
      <w:r w:rsidR="00C2118E" w:rsidRPr="00A45B05">
        <w:rPr>
          <w:rFonts w:ascii="Arial" w:hAnsi="Arial" w:cs="Arial"/>
          <w:sz w:val="24"/>
          <w:szCs w:val="24"/>
        </w:rPr>
        <w:t xml:space="preserve">Garber, 2007, pp. 94-125). This </w:t>
      </w:r>
      <w:r w:rsidR="00B16917" w:rsidRPr="00A45B05">
        <w:rPr>
          <w:rFonts w:ascii="Arial" w:hAnsi="Arial" w:cs="Arial"/>
          <w:sz w:val="24"/>
          <w:szCs w:val="24"/>
        </w:rPr>
        <w:t>echoes the precept of the writer of Ecclesiastes:</w:t>
      </w:r>
    </w:p>
    <w:p w14:paraId="79ACAA0B" w14:textId="380CCAD4" w:rsidR="00B16917" w:rsidRPr="00A45B05" w:rsidRDefault="00B16917" w:rsidP="00A45B05">
      <w:pPr>
        <w:spacing w:line="480" w:lineRule="auto"/>
        <w:ind w:left="720"/>
        <w:rPr>
          <w:rFonts w:ascii="Arial" w:hAnsi="Arial" w:cs="Arial"/>
          <w:sz w:val="24"/>
          <w:szCs w:val="24"/>
        </w:rPr>
      </w:pPr>
      <w:r w:rsidRPr="00A45B05">
        <w:rPr>
          <w:rFonts w:ascii="Arial" w:hAnsi="Arial" w:cs="Arial"/>
          <w:sz w:val="24"/>
          <w:szCs w:val="24"/>
        </w:rPr>
        <w:lastRenderedPageBreak/>
        <w:t xml:space="preserve">Remember your Creator in the days of your </w:t>
      </w:r>
      <w:proofErr w:type="gramStart"/>
      <w:r w:rsidRPr="00A45B05">
        <w:rPr>
          <w:rFonts w:ascii="Arial" w:hAnsi="Arial" w:cs="Arial"/>
          <w:sz w:val="24"/>
          <w:szCs w:val="24"/>
        </w:rPr>
        <w:t>youth, before</w:t>
      </w:r>
      <w:proofErr w:type="gramEnd"/>
      <w:r w:rsidRPr="00A45B05">
        <w:rPr>
          <w:rFonts w:ascii="Arial" w:hAnsi="Arial" w:cs="Arial"/>
          <w:sz w:val="24"/>
          <w:szCs w:val="24"/>
        </w:rPr>
        <w:t xml:space="preserve"> the days of trouble c</w:t>
      </w:r>
      <w:r w:rsidR="000734D0" w:rsidRPr="00A45B05">
        <w:rPr>
          <w:rFonts w:ascii="Arial" w:hAnsi="Arial" w:cs="Arial"/>
          <w:sz w:val="24"/>
          <w:szCs w:val="24"/>
        </w:rPr>
        <w:t>o</w:t>
      </w:r>
      <w:r w:rsidRPr="00A45B05">
        <w:rPr>
          <w:rFonts w:ascii="Arial" w:hAnsi="Arial" w:cs="Arial"/>
          <w:sz w:val="24"/>
          <w:szCs w:val="24"/>
        </w:rPr>
        <w:t>me.</w:t>
      </w:r>
      <w:r w:rsidR="0006116C" w:rsidRPr="00A45B05">
        <w:rPr>
          <w:rFonts w:ascii="Arial" w:hAnsi="Arial" w:cs="Arial"/>
          <w:sz w:val="24"/>
          <w:szCs w:val="24"/>
        </w:rPr>
        <w:t xml:space="preserve"> (Eccles 12:1)</w:t>
      </w:r>
    </w:p>
    <w:p w14:paraId="7B55375E" w14:textId="0E90DF85" w:rsidR="0006116C" w:rsidRPr="00A45B05" w:rsidRDefault="0006116C" w:rsidP="00A45B05">
      <w:pPr>
        <w:spacing w:line="480" w:lineRule="auto"/>
        <w:rPr>
          <w:rFonts w:ascii="Arial" w:hAnsi="Arial" w:cs="Arial"/>
          <w:sz w:val="24"/>
          <w:szCs w:val="24"/>
        </w:rPr>
      </w:pPr>
      <w:r w:rsidRPr="00A45B05">
        <w:rPr>
          <w:rFonts w:ascii="Arial" w:hAnsi="Arial" w:cs="Arial"/>
          <w:sz w:val="24"/>
          <w:szCs w:val="24"/>
        </w:rPr>
        <w:t>One commentator has remarked that at the end of their school years, some students hang their faith, like a now unwanted garment, on a hook at the door as they leave the building for the last time (Cooling, 1997). They do not move</w:t>
      </w:r>
      <w:r w:rsidR="004B60D7" w:rsidRPr="00A45B05">
        <w:rPr>
          <w:rFonts w:ascii="Arial" w:hAnsi="Arial" w:cs="Arial"/>
          <w:sz w:val="24"/>
          <w:szCs w:val="24"/>
        </w:rPr>
        <w:t xml:space="preserve"> successfully through the stage</w:t>
      </w:r>
      <w:r w:rsidR="00993131">
        <w:rPr>
          <w:rFonts w:ascii="Arial" w:hAnsi="Arial" w:cs="Arial"/>
          <w:sz w:val="24"/>
          <w:szCs w:val="24"/>
        </w:rPr>
        <w:t>s</w:t>
      </w:r>
      <w:r w:rsidR="004B60D7" w:rsidRPr="00A45B05">
        <w:rPr>
          <w:rFonts w:ascii="Arial" w:hAnsi="Arial" w:cs="Arial"/>
          <w:sz w:val="24"/>
          <w:szCs w:val="24"/>
        </w:rPr>
        <w:t xml:space="preserve"> of affiliation and searching faith to an owned faith (Maple, 1997, p. 92 </w:t>
      </w:r>
      <w:r w:rsidR="00675D0B" w:rsidRPr="00A45B05">
        <w:rPr>
          <w:rFonts w:ascii="Arial" w:hAnsi="Arial" w:cs="Arial"/>
          <w:sz w:val="24"/>
          <w:szCs w:val="24"/>
        </w:rPr>
        <w:t>citing</w:t>
      </w:r>
      <w:r w:rsidR="004B60D7" w:rsidRPr="00A45B05">
        <w:rPr>
          <w:rFonts w:ascii="Arial" w:hAnsi="Arial" w:cs="Arial"/>
          <w:sz w:val="24"/>
          <w:szCs w:val="24"/>
        </w:rPr>
        <w:t xml:space="preserve"> </w:t>
      </w:r>
      <w:proofErr w:type="spellStart"/>
      <w:r w:rsidR="004B60D7" w:rsidRPr="00A45B05">
        <w:rPr>
          <w:rFonts w:ascii="Arial" w:hAnsi="Arial" w:cs="Arial"/>
          <w:sz w:val="24"/>
          <w:szCs w:val="24"/>
        </w:rPr>
        <w:t>Westerhoff</w:t>
      </w:r>
      <w:proofErr w:type="spellEnd"/>
      <w:r w:rsidR="004B60D7" w:rsidRPr="00A45B05">
        <w:rPr>
          <w:rFonts w:ascii="Arial" w:hAnsi="Arial" w:cs="Arial"/>
          <w:sz w:val="24"/>
          <w:szCs w:val="24"/>
        </w:rPr>
        <w:t>)</w:t>
      </w:r>
      <w:r w:rsidR="00675D0B" w:rsidRPr="00A45B05">
        <w:rPr>
          <w:rFonts w:ascii="Arial" w:hAnsi="Arial" w:cs="Arial"/>
          <w:sz w:val="24"/>
          <w:szCs w:val="24"/>
        </w:rPr>
        <w:t xml:space="preserve">. </w:t>
      </w:r>
      <w:r w:rsidR="00BC3DB7" w:rsidRPr="00A45B05">
        <w:rPr>
          <w:rFonts w:ascii="Arial" w:hAnsi="Arial" w:cs="Arial"/>
          <w:sz w:val="24"/>
          <w:szCs w:val="24"/>
        </w:rPr>
        <w:t xml:space="preserve"> </w:t>
      </w:r>
      <w:r w:rsidR="009B7054" w:rsidRPr="00A45B05">
        <w:rPr>
          <w:rFonts w:ascii="Arial" w:hAnsi="Arial" w:cs="Arial"/>
          <w:sz w:val="24"/>
          <w:szCs w:val="24"/>
        </w:rPr>
        <w:t>Powell and Clark</w:t>
      </w:r>
      <w:r w:rsidR="00CF531F">
        <w:rPr>
          <w:rFonts w:ascii="Arial" w:hAnsi="Arial" w:cs="Arial"/>
          <w:sz w:val="24"/>
          <w:szCs w:val="24"/>
        </w:rPr>
        <w:t>, in an American context,</w:t>
      </w:r>
      <w:r w:rsidR="009B7054" w:rsidRPr="00A45B05">
        <w:rPr>
          <w:rFonts w:ascii="Arial" w:hAnsi="Arial" w:cs="Arial"/>
          <w:sz w:val="24"/>
          <w:szCs w:val="24"/>
        </w:rPr>
        <w:t xml:space="preserve"> agree (pp. 62, 74, 91). </w:t>
      </w:r>
      <w:r w:rsidR="00675D0B" w:rsidRPr="00A45B05">
        <w:rPr>
          <w:rFonts w:ascii="Arial" w:hAnsi="Arial" w:cs="Arial"/>
          <w:sz w:val="24"/>
          <w:szCs w:val="24"/>
        </w:rPr>
        <w:t>For some, faith has not existed outside of their practice of it at school (Maple, p. 100). What are the possible dynamics of this</w:t>
      </w:r>
      <w:r w:rsidR="005806E5" w:rsidRPr="00A45B05">
        <w:rPr>
          <w:rFonts w:ascii="Arial" w:hAnsi="Arial" w:cs="Arial"/>
          <w:sz w:val="24"/>
          <w:szCs w:val="24"/>
        </w:rPr>
        <w:t xml:space="preserve"> apparent widespread collapse of faith post-school?</w:t>
      </w:r>
    </w:p>
    <w:p w14:paraId="3AEDA0BD" w14:textId="493C4AC7" w:rsidR="00DD49F0" w:rsidRPr="00A45B05" w:rsidRDefault="00DD49F0" w:rsidP="00A45B05">
      <w:pPr>
        <w:spacing w:line="480" w:lineRule="auto"/>
        <w:rPr>
          <w:rFonts w:ascii="Arial" w:hAnsi="Arial" w:cs="Arial"/>
          <w:sz w:val="24"/>
          <w:szCs w:val="24"/>
        </w:rPr>
      </w:pPr>
    </w:p>
    <w:p w14:paraId="290D7F26" w14:textId="6A1EF042" w:rsidR="00DD49F0" w:rsidRPr="004270A3" w:rsidRDefault="00DD49F0" w:rsidP="004270A3">
      <w:pPr>
        <w:pStyle w:val="ListParagraph"/>
        <w:numPr>
          <w:ilvl w:val="0"/>
          <w:numId w:val="2"/>
        </w:numPr>
        <w:spacing w:line="480" w:lineRule="auto"/>
        <w:rPr>
          <w:rFonts w:ascii="Arial" w:hAnsi="Arial" w:cs="Arial"/>
          <w:b/>
          <w:bCs/>
          <w:sz w:val="24"/>
          <w:szCs w:val="24"/>
          <w:u w:val="single"/>
        </w:rPr>
      </w:pPr>
      <w:r w:rsidRPr="004270A3">
        <w:rPr>
          <w:rFonts w:ascii="Arial" w:hAnsi="Arial" w:cs="Arial"/>
          <w:b/>
          <w:bCs/>
          <w:sz w:val="24"/>
          <w:szCs w:val="24"/>
          <w:u w:val="single"/>
        </w:rPr>
        <w:t>CAUSES OF THE PROBLEM</w:t>
      </w:r>
    </w:p>
    <w:p w14:paraId="512782D8" w14:textId="72B63D0D" w:rsidR="000A166D" w:rsidRDefault="00CF531F" w:rsidP="00A45B05">
      <w:pPr>
        <w:spacing w:line="480" w:lineRule="auto"/>
        <w:rPr>
          <w:rFonts w:ascii="Arial" w:hAnsi="Arial" w:cs="Arial"/>
          <w:sz w:val="24"/>
          <w:szCs w:val="24"/>
        </w:rPr>
      </w:pPr>
      <w:r>
        <w:rPr>
          <w:rFonts w:ascii="Arial" w:hAnsi="Arial" w:cs="Arial"/>
          <w:sz w:val="24"/>
          <w:szCs w:val="24"/>
        </w:rPr>
        <w:t xml:space="preserve">Many Christian analyses of secular universities in a post-Christian age, written largely from the </w:t>
      </w:r>
      <w:r w:rsidR="00D76E19">
        <w:rPr>
          <w:rFonts w:ascii="Arial" w:hAnsi="Arial" w:cs="Arial"/>
          <w:sz w:val="24"/>
          <w:szCs w:val="24"/>
        </w:rPr>
        <w:t>‘</w:t>
      </w:r>
      <w:r>
        <w:rPr>
          <w:rFonts w:ascii="Arial" w:hAnsi="Arial" w:cs="Arial"/>
          <w:sz w:val="24"/>
          <w:szCs w:val="24"/>
        </w:rPr>
        <w:t>inside</w:t>
      </w:r>
      <w:r w:rsidR="00D76E19">
        <w:rPr>
          <w:rFonts w:ascii="Arial" w:hAnsi="Arial" w:cs="Arial"/>
          <w:sz w:val="24"/>
          <w:szCs w:val="24"/>
        </w:rPr>
        <w:t>’</w:t>
      </w:r>
      <w:r>
        <w:rPr>
          <w:rFonts w:ascii="Arial" w:hAnsi="Arial" w:cs="Arial"/>
          <w:sz w:val="24"/>
          <w:szCs w:val="24"/>
        </w:rPr>
        <w:t xml:space="preserve">, </w:t>
      </w:r>
      <w:r w:rsidR="0068229E">
        <w:rPr>
          <w:rFonts w:ascii="Arial" w:hAnsi="Arial" w:cs="Arial"/>
          <w:sz w:val="24"/>
          <w:szCs w:val="24"/>
        </w:rPr>
        <w:t>raise issues of concern about the intellectual and cultural climate for Christian young people at university</w:t>
      </w:r>
      <w:r>
        <w:rPr>
          <w:rFonts w:ascii="Arial" w:hAnsi="Arial" w:cs="Arial"/>
          <w:sz w:val="24"/>
          <w:szCs w:val="24"/>
        </w:rPr>
        <w:t xml:space="preserve">.  </w:t>
      </w:r>
      <w:proofErr w:type="spellStart"/>
      <w:r w:rsidR="008B7DA5" w:rsidRPr="00A45B05">
        <w:rPr>
          <w:rFonts w:ascii="Arial" w:hAnsi="Arial" w:cs="Arial"/>
          <w:sz w:val="24"/>
          <w:szCs w:val="24"/>
        </w:rPr>
        <w:t>Bud</w:t>
      </w:r>
      <w:r w:rsidR="00527744" w:rsidRPr="00A45B05">
        <w:rPr>
          <w:rFonts w:ascii="Arial" w:hAnsi="Arial" w:cs="Arial"/>
          <w:sz w:val="24"/>
          <w:szCs w:val="24"/>
        </w:rPr>
        <w:t>zisze</w:t>
      </w:r>
      <w:r w:rsidR="00C875DC" w:rsidRPr="00A45B05">
        <w:rPr>
          <w:rFonts w:ascii="Arial" w:hAnsi="Arial" w:cs="Arial"/>
          <w:sz w:val="24"/>
          <w:szCs w:val="24"/>
        </w:rPr>
        <w:t>w</w:t>
      </w:r>
      <w:r w:rsidR="00527744" w:rsidRPr="00A45B05">
        <w:rPr>
          <w:rFonts w:ascii="Arial" w:hAnsi="Arial" w:cs="Arial"/>
          <w:sz w:val="24"/>
          <w:szCs w:val="24"/>
        </w:rPr>
        <w:t>ski</w:t>
      </w:r>
      <w:proofErr w:type="spellEnd"/>
      <w:r w:rsidR="00527744" w:rsidRPr="00A45B05">
        <w:rPr>
          <w:rFonts w:ascii="Arial" w:hAnsi="Arial" w:cs="Arial"/>
          <w:sz w:val="24"/>
          <w:szCs w:val="24"/>
        </w:rPr>
        <w:t xml:space="preserve"> (2004, </w:t>
      </w:r>
      <w:r w:rsidR="00C875DC" w:rsidRPr="00A45B05">
        <w:rPr>
          <w:rFonts w:ascii="Arial" w:hAnsi="Arial" w:cs="Arial"/>
          <w:sz w:val="24"/>
          <w:szCs w:val="24"/>
        </w:rPr>
        <w:t>p. 17)</w:t>
      </w:r>
      <w:r w:rsidR="004D117B" w:rsidRPr="00A45B05">
        <w:rPr>
          <w:rFonts w:ascii="Arial" w:hAnsi="Arial" w:cs="Arial"/>
          <w:sz w:val="24"/>
          <w:szCs w:val="24"/>
        </w:rPr>
        <w:t xml:space="preserve"> writes that </w:t>
      </w:r>
      <w:r w:rsidR="00897C62" w:rsidRPr="00A45B05">
        <w:rPr>
          <w:rFonts w:ascii="Arial" w:hAnsi="Arial" w:cs="Arial"/>
          <w:sz w:val="24"/>
          <w:szCs w:val="24"/>
        </w:rPr>
        <w:t>as soon as tertiary students arrive on camp</w:t>
      </w:r>
      <w:r w:rsidR="00993131">
        <w:rPr>
          <w:rFonts w:ascii="Arial" w:hAnsi="Arial" w:cs="Arial"/>
          <w:sz w:val="24"/>
          <w:szCs w:val="24"/>
        </w:rPr>
        <w:t>u</w:t>
      </w:r>
      <w:r w:rsidR="00897C62" w:rsidRPr="00A45B05">
        <w:rPr>
          <w:rFonts w:ascii="Arial" w:hAnsi="Arial" w:cs="Arial"/>
          <w:sz w:val="24"/>
          <w:szCs w:val="24"/>
        </w:rPr>
        <w:t>s, their Christian convictions are under attack. They are alone (p. 22), at the same time as having to assume adult</w:t>
      </w:r>
      <w:r w:rsidR="004C2583" w:rsidRPr="00A45B05">
        <w:rPr>
          <w:rFonts w:ascii="Arial" w:hAnsi="Arial" w:cs="Arial"/>
          <w:sz w:val="24"/>
          <w:szCs w:val="24"/>
        </w:rPr>
        <w:t xml:space="preserve"> responsibility (p. 24). They experience a form of culture shock, often, as a coping strategy, adopting the n</w:t>
      </w:r>
      <w:r w:rsidR="0076230D" w:rsidRPr="00A45B05">
        <w:rPr>
          <w:rFonts w:ascii="Arial" w:hAnsi="Arial" w:cs="Arial"/>
          <w:sz w:val="24"/>
          <w:szCs w:val="24"/>
        </w:rPr>
        <w:t xml:space="preserve">orms of those around them (p. 27). Any Christian </w:t>
      </w:r>
      <w:r w:rsidR="00532D3A" w:rsidRPr="00A45B05">
        <w:rPr>
          <w:rFonts w:ascii="Arial" w:hAnsi="Arial" w:cs="Arial"/>
          <w:sz w:val="24"/>
          <w:szCs w:val="24"/>
        </w:rPr>
        <w:t>beliefs</w:t>
      </w:r>
      <w:r w:rsidR="003A5A9F" w:rsidRPr="00A45B05">
        <w:rPr>
          <w:rFonts w:ascii="Arial" w:hAnsi="Arial" w:cs="Arial"/>
          <w:sz w:val="24"/>
          <w:szCs w:val="24"/>
        </w:rPr>
        <w:t xml:space="preserve"> they have are patronised by academic staff (p. 52). </w:t>
      </w:r>
      <w:r w:rsidR="00A732C5" w:rsidRPr="00A45B05">
        <w:rPr>
          <w:rFonts w:ascii="Arial" w:hAnsi="Arial" w:cs="Arial"/>
          <w:sz w:val="24"/>
          <w:szCs w:val="24"/>
        </w:rPr>
        <w:t xml:space="preserve">Sometimes the opposition </w:t>
      </w:r>
      <w:r w:rsidR="00C661E0" w:rsidRPr="00A45B05">
        <w:rPr>
          <w:rFonts w:ascii="Arial" w:hAnsi="Arial" w:cs="Arial"/>
          <w:sz w:val="24"/>
          <w:szCs w:val="24"/>
        </w:rPr>
        <w:t>is more militant, as in the ca</w:t>
      </w:r>
      <w:r w:rsidR="00455028" w:rsidRPr="00A45B05">
        <w:rPr>
          <w:rFonts w:ascii="Arial" w:hAnsi="Arial" w:cs="Arial"/>
          <w:sz w:val="24"/>
          <w:szCs w:val="24"/>
        </w:rPr>
        <w:t>s</w:t>
      </w:r>
      <w:r w:rsidR="00C661E0" w:rsidRPr="00A45B05">
        <w:rPr>
          <w:rFonts w:ascii="Arial" w:hAnsi="Arial" w:cs="Arial"/>
          <w:sz w:val="24"/>
          <w:szCs w:val="24"/>
        </w:rPr>
        <w:t>e of academics like</w:t>
      </w:r>
      <w:r w:rsidR="00A33B06" w:rsidRPr="00A45B05">
        <w:rPr>
          <w:rFonts w:ascii="Arial" w:hAnsi="Arial" w:cs="Arial"/>
          <w:sz w:val="24"/>
          <w:szCs w:val="24"/>
        </w:rPr>
        <w:t xml:space="preserve"> </w:t>
      </w:r>
      <w:proofErr w:type="spellStart"/>
      <w:r w:rsidR="00A33B06" w:rsidRPr="00A45B05">
        <w:rPr>
          <w:rFonts w:ascii="Arial" w:hAnsi="Arial" w:cs="Arial"/>
          <w:sz w:val="24"/>
          <w:szCs w:val="24"/>
        </w:rPr>
        <w:t>Rorty</w:t>
      </w:r>
      <w:proofErr w:type="spellEnd"/>
      <w:r w:rsidR="001E7FC6" w:rsidRPr="00A45B05">
        <w:rPr>
          <w:rFonts w:ascii="Arial" w:hAnsi="Arial" w:cs="Arial"/>
          <w:sz w:val="24"/>
          <w:szCs w:val="24"/>
        </w:rPr>
        <w:t xml:space="preserve"> who were determined to undermine the Christian faith of students and reshape them (Edlin, 2014, p.19). At its very best, faith</w:t>
      </w:r>
      <w:r w:rsidR="00704D85" w:rsidRPr="00A45B05">
        <w:rPr>
          <w:rFonts w:ascii="Arial" w:hAnsi="Arial" w:cs="Arial"/>
          <w:sz w:val="24"/>
          <w:szCs w:val="24"/>
        </w:rPr>
        <w:t xml:space="preserve"> will have been pushed to the margins of academic study</w:t>
      </w:r>
      <w:r w:rsidR="00C71A33" w:rsidRPr="00A45B05">
        <w:rPr>
          <w:rFonts w:ascii="Arial" w:hAnsi="Arial" w:cs="Arial"/>
          <w:sz w:val="24"/>
          <w:szCs w:val="24"/>
        </w:rPr>
        <w:t xml:space="preserve"> (Benne, p. 5) while a nihilistic </w:t>
      </w:r>
      <w:r w:rsidR="00886A38" w:rsidRPr="00A45B05">
        <w:rPr>
          <w:rFonts w:ascii="Arial" w:hAnsi="Arial" w:cs="Arial"/>
          <w:sz w:val="24"/>
          <w:szCs w:val="24"/>
        </w:rPr>
        <w:t xml:space="preserve">purposelessness reigns supreme (Garber, p. 73), overtaken by training to </w:t>
      </w:r>
      <w:r w:rsidR="00886A38" w:rsidRPr="00A45B05">
        <w:rPr>
          <w:rFonts w:ascii="Arial" w:hAnsi="Arial" w:cs="Arial"/>
          <w:sz w:val="24"/>
          <w:szCs w:val="24"/>
        </w:rPr>
        <w:lastRenderedPageBreak/>
        <w:t>make money in large quantities (Garber, p. 9</w:t>
      </w:r>
      <w:r w:rsidR="00935E9E" w:rsidRPr="00A45B05">
        <w:rPr>
          <w:rFonts w:ascii="Arial" w:hAnsi="Arial" w:cs="Arial"/>
          <w:sz w:val="24"/>
          <w:szCs w:val="24"/>
        </w:rPr>
        <w:t>4</w:t>
      </w:r>
      <w:r w:rsidR="00886A38" w:rsidRPr="00A45B05">
        <w:rPr>
          <w:rFonts w:ascii="Arial" w:hAnsi="Arial" w:cs="Arial"/>
          <w:sz w:val="24"/>
          <w:szCs w:val="24"/>
        </w:rPr>
        <w:t xml:space="preserve">). </w:t>
      </w:r>
      <w:r w:rsidR="00544D40" w:rsidRPr="00A45B05">
        <w:rPr>
          <w:rFonts w:ascii="Arial" w:hAnsi="Arial" w:cs="Arial"/>
          <w:sz w:val="24"/>
          <w:szCs w:val="24"/>
        </w:rPr>
        <w:t xml:space="preserve">This produces a sense of </w:t>
      </w:r>
      <w:r w:rsidR="00455028" w:rsidRPr="00A45B05">
        <w:rPr>
          <w:rFonts w:ascii="Arial" w:hAnsi="Arial" w:cs="Arial"/>
          <w:sz w:val="24"/>
          <w:szCs w:val="24"/>
        </w:rPr>
        <w:t>alienation</w:t>
      </w:r>
      <w:r w:rsidR="00984E4D" w:rsidRPr="00A45B05">
        <w:rPr>
          <w:rFonts w:ascii="Arial" w:hAnsi="Arial" w:cs="Arial"/>
          <w:sz w:val="24"/>
          <w:szCs w:val="24"/>
        </w:rPr>
        <w:t xml:space="preserve"> and a crisis of identity (Garber, p. 98). There is a lack of </w:t>
      </w:r>
      <w:r w:rsidR="00BD536C" w:rsidRPr="00A45B05">
        <w:rPr>
          <w:rFonts w:ascii="Arial" w:hAnsi="Arial" w:cs="Arial"/>
          <w:sz w:val="24"/>
          <w:szCs w:val="24"/>
        </w:rPr>
        <w:t>meaning or coherence (Garber, p 90); a technical competence (p. 89) be</w:t>
      </w:r>
      <w:r w:rsidR="00A03BAF" w:rsidRPr="00A45B05">
        <w:rPr>
          <w:rFonts w:ascii="Arial" w:hAnsi="Arial" w:cs="Arial"/>
          <w:sz w:val="24"/>
          <w:szCs w:val="24"/>
        </w:rPr>
        <w:t xml:space="preserve">lies a lack of commitment and purpose (Garber, p. 91). It is what </w:t>
      </w:r>
      <w:proofErr w:type="spellStart"/>
      <w:r w:rsidR="00A03BAF" w:rsidRPr="00A45B05">
        <w:rPr>
          <w:rFonts w:ascii="Arial" w:hAnsi="Arial" w:cs="Arial"/>
          <w:sz w:val="24"/>
          <w:szCs w:val="24"/>
        </w:rPr>
        <w:t>M</w:t>
      </w:r>
      <w:r w:rsidR="001B186A" w:rsidRPr="00A45B05">
        <w:rPr>
          <w:rFonts w:ascii="Arial" w:hAnsi="Arial" w:cs="Arial"/>
          <w:sz w:val="24"/>
          <w:szCs w:val="24"/>
        </w:rPr>
        <w:t>acIntyre</w:t>
      </w:r>
      <w:proofErr w:type="spellEnd"/>
      <w:r w:rsidR="001B186A" w:rsidRPr="00A45B05">
        <w:rPr>
          <w:rFonts w:ascii="Arial" w:hAnsi="Arial" w:cs="Arial"/>
          <w:sz w:val="24"/>
          <w:szCs w:val="24"/>
        </w:rPr>
        <w:t xml:space="preserve"> has identified as the loss of a credible </w:t>
      </w:r>
      <w:r w:rsidR="00531DC3" w:rsidRPr="00A45B05">
        <w:rPr>
          <w:rFonts w:ascii="Arial" w:hAnsi="Arial" w:cs="Arial"/>
          <w:sz w:val="24"/>
          <w:szCs w:val="24"/>
        </w:rPr>
        <w:t xml:space="preserve">telos (Garber, p. 157). </w:t>
      </w:r>
      <w:r w:rsidR="00810A5C" w:rsidRPr="00A45B05">
        <w:rPr>
          <w:rFonts w:ascii="Arial" w:hAnsi="Arial" w:cs="Arial"/>
          <w:sz w:val="24"/>
          <w:szCs w:val="24"/>
        </w:rPr>
        <w:t>Despite its emptiness, it can be absorbed</w:t>
      </w:r>
      <w:r w:rsidR="00A06922" w:rsidRPr="00A45B05">
        <w:rPr>
          <w:rFonts w:ascii="Arial" w:hAnsi="Arial" w:cs="Arial"/>
          <w:sz w:val="24"/>
          <w:szCs w:val="24"/>
        </w:rPr>
        <w:t xml:space="preserve"> by the</w:t>
      </w:r>
      <w:r w:rsidR="001606E6" w:rsidRPr="00A45B05">
        <w:rPr>
          <w:rFonts w:ascii="Arial" w:hAnsi="Arial" w:cs="Arial"/>
          <w:sz w:val="24"/>
          <w:szCs w:val="24"/>
        </w:rPr>
        <w:t xml:space="preserve"> p</w:t>
      </w:r>
      <w:r w:rsidR="00431018" w:rsidRPr="00A45B05">
        <w:rPr>
          <w:rFonts w:ascii="Arial" w:hAnsi="Arial" w:cs="Arial"/>
          <w:sz w:val="24"/>
          <w:szCs w:val="24"/>
        </w:rPr>
        <w:t xml:space="preserve">ower of material allure, </w:t>
      </w:r>
      <w:r w:rsidR="000A166D">
        <w:rPr>
          <w:rFonts w:ascii="Arial" w:hAnsi="Arial" w:cs="Arial"/>
          <w:sz w:val="24"/>
          <w:szCs w:val="24"/>
        </w:rPr>
        <w:t>perhaps by</w:t>
      </w:r>
      <w:r w:rsidR="00431018" w:rsidRPr="00A45B05">
        <w:rPr>
          <w:rFonts w:ascii="Arial" w:hAnsi="Arial" w:cs="Arial"/>
          <w:sz w:val="24"/>
          <w:szCs w:val="24"/>
        </w:rPr>
        <w:t xml:space="preserve"> osmosis. </w:t>
      </w:r>
    </w:p>
    <w:p w14:paraId="130B8468" w14:textId="77777777" w:rsidR="000A166D" w:rsidRDefault="000A166D" w:rsidP="00A45B05">
      <w:pPr>
        <w:spacing w:line="480" w:lineRule="auto"/>
        <w:rPr>
          <w:rFonts w:ascii="Arial" w:hAnsi="Arial" w:cs="Arial"/>
          <w:sz w:val="24"/>
          <w:szCs w:val="24"/>
        </w:rPr>
      </w:pPr>
    </w:p>
    <w:p w14:paraId="131C04A5" w14:textId="11785BBD" w:rsidR="00DD49F0" w:rsidRPr="00A45B05" w:rsidRDefault="00F97038" w:rsidP="00A45B05">
      <w:pPr>
        <w:spacing w:line="480" w:lineRule="auto"/>
        <w:rPr>
          <w:rFonts w:ascii="Arial" w:hAnsi="Arial" w:cs="Arial"/>
          <w:sz w:val="24"/>
          <w:szCs w:val="24"/>
        </w:rPr>
      </w:pPr>
      <w:r w:rsidRPr="00A45B05">
        <w:rPr>
          <w:rFonts w:ascii="Arial" w:hAnsi="Arial" w:cs="Arial"/>
          <w:sz w:val="24"/>
          <w:szCs w:val="24"/>
        </w:rPr>
        <w:t>Elements of this</w:t>
      </w:r>
      <w:r w:rsidR="00FA4586" w:rsidRPr="00A45B05">
        <w:rPr>
          <w:rFonts w:ascii="Arial" w:hAnsi="Arial" w:cs="Arial"/>
          <w:sz w:val="24"/>
          <w:szCs w:val="24"/>
        </w:rPr>
        <w:t xml:space="preserve"> loss of meaning can be found in what Tayl</w:t>
      </w:r>
      <w:r w:rsidR="00A06922" w:rsidRPr="00A45B05">
        <w:rPr>
          <w:rFonts w:ascii="Arial" w:hAnsi="Arial" w:cs="Arial"/>
          <w:sz w:val="24"/>
          <w:szCs w:val="24"/>
        </w:rPr>
        <w:t>o</w:t>
      </w:r>
      <w:r w:rsidR="00FA4586" w:rsidRPr="00A45B05">
        <w:rPr>
          <w:rFonts w:ascii="Arial" w:hAnsi="Arial" w:cs="Arial"/>
          <w:sz w:val="24"/>
          <w:szCs w:val="24"/>
        </w:rPr>
        <w:t>r (2007, p. 473) describes as ‘expressive individ</w:t>
      </w:r>
      <w:r w:rsidR="00A06922" w:rsidRPr="00A45B05">
        <w:rPr>
          <w:rFonts w:ascii="Arial" w:hAnsi="Arial" w:cs="Arial"/>
          <w:sz w:val="24"/>
          <w:szCs w:val="24"/>
        </w:rPr>
        <w:t>ualism</w:t>
      </w:r>
      <w:r w:rsidR="00FA4586" w:rsidRPr="00A45B05">
        <w:rPr>
          <w:rFonts w:ascii="Arial" w:hAnsi="Arial" w:cs="Arial"/>
          <w:sz w:val="24"/>
          <w:szCs w:val="24"/>
        </w:rPr>
        <w:t xml:space="preserve">’ </w:t>
      </w:r>
      <w:r w:rsidR="00BD67BA" w:rsidRPr="00A45B05">
        <w:rPr>
          <w:rFonts w:ascii="Arial" w:hAnsi="Arial" w:cs="Arial"/>
          <w:sz w:val="24"/>
          <w:szCs w:val="24"/>
        </w:rPr>
        <w:t>o</w:t>
      </w:r>
      <w:r w:rsidR="00A4407B" w:rsidRPr="00A45B05">
        <w:rPr>
          <w:rFonts w:ascii="Arial" w:hAnsi="Arial" w:cs="Arial"/>
          <w:sz w:val="24"/>
          <w:szCs w:val="24"/>
        </w:rPr>
        <w:t>r</w:t>
      </w:r>
      <w:r w:rsidR="00BD67BA" w:rsidRPr="00A45B05">
        <w:rPr>
          <w:rFonts w:ascii="Arial" w:hAnsi="Arial" w:cs="Arial"/>
          <w:sz w:val="24"/>
          <w:szCs w:val="24"/>
        </w:rPr>
        <w:t xml:space="preserve"> pathological self-orientation. </w:t>
      </w:r>
      <w:proofErr w:type="spellStart"/>
      <w:r w:rsidR="000A166D">
        <w:rPr>
          <w:rFonts w:ascii="Arial" w:hAnsi="Arial" w:cs="Arial"/>
          <w:sz w:val="24"/>
          <w:szCs w:val="24"/>
        </w:rPr>
        <w:t>Trueman</w:t>
      </w:r>
      <w:proofErr w:type="spellEnd"/>
      <w:r w:rsidR="000A166D">
        <w:rPr>
          <w:rFonts w:ascii="Arial" w:hAnsi="Arial" w:cs="Arial"/>
          <w:sz w:val="24"/>
          <w:szCs w:val="24"/>
        </w:rPr>
        <w:t xml:space="preserve"> </w:t>
      </w:r>
      <w:r w:rsidR="004C70D5">
        <w:rPr>
          <w:rFonts w:ascii="Arial" w:hAnsi="Arial" w:cs="Arial"/>
          <w:sz w:val="24"/>
          <w:szCs w:val="24"/>
        </w:rPr>
        <w:t xml:space="preserve">(2020) describes this as ‘the expressive individualism of psychological man’ (p.325).  </w:t>
      </w:r>
      <w:r w:rsidR="000A166D">
        <w:rPr>
          <w:rFonts w:ascii="Arial" w:hAnsi="Arial" w:cs="Arial"/>
          <w:sz w:val="24"/>
          <w:szCs w:val="24"/>
        </w:rPr>
        <w:t>Taylor</w:t>
      </w:r>
      <w:r w:rsidR="00BD67BA" w:rsidRPr="00A45B05">
        <w:rPr>
          <w:rFonts w:ascii="Arial" w:hAnsi="Arial" w:cs="Arial"/>
          <w:sz w:val="24"/>
          <w:szCs w:val="24"/>
        </w:rPr>
        <w:t xml:space="preserve"> sees it as a form of </w:t>
      </w:r>
      <w:r w:rsidR="0031525B" w:rsidRPr="00A45B05">
        <w:rPr>
          <w:rFonts w:ascii="Arial" w:hAnsi="Arial" w:cs="Arial"/>
          <w:sz w:val="24"/>
          <w:szCs w:val="24"/>
        </w:rPr>
        <w:t>emergent egomania (p. 552), allied to and partially driven by t</w:t>
      </w:r>
      <w:r w:rsidR="009B2C00" w:rsidRPr="00A45B05">
        <w:rPr>
          <w:rFonts w:ascii="Arial" w:hAnsi="Arial" w:cs="Arial"/>
          <w:sz w:val="24"/>
          <w:szCs w:val="24"/>
        </w:rPr>
        <w:t>h</w:t>
      </w:r>
      <w:r w:rsidR="0031525B" w:rsidRPr="00A45B05">
        <w:rPr>
          <w:rFonts w:ascii="Arial" w:hAnsi="Arial" w:cs="Arial"/>
          <w:sz w:val="24"/>
          <w:szCs w:val="24"/>
        </w:rPr>
        <w:t xml:space="preserve">e </w:t>
      </w:r>
      <w:proofErr w:type="gramStart"/>
      <w:r w:rsidR="009B2C00" w:rsidRPr="00A45B05">
        <w:rPr>
          <w:rFonts w:ascii="Arial" w:hAnsi="Arial" w:cs="Arial"/>
          <w:sz w:val="24"/>
          <w:szCs w:val="24"/>
        </w:rPr>
        <w:t>consumerist  revolution</w:t>
      </w:r>
      <w:proofErr w:type="gramEnd"/>
      <w:r w:rsidR="009B2C00" w:rsidRPr="00A45B05">
        <w:rPr>
          <w:rFonts w:ascii="Arial" w:hAnsi="Arial" w:cs="Arial"/>
          <w:sz w:val="24"/>
          <w:szCs w:val="24"/>
        </w:rPr>
        <w:t xml:space="preserve"> and pursuit of (ephemeral) happiness (p. 474)</w:t>
      </w:r>
      <w:r w:rsidR="0026727D" w:rsidRPr="00A45B05">
        <w:rPr>
          <w:rFonts w:ascii="Arial" w:hAnsi="Arial" w:cs="Arial"/>
          <w:sz w:val="24"/>
          <w:szCs w:val="24"/>
        </w:rPr>
        <w:t xml:space="preserve"> which leads to superficial and unsatisfactory ‘channel surfing through life’ (p. 480). To </w:t>
      </w:r>
      <w:r w:rsidR="000A166D">
        <w:rPr>
          <w:rFonts w:ascii="Arial" w:hAnsi="Arial" w:cs="Arial"/>
          <w:sz w:val="24"/>
          <w:szCs w:val="24"/>
        </w:rPr>
        <w:t xml:space="preserve">J K </w:t>
      </w:r>
      <w:r w:rsidR="0026727D" w:rsidRPr="00A45B05">
        <w:rPr>
          <w:rFonts w:ascii="Arial" w:hAnsi="Arial" w:cs="Arial"/>
          <w:sz w:val="24"/>
          <w:szCs w:val="24"/>
        </w:rPr>
        <w:t>Smith, these are false orientations, ‘pedagogies of desire’ (Smith 2016, pp. 21-22)</w:t>
      </w:r>
      <w:r w:rsidR="009B1239" w:rsidRPr="00A45B05">
        <w:rPr>
          <w:rFonts w:ascii="Arial" w:hAnsi="Arial" w:cs="Arial"/>
          <w:sz w:val="24"/>
          <w:szCs w:val="24"/>
        </w:rPr>
        <w:t xml:space="preserve"> which </w:t>
      </w:r>
      <w:r w:rsidR="00E172D9" w:rsidRPr="00A45B05">
        <w:rPr>
          <w:rFonts w:ascii="Arial" w:hAnsi="Arial" w:cs="Arial"/>
          <w:sz w:val="24"/>
          <w:szCs w:val="24"/>
        </w:rPr>
        <w:t>habituate</w:t>
      </w:r>
      <w:r w:rsidR="009B1239" w:rsidRPr="00A45B05">
        <w:rPr>
          <w:rFonts w:ascii="Arial" w:hAnsi="Arial" w:cs="Arial"/>
          <w:sz w:val="24"/>
          <w:szCs w:val="24"/>
        </w:rPr>
        <w:t xml:space="preserve"> in unhelpful ways. </w:t>
      </w:r>
      <w:r w:rsidR="00472624" w:rsidRPr="00A45B05">
        <w:rPr>
          <w:rFonts w:ascii="Arial" w:hAnsi="Arial" w:cs="Arial"/>
          <w:sz w:val="24"/>
          <w:szCs w:val="24"/>
        </w:rPr>
        <w:t>They are ‘</w:t>
      </w:r>
      <w:r w:rsidR="00F44C0E" w:rsidRPr="00A45B05">
        <w:rPr>
          <w:rFonts w:ascii="Arial" w:hAnsi="Arial" w:cs="Arial"/>
          <w:sz w:val="24"/>
          <w:szCs w:val="24"/>
        </w:rPr>
        <w:t>liturgies</w:t>
      </w:r>
      <w:r w:rsidR="00472624" w:rsidRPr="00A45B05">
        <w:rPr>
          <w:rFonts w:ascii="Arial" w:hAnsi="Arial" w:cs="Arial"/>
          <w:sz w:val="24"/>
          <w:szCs w:val="24"/>
        </w:rPr>
        <w:t xml:space="preserve"> of desire’ (Smith, 2009, pp. 25-</w:t>
      </w:r>
      <w:r w:rsidR="00704A4D" w:rsidRPr="00A45B05">
        <w:rPr>
          <w:rFonts w:ascii="Arial" w:hAnsi="Arial" w:cs="Arial"/>
          <w:sz w:val="24"/>
          <w:szCs w:val="24"/>
        </w:rPr>
        <w:t xml:space="preserve">54) which shape </w:t>
      </w:r>
      <w:r w:rsidR="00F44C0E" w:rsidRPr="00A45B05">
        <w:rPr>
          <w:rFonts w:ascii="Arial" w:hAnsi="Arial" w:cs="Arial"/>
          <w:sz w:val="24"/>
          <w:szCs w:val="24"/>
        </w:rPr>
        <w:t>identities</w:t>
      </w:r>
      <w:r w:rsidR="00704A4D" w:rsidRPr="00A45B05">
        <w:rPr>
          <w:rFonts w:ascii="Arial" w:hAnsi="Arial" w:cs="Arial"/>
          <w:sz w:val="24"/>
          <w:szCs w:val="24"/>
        </w:rPr>
        <w:t xml:space="preserve"> and determine concepts of ‘the good life’ and </w:t>
      </w:r>
      <w:r w:rsidR="000A166D">
        <w:rPr>
          <w:rFonts w:ascii="Arial" w:hAnsi="Arial" w:cs="Arial"/>
          <w:sz w:val="24"/>
          <w:szCs w:val="24"/>
        </w:rPr>
        <w:t>establish</w:t>
      </w:r>
      <w:r w:rsidR="00215488" w:rsidRPr="00A45B05">
        <w:rPr>
          <w:rFonts w:ascii="Arial" w:hAnsi="Arial" w:cs="Arial"/>
          <w:sz w:val="24"/>
          <w:szCs w:val="24"/>
        </w:rPr>
        <w:t xml:space="preserve"> dispositions (Smith, 2009, p. 71). We define ourselves according to the narrative in which we see ourselves (Smith, 2014, p. 25). </w:t>
      </w:r>
    </w:p>
    <w:p w14:paraId="6602A9FD" w14:textId="06178AF6" w:rsidR="00B9559B" w:rsidRPr="00A45B05" w:rsidRDefault="00B9559B" w:rsidP="00A45B05">
      <w:pPr>
        <w:spacing w:line="480" w:lineRule="auto"/>
        <w:rPr>
          <w:rFonts w:ascii="Arial" w:hAnsi="Arial" w:cs="Arial"/>
          <w:sz w:val="24"/>
          <w:szCs w:val="24"/>
        </w:rPr>
      </w:pPr>
      <w:r w:rsidRPr="00A45B05">
        <w:rPr>
          <w:rFonts w:ascii="Arial" w:hAnsi="Arial" w:cs="Arial"/>
          <w:sz w:val="24"/>
          <w:szCs w:val="24"/>
        </w:rPr>
        <w:t>In a university culture of relativism, where deconstruction leads to an</w:t>
      </w:r>
      <w:r w:rsidR="002B6AF0" w:rsidRPr="00A45B05">
        <w:rPr>
          <w:rFonts w:ascii="Arial" w:hAnsi="Arial" w:cs="Arial"/>
          <w:sz w:val="24"/>
          <w:szCs w:val="24"/>
        </w:rPr>
        <w:t xml:space="preserve"> </w:t>
      </w:r>
      <w:r w:rsidR="00993131">
        <w:rPr>
          <w:rFonts w:ascii="Arial" w:hAnsi="Arial" w:cs="Arial"/>
          <w:sz w:val="24"/>
          <w:szCs w:val="24"/>
        </w:rPr>
        <w:t>avant</w:t>
      </w:r>
      <w:r w:rsidR="00BC60A7" w:rsidRPr="00A45B05">
        <w:rPr>
          <w:rFonts w:ascii="Arial" w:hAnsi="Arial" w:cs="Arial"/>
          <w:sz w:val="24"/>
          <w:szCs w:val="24"/>
        </w:rPr>
        <w:t>-garde</w:t>
      </w:r>
      <w:r w:rsidR="002B6AF0" w:rsidRPr="00A45B05">
        <w:rPr>
          <w:rFonts w:ascii="Arial" w:hAnsi="Arial" w:cs="Arial"/>
          <w:sz w:val="24"/>
          <w:szCs w:val="24"/>
        </w:rPr>
        <w:t xml:space="preserve"> incoherence (Garber p. 63), </w:t>
      </w:r>
      <w:r w:rsidR="007E5654" w:rsidRPr="00A45B05">
        <w:rPr>
          <w:rFonts w:ascii="Arial" w:hAnsi="Arial" w:cs="Arial"/>
          <w:sz w:val="24"/>
          <w:szCs w:val="24"/>
        </w:rPr>
        <w:t xml:space="preserve">there is </w:t>
      </w:r>
      <w:r w:rsidR="00DB215F" w:rsidRPr="00A45B05">
        <w:rPr>
          <w:rFonts w:ascii="Arial" w:hAnsi="Arial" w:cs="Arial"/>
          <w:sz w:val="24"/>
          <w:szCs w:val="24"/>
        </w:rPr>
        <w:t>a determined</w:t>
      </w:r>
      <w:r w:rsidR="00626AF4" w:rsidRPr="00A45B05">
        <w:rPr>
          <w:rFonts w:ascii="Arial" w:hAnsi="Arial" w:cs="Arial"/>
          <w:sz w:val="24"/>
          <w:szCs w:val="24"/>
        </w:rPr>
        <w:t xml:space="preserve"> effort to evacuate all moral precepts (Garber, p. 68), so that there are no compelling values (</w:t>
      </w:r>
      <w:r w:rsidR="00654921" w:rsidRPr="00A45B05">
        <w:rPr>
          <w:rFonts w:ascii="Arial" w:hAnsi="Arial" w:cs="Arial"/>
          <w:sz w:val="24"/>
          <w:szCs w:val="24"/>
        </w:rPr>
        <w:t xml:space="preserve">Garber, p. 71) and, </w:t>
      </w:r>
      <w:r w:rsidR="00F44C0E" w:rsidRPr="00A45B05">
        <w:rPr>
          <w:rFonts w:ascii="Arial" w:hAnsi="Arial" w:cs="Arial"/>
          <w:sz w:val="24"/>
          <w:szCs w:val="24"/>
        </w:rPr>
        <w:t>perversely</w:t>
      </w:r>
      <w:r w:rsidR="00654921" w:rsidRPr="00A45B05">
        <w:rPr>
          <w:rFonts w:ascii="Arial" w:hAnsi="Arial" w:cs="Arial"/>
          <w:sz w:val="24"/>
          <w:szCs w:val="24"/>
        </w:rPr>
        <w:t>, whoever ends life with the most ‘toys’ is t</w:t>
      </w:r>
      <w:r w:rsidR="00BC60A7" w:rsidRPr="00A45B05">
        <w:rPr>
          <w:rFonts w:ascii="Arial" w:hAnsi="Arial" w:cs="Arial"/>
          <w:sz w:val="24"/>
          <w:szCs w:val="24"/>
        </w:rPr>
        <w:t>h</w:t>
      </w:r>
      <w:r w:rsidR="00654921" w:rsidRPr="00A45B05">
        <w:rPr>
          <w:rFonts w:ascii="Arial" w:hAnsi="Arial" w:cs="Arial"/>
          <w:sz w:val="24"/>
          <w:szCs w:val="24"/>
        </w:rPr>
        <w:t xml:space="preserve">e victor (Garber, p. </w:t>
      </w:r>
      <w:r w:rsidR="00F44C0E" w:rsidRPr="00A45B05">
        <w:rPr>
          <w:rFonts w:ascii="Arial" w:hAnsi="Arial" w:cs="Arial"/>
          <w:sz w:val="24"/>
          <w:szCs w:val="24"/>
        </w:rPr>
        <w:t xml:space="preserve">5). </w:t>
      </w:r>
      <w:r w:rsidR="000A4CB3" w:rsidRPr="00A45B05">
        <w:rPr>
          <w:rFonts w:ascii="Arial" w:hAnsi="Arial" w:cs="Arial"/>
          <w:sz w:val="24"/>
          <w:szCs w:val="24"/>
        </w:rPr>
        <w:t>If we wonder why those fami</w:t>
      </w:r>
      <w:r w:rsidR="007220D1" w:rsidRPr="00A45B05">
        <w:rPr>
          <w:rFonts w:ascii="Arial" w:hAnsi="Arial" w:cs="Arial"/>
          <w:sz w:val="24"/>
          <w:szCs w:val="24"/>
        </w:rPr>
        <w:t>liar</w:t>
      </w:r>
      <w:r w:rsidR="000A4CB3" w:rsidRPr="00A45B05">
        <w:rPr>
          <w:rFonts w:ascii="Arial" w:hAnsi="Arial" w:cs="Arial"/>
          <w:sz w:val="24"/>
          <w:szCs w:val="24"/>
        </w:rPr>
        <w:t xml:space="preserve"> with faith would abandon it for </w:t>
      </w:r>
      <w:r w:rsidR="007220D1" w:rsidRPr="00A45B05">
        <w:rPr>
          <w:rFonts w:ascii="Arial" w:hAnsi="Arial" w:cs="Arial"/>
          <w:sz w:val="24"/>
          <w:szCs w:val="24"/>
        </w:rPr>
        <w:t xml:space="preserve">emptiness, the answer may be that it is packaged </w:t>
      </w:r>
      <w:r w:rsidR="003539C2" w:rsidRPr="00A45B05">
        <w:rPr>
          <w:rFonts w:ascii="Arial" w:hAnsi="Arial" w:cs="Arial"/>
          <w:sz w:val="24"/>
          <w:szCs w:val="24"/>
        </w:rPr>
        <w:t>alluringly,</w:t>
      </w:r>
      <w:r w:rsidR="00DF567D" w:rsidRPr="00A45B05">
        <w:rPr>
          <w:rFonts w:ascii="Arial" w:hAnsi="Arial" w:cs="Arial"/>
          <w:sz w:val="24"/>
          <w:szCs w:val="24"/>
        </w:rPr>
        <w:t xml:space="preserve"> with its own intellectual </w:t>
      </w:r>
      <w:r w:rsidR="002A67B5" w:rsidRPr="00A45B05">
        <w:rPr>
          <w:rFonts w:ascii="Arial" w:hAnsi="Arial" w:cs="Arial"/>
          <w:sz w:val="24"/>
          <w:szCs w:val="24"/>
        </w:rPr>
        <w:t>sub</w:t>
      </w:r>
      <w:r w:rsidR="003539C2" w:rsidRPr="00A45B05">
        <w:rPr>
          <w:rFonts w:ascii="Arial" w:hAnsi="Arial" w:cs="Arial"/>
          <w:sz w:val="24"/>
          <w:szCs w:val="24"/>
        </w:rPr>
        <w:t>-structure.</w:t>
      </w:r>
      <w:r w:rsidR="009B7054" w:rsidRPr="00A45B05">
        <w:rPr>
          <w:rFonts w:ascii="Arial" w:hAnsi="Arial" w:cs="Arial"/>
          <w:sz w:val="24"/>
          <w:szCs w:val="24"/>
        </w:rPr>
        <w:t xml:space="preserve"> Some </w:t>
      </w:r>
      <w:r w:rsidR="009B7054" w:rsidRPr="00A45B05">
        <w:rPr>
          <w:rFonts w:ascii="Arial" w:hAnsi="Arial" w:cs="Arial"/>
          <w:sz w:val="24"/>
          <w:szCs w:val="24"/>
        </w:rPr>
        <w:lastRenderedPageBreak/>
        <w:t xml:space="preserve">approach this by adopting multiple identities, assuming whatever fits the context – whether faith based for some and devoid of faith for others, without acknowledging the tension or disintegration implied (Powell and Clark pp. 50-51, 54).  They lock their faith and its ethical implications away in an ‘identity box’ (Powell and Clark pp.54-55, citing Clydesdale), to be opened only on occasions when it is not in the way.  This of course can be the preliminary to the loss of faith entirely. </w:t>
      </w:r>
    </w:p>
    <w:p w14:paraId="41B536DF" w14:textId="19D01539" w:rsidR="00ED2878" w:rsidRPr="00A45B05" w:rsidRDefault="00ED2878" w:rsidP="00A45B05">
      <w:pPr>
        <w:spacing w:line="480" w:lineRule="auto"/>
        <w:rPr>
          <w:rFonts w:ascii="Arial" w:hAnsi="Arial" w:cs="Arial"/>
          <w:sz w:val="24"/>
          <w:szCs w:val="24"/>
        </w:rPr>
      </w:pPr>
      <w:r w:rsidRPr="00A45B05">
        <w:rPr>
          <w:rFonts w:ascii="Arial" w:hAnsi="Arial" w:cs="Arial"/>
          <w:sz w:val="24"/>
          <w:szCs w:val="24"/>
        </w:rPr>
        <w:t>Menzies (2019) has, with this the moral torpor, identified a new Western secular ‘fundamenta</w:t>
      </w:r>
      <w:r w:rsidR="002A67B5" w:rsidRPr="00A45B05">
        <w:rPr>
          <w:rFonts w:ascii="Arial" w:hAnsi="Arial" w:cs="Arial"/>
          <w:sz w:val="24"/>
          <w:szCs w:val="24"/>
        </w:rPr>
        <w:t>lism</w:t>
      </w:r>
      <w:r w:rsidRPr="00A45B05">
        <w:rPr>
          <w:rFonts w:ascii="Arial" w:hAnsi="Arial" w:cs="Arial"/>
          <w:sz w:val="24"/>
          <w:szCs w:val="24"/>
        </w:rPr>
        <w:t xml:space="preserve">’ based </w:t>
      </w:r>
      <w:r w:rsidR="00EB7C28" w:rsidRPr="00A45B05">
        <w:rPr>
          <w:rFonts w:ascii="Arial" w:hAnsi="Arial" w:cs="Arial"/>
          <w:sz w:val="24"/>
          <w:szCs w:val="24"/>
        </w:rPr>
        <w:t xml:space="preserve">on the implicit adoption of market </w:t>
      </w:r>
      <w:r w:rsidR="00AD50FD" w:rsidRPr="00A45B05">
        <w:rPr>
          <w:rFonts w:ascii="Arial" w:hAnsi="Arial" w:cs="Arial"/>
          <w:sz w:val="24"/>
          <w:szCs w:val="24"/>
        </w:rPr>
        <w:t>liberalism</w:t>
      </w:r>
      <w:r w:rsidR="005B6025" w:rsidRPr="00A45B05">
        <w:rPr>
          <w:rFonts w:ascii="Arial" w:hAnsi="Arial" w:cs="Arial"/>
          <w:sz w:val="24"/>
          <w:szCs w:val="24"/>
        </w:rPr>
        <w:t xml:space="preserve">, freedom of choice (without </w:t>
      </w:r>
      <w:r w:rsidR="00AD50FD" w:rsidRPr="00A45B05">
        <w:rPr>
          <w:rFonts w:ascii="Arial" w:hAnsi="Arial" w:cs="Arial"/>
          <w:sz w:val="24"/>
          <w:szCs w:val="24"/>
        </w:rPr>
        <w:t>constraints</w:t>
      </w:r>
      <w:r w:rsidR="005B6025" w:rsidRPr="00A45B05">
        <w:rPr>
          <w:rFonts w:ascii="Arial" w:hAnsi="Arial" w:cs="Arial"/>
          <w:sz w:val="24"/>
          <w:szCs w:val="24"/>
        </w:rPr>
        <w:t xml:space="preserve">) and the right to </w:t>
      </w:r>
      <w:r w:rsidR="00AD50FD" w:rsidRPr="00A45B05">
        <w:rPr>
          <w:rFonts w:ascii="Arial" w:hAnsi="Arial" w:cs="Arial"/>
          <w:sz w:val="24"/>
          <w:szCs w:val="24"/>
        </w:rPr>
        <w:t>continuous</w:t>
      </w:r>
      <w:r w:rsidR="005B6025" w:rsidRPr="00A45B05">
        <w:rPr>
          <w:rFonts w:ascii="Arial" w:hAnsi="Arial" w:cs="Arial"/>
          <w:sz w:val="24"/>
          <w:szCs w:val="24"/>
        </w:rPr>
        <w:t xml:space="preserve"> </w:t>
      </w:r>
      <w:r w:rsidR="00AD50FD" w:rsidRPr="00A45B05">
        <w:rPr>
          <w:rFonts w:ascii="Arial" w:hAnsi="Arial" w:cs="Arial"/>
          <w:sz w:val="24"/>
          <w:szCs w:val="24"/>
        </w:rPr>
        <w:t>sexual</w:t>
      </w:r>
      <w:r w:rsidR="005B6025" w:rsidRPr="00A45B05">
        <w:rPr>
          <w:rFonts w:ascii="Arial" w:hAnsi="Arial" w:cs="Arial"/>
          <w:sz w:val="24"/>
          <w:szCs w:val="24"/>
        </w:rPr>
        <w:t xml:space="preserve"> </w:t>
      </w:r>
      <w:r w:rsidR="00AD50FD" w:rsidRPr="00A45B05">
        <w:rPr>
          <w:rFonts w:ascii="Arial" w:hAnsi="Arial" w:cs="Arial"/>
          <w:sz w:val="24"/>
          <w:szCs w:val="24"/>
        </w:rPr>
        <w:t>enjoyment</w:t>
      </w:r>
      <w:r w:rsidR="005B6025" w:rsidRPr="00A45B05">
        <w:rPr>
          <w:rFonts w:ascii="Arial" w:hAnsi="Arial" w:cs="Arial"/>
          <w:sz w:val="24"/>
          <w:szCs w:val="24"/>
        </w:rPr>
        <w:t xml:space="preserve"> (pp. 5). </w:t>
      </w:r>
      <w:r w:rsidR="00AD50FD" w:rsidRPr="00A45B05">
        <w:rPr>
          <w:rFonts w:ascii="Arial" w:hAnsi="Arial" w:cs="Arial"/>
          <w:sz w:val="24"/>
          <w:szCs w:val="24"/>
        </w:rPr>
        <w:t xml:space="preserve">If there is any truth, it is only accessible through </w:t>
      </w:r>
      <w:r w:rsidR="00716E45" w:rsidRPr="00A45B05">
        <w:rPr>
          <w:rFonts w:ascii="Arial" w:hAnsi="Arial" w:cs="Arial"/>
          <w:sz w:val="24"/>
          <w:szCs w:val="24"/>
        </w:rPr>
        <w:t>science</w:t>
      </w:r>
      <w:r w:rsidR="005A34AF" w:rsidRPr="00A45B05">
        <w:rPr>
          <w:rFonts w:ascii="Arial" w:hAnsi="Arial" w:cs="Arial"/>
          <w:sz w:val="24"/>
          <w:szCs w:val="24"/>
        </w:rPr>
        <w:t xml:space="preserve"> (Menzies p. 16), all of which will lead to a utopia (p. 23). This is not unrelated to what Parker (2017) identifies as the </w:t>
      </w:r>
      <w:r w:rsidR="00716E45" w:rsidRPr="00A45B05">
        <w:rPr>
          <w:rFonts w:ascii="Arial" w:hAnsi="Arial" w:cs="Arial"/>
          <w:sz w:val="24"/>
          <w:szCs w:val="24"/>
        </w:rPr>
        <w:t>salvific</w:t>
      </w:r>
      <w:r w:rsidR="005A34AF" w:rsidRPr="00A45B05">
        <w:rPr>
          <w:rFonts w:ascii="Arial" w:hAnsi="Arial" w:cs="Arial"/>
          <w:sz w:val="24"/>
          <w:szCs w:val="24"/>
        </w:rPr>
        <w:t xml:space="preserve"> claims</w:t>
      </w:r>
      <w:r w:rsidR="007363E2" w:rsidRPr="00A45B05">
        <w:rPr>
          <w:rFonts w:ascii="Arial" w:hAnsi="Arial" w:cs="Arial"/>
          <w:sz w:val="24"/>
          <w:szCs w:val="24"/>
        </w:rPr>
        <w:t xml:space="preserve"> of the happiness movement (p. 116).</w:t>
      </w:r>
    </w:p>
    <w:p w14:paraId="5ECAE57A" w14:textId="503AAFFF" w:rsidR="007500FA" w:rsidRPr="00A45B05" w:rsidRDefault="00D76323" w:rsidP="00A45B05">
      <w:pPr>
        <w:spacing w:line="480" w:lineRule="auto"/>
        <w:rPr>
          <w:rFonts w:ascii="Arial" w:hAnsi="Arial" w:cs="Arial"/>
          <w:sz w:val="24"/>
          <w:szCs w:val="24"/>
        </w:rPr>
      </w:pPr>
      <w:proofErr w:type="spellStart"/>
      <w:r w:rsidRPr="00A45B05">
        <w:rPr>
          <w:rFonts w:ascii="Arial" w:hAnsi="Arial" w:cs="Arial"/>
          <w:sz w:val="24"/>
          <w:szCs w:val="24"/>
        </w:rPr>
        <w:t>C</w:t>
      </w:r>
      <w:r w:rsidR="00105637" w:rsidRPr="00A45B05">
        <w:rPr>
          <w:rFonts w:ascii="Arial" w:hAnsi="Arial" w:cs="Arial"/>
          <w:sz w:val="24"/>
          <w:szCs w:val="24"/>
        </w:rPr>
        <w:t>orney</w:t>
      </w:r>
      <w:proofErr w:type="spellEnd"/>
      <w:r w:rsidR="00105637" w:rsidRPr="00A45B05">
        <w:rPr>
          <w:rFonts w:ascii="Arial" w:hAnsi="Arial" w:cs="Arial"/>
          <w:sz w:val="24"/>
          <w:szCs w:val="24"/>
        </w:rPr>
        <w:t xml:space="preserve"> (2009) would see this failure to maintain faith commitment as part of a general social malaise. </w:t>
      </w:r>
      <w:r w:rsidR="00453C67" w:rsidRPr="00A45B05">
        <w:rPr>
          <w:rFonts w:ascii="Arial" w:hAnsi="Arial" w:cs="Arial"/>
          <w:sz w:val="24"/>
          <w:szCs w:val="24"/>
        </w:rPr>
        <w:t xml:space="preserve">Factors such as extensive family dysfunction and breakdown, and the possibility of </w:t>
      </w:r>
      <w:r w:rsidR="00E87883" w:rsidRPr="00A45B05">
        <w:rPr>
          <w:rFonts w:ascii="Arial" w:hAnsi="Arial" w:cs="Arial"/>
          <w:sz w:val="24"/>
          <w:szCs w:val="24"/>
        </w:rPr>
        <w:t>being ‘cancelled’ by friends for taking a strong stance on beliefs and behaviour, both contribute to a frag</w:t>
      </w:r>
      <w:r w:rsidR="008102B8" w:rsidRPr="00A45B05">
        <w:rPr>
          <w:rFonts w:ascii="Arial" w:hAnsi="Arial" w:cs="Arial"/>
          <w:sz w:val="24"/>
          <w:szCs w:val="24"/>
        </w:rPr>
        <w:t xml:space="preserve">ility, fear of </w:t>
      </w:r>
      <w:r w:rsidR="00935007" w:rsidRPr="00A45B05">
        <w:rPr>
          <w:rFonts w:ascii="Arial" w:hAnsi="Arial" w:cs="Arial"/>
          <w:sz w:val="24"/>
          <w:szCs w:val="24"/>
        </w:rPr>
        <w:t xml:space="preserve">rejection and abandonment and </w:t>
      </w:r>
      <w:r w:rsidR="008102B8" w:rsidRPr="00A45B05">
        <w:rPr>
          <w:rFonts w:ascii="Arial" w:hAnsi="Arial" w:cs="Arial"/>
          <w:sz w:val="24"/>
          <w:szCs w:val="24"/>
        </w:rPr>
        <w:t>insecurity</w:t>
      </w:r>
      <w:r w:rsidR="00993131">
        <w:rPr>
          <w:rFonts w:ascii="Arial" w:hAnsi="Arial" w:cs="Arial"/>
          <w:sz w:val="24"/>
          <w:szCs w:val="24"/>
        </w:rPr>
        <w:t>,</w:t>
      </w:r>
      <w:r w:rsidR="008102B8" w:rsidRPr="00A45B05">
        <w:rPr>
          <w:rFonts w:ascii="Arial" w:hAnsi="Arial" w:cs="Arial"/>
          <w:sz w:val="24"/>
          <w:szCs w:val="24"/>
        </w:rPr>
        <w:t xml:space="preserve"> which </w:t>
      </w:r>
      <w:r w:rsidR="00B313C3" w:rsidRPr="00A45B05">
        <w:rPr>
          <w:rFonts w:ascii="Arial" w:hAnsi="Arial" w:cs="Arial"/>
          <w:sz w:val="24"/>
          <w:szCs w:val="24"/>
        </w:rPr>
        <w:t>renders</w:t>
      </w:r>
      <w:r w:rsidR="008102B8" w:rsidRPr="00A45B05">
        <w:rPr>
          <w:rFonts w:ascii="Arial" w:hAnsi="Arial" w:cs="Arial"/>
          <w:sz w:val="24"/>
          <w:szCs w:val="24"/>
        </w:rPr>
        <w:t xml:space="preserve"> </w:t>
      </w:r>
      <w:r w:rsidR="00B313C3" w:rsidRPr="00A45B05">
        <w:rPr>
          <w:rFonts w:ascii="Arial" w:hAnsi="Arial" w:cs="Arial"/>
          <w:sz w:val="24"/>
          <w:szCs w:val="24"/>
        </w:rPr>
        <w:t xml:space="preserve">firm and lasting commitments less likely. </w:t>
      </w:r>
    </w:p>
    <w:p w14:paraId="30372B1C" w14:textId="6407D244" w:rsidR="00B313C3" w:rsidRPr="00A45B05" w:rsidRDefault="00B313C3" w:rsidP="00A45B05">
      <w:pPr>
        <w:spacing w:line="480" w:lineRule="auto"/>
        <w:rPr>
          <w:rFonts w:ascii="Arial" w:hAnsi="Arial" w:cs="Arial"/>
          <w:sz w:val="24"/>
          <w:szCs w:val="24"/>
        </w:rPr>
      </w:pPr>
      <w:r w:rsidRPr="00A45B05">
        <w:rPr>
          <w:rFonts w:ascii="Arial" w:hAnsi="Arial" w:cs="Arial"/>
          <w:sz w:val="24"/>
          <w:szCs w:val="24"/>
        </w:rPr>
        <w:t xml:space="preserve">To this, he adds the impact of an increasingly </w:t>
      </w:r>
      <w:r w:rsidR="008D7695" w:rsidRPr="00A45B05">
        <w:rPr>
          <w:rFonts w:ascii="Arial" w:hAnsi="Arial" w:cs="Arial"/>
          <w:sz w:val="24"/>
          <w:szCs w:val="24"/>
        </w:rPr>
        <w:t>consumerist society, where there are so many options, committing long-term (to anything)</w:t>
      </w:r>
      <w:r w:rsidR="00764313" w:rsidRPr="00A45B05">
        <w:rPr>
          <w:rFonts w:ascii="Arial" w:hAnsi="Arial" w:cs="Arial"/>
          <w:sz w:val="24"/>
          <w:szCs w:val="24"/>
        </w:rPr>
        <w:t xml:space="preserve"> is less likely </w:t>
      </w:r>
      <w:r w:rsidR="00993131">
        <w:rPr>
          <w:rFonts w:ascii="Arial" w:hAnsi="Arial" w:cs="Arial"/>
          <w:sz w:val="24"/>
          <w:szCs w:val="24"/>
        </w:rPr>
        <w:t xml:space="preserve">than </w:t>
      </w:r>
      <w:r w:rsidR="00764313" w:rsidRPr="00A45B05">
        <w:rPr>
          <w:rFonts w:ascii="Arial" w:hAnsi="Arial" w:cs="Arial"/>
          <w:sz w:val="24"/>
          <w:szCs w:val="24"/>
        </w:rPr>
        <w:t>keeping options open for the emergence of better possibilities.</w:t>
      </w:r>
      <w:r w:rsidR="008D63E4" w:rsidRPr="00A45B05">
        <w:rPr>
          <w:rFonts w:ascii="Arial" w:hAnsi="Arial" w:cs="Arial"/>
          <w:sz w:val="24"/>
          <w:szCs w:val="24"/>
        </w:rPr>
        <w:t xml:space="preserve"> Even where there appears to be commitment, </w:t>
      </w:r>
      <w:proofErr w:type="spellStart"/>
      <w:r w:rsidR="00D76323" w:rsidRPr="00A45B05">
        <w:rPr>
          <w:rFonts w:ascii="Arial" w:hAnsi="Arial" w:cs="Arial"/>
          <w:sz w:val="24"/>
          <w:szCs w:val="24"/>
        </w:rPr>
        <w:t>C</w:t>
      </w:r>
      <w:r w:rsidR="008D63E4" w:rsidRPr="00A45B05">
        <w:rPr>
          <w:rFonts w:ascii="Arial" w:hAnsi="Arial" w:cs="Arial"/>
          <w:sz w:val="24"/>
          <w:szCs w:val="24"/>
        </w:rPr>
        <w:t>orney</w:t>
      </w:r>
      <w:proofErr w:type="spellEnd"/>
      <w:r w:rsidR="008D63E4" w:rsidRPr="00A45B05">
        <w:rPr>
          <w:rFonts w:ascii="Arial" w:hAnsi="Arial" w:cs="Arial"/>
          <w:sz w:val="24"/>
          <w:szCs w:val="24"/>
        </w:rPr>
        <w:t xml:space="preserve"> says</w:t>
      </w:r>
      <w:r w:rsidR="009B3F74" w:rsidRPr="00A45B05">
        <w:rPr>
          <w:rFonts w:ascii="Arial" w:hAnsi="Arial" w:cs="Arial"/>
          <w:sz w:val="24"/>
          <w:szCs w:val="24"/>
        </w:rPr>
        <w:t xml:space="preserve">, this can </w:t>
      </w:r>
      <w:r w:rsidR="00993131">
        <w:rPr>
          <w:rFonts w:ascii="Arial" w:hAnsi="Arial" w:cs="Arial"/>
          <w:sz w:val="24"/>
          <w:szCs w:val="24"/>
        </w:rPr>
        <w:t>mask</w:t>
      </w:r>
      <w:r w:rsidR="00297C98" w:rsidRPr="00A45B05">
        <w:rPr>
          <w:rFonts w:ascii="Arial" w:hAnsi="Arial" w:cs="Arial"/>
          <w:sz w:val="24"/>
          <w:szCs w:val="24"/>
        </w:rPr>
        <w:t xml:space="preserve"> the existence of a double life, as young people</w:t>
      </w:r>
      <w:r w:rsidR="001A3E9B" w:rsidRPr="00A45B05">
        <w:rPr>
          <w:rFonts w:ascii="Arial" w:hAnsi="Arial" w:cs="Arial"/>
          <w:sz w:val="24"/>
          <w:szCs w:val="24"/>
        </w:rPr>
        <w:t xml:space="preserve"> operate in different registers in different environments – one at church and in Christian circles, and an altogether different and antithetical one </w:t>
      </w:r>
      <w:r w:rsidR="00993131">
        <w:rPr>
          <w:rFonts w:ascii="Arial" w:hAnsi="Arial" w:cs="Arial"/>
          <w:sz w:val="24"/>
          <w:szCs w:val="24"/>
        </w:rPr>
        <w:t>elsewhere</w:t>
      </w:r>
      <w:r w:rsidR="00B961C7" w:rsidRPr="00A45B05">
        <w:rPr>
          <w:rFonts w:ascii="Arial" w:hAnsi="Arial" w:cs="Arial"/>
          <w:sz w:val="24"/>
          <w:szCs w:val="24"/>
        </w:rPr>
        <w:t xml:space="preserve"> – without acknowledging the tension between these modes. </w:t>
      </w:r>
    </w:p>
    <w:p w14:paraId="13D0986F" w14:textId="77777777" w:rsidR="004C70D5" w:rsidRDefault="007363E2" w:rsidP="00A45B05">
      <w:pPr>
        <w:spacing w:line="480" w:lineRule="auto"/>
        <w:rPr>
          <w:rFonts w:ascii="Arial" w:hAnsi="Arial" w:cs="Arial"/>
          <w:sz w:val="24"/>
          <w:szCs w:val="24"/>
        </w:rPr>
      </w:pPr>
      <w:r w:rsidRPr="00A45B05">
        <w:rPr>
          <w:rFonts w:ascii="Arial" w:hAnsi="Arial" w:cs="Arial"/>
          <w:sz w:val="24"/>
          <w:szCs w:val="24"/>
        </w:rPr>
        <w:lastRenderedPageBreak/>
        <w:t>If this is the milieu which many apparently Christian young people</w:t>
      </w:r>
      <w:r w:rsidR="00A02E6A" w:rsidRPr="00A45B05">
        <w:rPr>
          <w:rFonts w:ascii="Arial" w:hAnsi="Arial" w:cs="Arial"/>
          <w:sz w:val="24"/>
          <w:szCs w:val="24"/>
        </w:rPr>
        <w:t xml:space="preserve"> enter and in which they flounder, how may we interpret this theologically? </w:t>
      </w:r>
      <w:r w:rsidR="00BB3888" w:rsidRPr="00A45B05">
        <w:rPr>
          <w:rFonts w:ascii="Arial" w:hAnsi="Arial" w:cs="Arial"/>
          <w:sz w:val="24"/>
          <w:szCs w:val="24"/>
        </w:rPr>
        <w:t>The Parable of the S</w:t>
      </w:r>
      <w:r w:rsidR="00876B9D" w:rsidRPr="00A45B05">
        <w:rPr>
          <w:rFonts w:ascii="Arial" w:hAnsi="Arial" w:cs="Arial"/>
          <w:sz w:val="24"/>
          <w:szCs w:val="24"/>
        </w:rPr>
        <w:t>o</w:t>
      </w:r>
      <w:r w:rsidR="00BB3888" w:rsidRPr="00A45B05">
        <w:rPr>
          <w:rFonts w:ascii="Arial" w:hAnsi="Arial" w:cs="Arial"/>
          <w:sz w:val="24"/>
          <w:szCs w:val="24"/>
        </w:rPr>
        <w:t>ils (more commonly known as the Parable of the Sower (Luke 8:1-15, Matthew 13:1-23)</w:t>
      </w:r>
      <w:r w:rsidR="00FC1E3F" w:rsidRPr="00A45B05">
        <w:rPr>
          <w:rFonts w:ascii="Arial" w:hAnsi="Arial" w:cs="Arial"/>
          <w:sz w:val="24"/>
          <w:szCs w:val="24"/>
        </w:rPr>
        <w:t>)</w:t>
      </w:r>
      <w:r w:rsidR="00BB3888" w:rsidRPr="00A45B05">
        <w:rPr>
          <w:rFonts w:ascii="Arial" w:hAnsi="Arial" w:cs="Arial"/>
          <w:sz w:val="24"/>
          <w:szCs w:val="24"/>
        </w:rPr>
        <w:t xml:space="preserve"> provides a structure in which we can interpret a failure of faith to </w:t>
      </w:r>
      <w:r w:rsidR="00370B52" w:rsidRPr="00A45B05">
        <w:rPr>
          <w:rFonts w:ascii="Arial" w:hAnsi="Arial" w:cs="Arial"/>
          <w:sz w:val="24"/>
          <w:szCs w:val="24"/>
        </w:rPr>
        <w:t>geminate into adulthood. Some fall at the hurdle of opposition or strife</w:t>
      </w:r>
      <w:r w:rsidR="00A64F5A" w:rsidRPr="00A45B05">
        <w:rPr>
          <w:rFonts w:ascii="Arial" w:hAnsi="Arial" w:cs="Arial"/>
          <w:sz w:val="24"/>
          <w:szCs w:val="24"/>
        </w:rPr>
        <w:t xml:space="preserve"> (Luke 8:13), such as the emaciation of a Christian hope and ethos, as described above</w:t>
      </w:r>
      <w:r w:rsidR="005F5271" w:rsidRPr="00A45B05">
        <w:rPr>
          <w:rFonts w:ascii="Arial" w:hAnsi="Arial" w:cs="Arial"/>
          <w:sz w:val="24"/>
          <w:szCs w:val="24"/>
        </w:rPr>
        <w:t xml:space="preserve">. </w:t>
      </w:r>
      <w:r w:rsidR="004848C8" w:rsidRPr="00A45B05">
        <w:rPr>
          <w:rFonts w:ascii="Arial" w:hAnsi="Arial" w:cs="Arial"/>
          <w:sz w:val="24"/>
          <w:szCs w:val="24"/>
        </w:rPr>
        <w:t xml:space="preserve">Some are drawn away by life’s </w:t>
      </w:r>
      <w:r w:rsidR="006B4F14" w:rsidRPr="00A45B05">
        <w:rPr>
          <w:rFonts w:ascii="Arial" w:hAnsi="Arial" w:cs="Arial"/>
          <w:sz w:val="24"/>
          <w:szCs w:val="24"/>
        </w:rPr>
        <w:t>vicissitudes</w:t>
      </w:r>
      <w:r w:rsidR="004848C8" w:rsidRPr="00A45B05">
        <w:rPr>
          <w:rFonts w:ascii="Arial" w:hAnsi="Arial" w:cs="Arial"/>
          <w:sz w:val="24"/>
          <w:szCs w:val="24"/>
        </w:rPr>
        <w:t xml:space="preserve"> or pleasures (Luke 8:14)</w:t>
      </w:r>
      <w:r w:rsidR="006B4F14" w:rsidRPr="00A45B05">
        <w:rPr>
          <w:rFonts w:ascii="Arial" w:hAnsi="Arial" w:cs="Arial"/>
          <w:sz w:val="24"/>
          <w:szCs w:val="24"/>
        </w:rPr>
        <w:t>. Graduates fellowship staff worker Rowan Kemp (email 9/2/21) identities amongst the</w:t>
      </w:r>
      <w:r w:rsidR="003C6027" w:rsidRPr="00A45B05">
        <w:rPr>
          <w:rFonts w:ascii="Arial" w:hAnsi="Arial" w:cs="Arial"/>
          <w:sz w:val="24"/>
          <w:szCs w:val="24"/>
        </w:rPr>
        <w:t xml:space="preserve"> </w:t>
      </w:r>
      <w:r w:rsidR="00FC1E3F" w:rsidRPr="00A45B05">
        <w:rPr>
          <w:rFonts w:ascii="Arial" w:hAnsi="Arial" w:cs="Arial"/>
          <w:sz w:val="24"/>
          <w:szCs w:val="24"/>
        </w:rPr>
        <w:t>latter</w:t>
      </w:r>
      <w:r w:rsidR="003C6027" w:rsidRPr="00A45B05">
        <w:rPr>
          <w:rFonts w:ascii="Arial" w:hAnsi="Arial" w:cs="Arial"/>
          <w:sz w:val="24"/>
          <w:szCs w:val="24"/>
        </w:rPr>
        <w:t xml:space="preserve"> the strong lure of money</w:t>
      </w:r>
      <w:r w:rsidR="00BC0A4D" w:rsidRPr="00A45B05">
        <w:rPr>
          <w:rFonts w:ascii="Arial" w:hAnsi="Arial" w:cs="Arial"/>
          <w:sz w:val="24"/>
          <w:szCs w:val="24"/>
        </w:rPr>
        <w:t xml:space="preserve">, possessions, popularity, sex, luxury, pleasure, </w:t>
      </w:r>
      <w:proofErr w:type="gramStart"/>
      <w:r w:rsidR="00BC0A4D" w:rsidRPr="00A45B05">
        <w:rPr>
          <w:rFonts w:ascii="Arial" w:hAnsi="Arial" w:cs="Arial"/>
          <w:sz w:val="24"/>
          <w:szCs w:val="24"/>
        </w:rPr>
        <w:t>materialism</w:t>
      </w:r>
      <w:proofErr w:type="gramEnd"/>
      <w:r w:rsidR="00956745" w:rsidRPr="00A45B05">
        <w:rPr>
          <w:rFonts w:ascii="Arial" w:hAnsi="Arial" w:cs="Arial"/>
          <w:sz w:val="24"/>
          <w:szCs w:val="24"/>
        </w:rPr>
        <w:t xml:space="preserve"> and power as patent lures away from a life of faith, while a focus on building a career </w:t>
      </w:r>
      <w:r w:rsidR="004C22EE" w:rsidRPr="00A45B05">
        <w:rPr>
          <w:rFonts w:ascii="Arial" w:hAnsi="Arial" w:cs="Arial"/>
          <w:sz w:val="24"/>
          <w:szCs w:val="24"/>
        </w:rPr>
        <w:t>and worldly success can be equally crushing of the primacy of faith</w:t>
      </w:r>
      <w:r w:rsidR="004158D8" w:rsidRPr="00A45B05">
        <w:rPr>
          <w:rFonts w:ascii="Arial" w:hAnsi="Arial" w:cs="Arial"/>
          <w:sz w:val="24"/>
          <w:szCs w:val="24"/>
        </w:rPr>
        <w:t xml:space="preserve">. </w:t>
      </w:r>
      <w:r w:rsidR="005031C2" w:rsidRPr="00A45B05">
        <w:rPr>
          <w:rFonts w:ascii="Arial" w:hAnsi="Arial" w:cs="Arial"/>
          <w:sz w:val="24"/>
          <w:szCs w:val="24"/>
        </w:rPr>
        <w:t xml:space="preserve">Garber (p. 93) refers to a university survey which indicated that overwhelmingly what students </w:t>
      </w:r>
      <w:r w:rsidR="00BA32B7" w:rsidRPr="00A45B05">
        <w:rPr>
          <w:rFonts w:ascii="Arial" w:hAnsi="Arial" w:cs="Arial"/>
          <w:sz w:val="24"/>
          <w:szCs w:val="24"/>
        </w:rPr>
        <w:t xml:space="preserve">wanted was vacation homes, expensive foreign cars, </w:t>
      </w:r>
      <w:proofErr w:type="gramStart"/>
      <w:r w:rsidR="00BA32B7" w:rsidRPr="00A45B05">
        <w:rPr>
          <w:rFonts w:ascii="Arial" w:hAnsi="Arial" w:cs="Arial"/>
          <w:sz w:val="24"/>
          <w:szCs w:val="24"/>
        </w:rPr>
        <w:t>yachts</w:t>
      </w:r>
      <w:proofErr w:type="gramEnd"/>
      <w:r w:rsidR="00BA32B7" w:rsidRPr="00A45B05">
        <w:rPr>
          <w:rFonts w:ascii="Arial" w:hAnsi="Arial" w:cs="Arial"/>
          <w:sz w:val="24"/>
          <w:szCs w:val="24"/>
        </w:rPr>
        <w:t xml:space="preserve"> and private jets.</w:t>
      </w:r>
      <w:r w:rsidR="00CE52C3" w:rsidRPr="00A45B05">
        <w:rPr>
          <w:rFonts w:ascii="Arial" w:hAnsi="Arial" w:cs="Arial"/>
          <w:sz w:val="24"/>
          <w:szCs w:val="24"/>
        </w:rPr>
        <w:t xml:space="preserve"> </w:t>
      </w:r>
      <w:r w:rsidR="009B7054" w:rsidRPr="00A45B05">
        <w:rPr>
          <w:rFonts w:ascii="Arial" w:hAnsi="Arial" w:cs="Arial"/>
          <w:sz w:val="24"/>
          <w:szCs w:val="24"/>
        </w:rPr>
        <w:t xml:space="preserve">The </w:t>
      </w:r>
      <w:r w:rsidR="004C70D5">
        <w:rPr>
          <w:rFonts w:ascii="Arial" w:hAnsi="Arial" w:cs="Arial"/>
          <w:sz w:val="24"/>
          <w:szCs w:val="24"/>
        </w:rPr>
        <w:t>‘</w:t>
      </w:r>
      <w:r w:rsidR="009B7054" w:rsidRPr="00A45B05">
        <w:rPr>
          <w:rFonts w:ascii="Arial" w:hAnsi="Arial" w:cs="Arial"/>
          <w:sz w:val="24"/>
          <w:szCs w:val="24"/>
        </w:rPr>
        <w:t>hook up</w:t>
      </w:r>
      <w:r w:rsidR="004C70D5">
        <w:rPr>
          <w:rFonts w:ascii="Arial" w:hAnsi="Arial" w:cs="Arial"/>
          <w:sz w:val="24"/>
          <w:szCs w:val="24"/>
        </w:rPr>
        <w:t>’</w:t>
      </w:r>
      <w:r w:rsidR="009B7054" w:rsidRPr="00A45B05">
        <w:rPr>
          <w:rFonts w:ascii="Arial" w:hAnsi="Arial" w:cs="Arial"/>
          <w:sz w:val="24"/>
          <w:szCs w:val="24"/>
        </w:rPr>
        <w:t xml:space="preserve"> culture of alcohol laden, emotional commitment free casual sex is very powerful and widespread on campus (Powel</w:t>
      </w:r>
      <w:r w:rsidR="004C70D5">
        <w:rPr>
          <w:rFonts w:ascii="Arial" w:hAnsi="Arial" w:cs="Arial"/>
          <w:sz w:val="24"/>
          <w:szCs w:val="24"/>
        </w:rPr>
        <w:t>l</w:t>
      </w:r>
      <w:r w:rsidR="009B7054" w:rsidRPr="00A45B05">
        <w:rPr>
          <w:rFonts w:ascii="Arial" w:hAnsi="Arial" w:cs="Arial"/>
          <w:sz w:val="24"/>
          <w:szCs w:val="24"/>
        </w:rPr>
        <w:t xml:space="preserve"> and Clark, p.17).  </w:t>
      </w:r>
      <w:proofErr w:type="spellStart"/>
      <w:r w:rsidR="004C70D5">
        <w:rPr>
          <w:rFonts w:ascii="Arial" w:hAnsi="Arial" w:cs="Arial"/>
          <w:sz w:val="24"/>
          <w:szCs w:val="24"/>
        </w:rPr>
        <w:t>Trueman</w:t>
      </w:r>
      <w:proofErr w:type="spellEnd"/>
      <w:r w:rsidR="004C70D5">
        <w:rPr>
          <w:rFonts w:ascii="Arial" w:hAnsi="Arial" w:cs="Arial"/>
          <w:sz w:val="24"/>
          <w:szCs w:val="24"/>
        </w:rPr>
        <w:t xml:space="preserve"> (2020) writes of the normalisation through the sexual revolution of (almost anything) (p.21).  He describes it as ‘the triumph of the erotic’ (p.301). </w:t>
      </w:r>
      <w:r w:rsidR="009B7054" w:rsidRPr="00A45B05">
        <w:rPr>
          <w:rFonts w:ascii="Arial" w:hAnsi="Arial" w:cs="Arial"/>
          <w:sz w:val="24"/>
          <w:szCs w:val="24"/>
        </w:rPr>
        <w:t xml:space="preserve">The party scene which gives it context is an antidote to loneliness and a searching for friends, and a desire to enjoy the ‘good life’ free from restraints (Powell and Clark pp. 18, 55). </w:t>
      </w:r>
    </w:p>
    <w:p w14:paraId="450F9AC5" w14:textId="0D420BB3" w:rsidR="00FA6CEB" w:rsidRPr="00A45B05" w:rsidRDefault="00C00357" w:rsidP="00A45B05">
      <w:pPr>
        <w:spacing w:line="480" w:lineRule="auto"/>
        <w:rPr>
          <w:rFonts w:ascii="Arial" w:hAnsi="Arial" w:cs="Arial"/>
          <w:sz w:val="24"/>
          <w:szCs w:val="24"/>
        </w:rPr>
      </w:pPr>
      <w:r w:rsidRPr="00A45B05">
        <w:rPr>
          <w:rFonts w:ascii="Arial" w:hAnsi="Arial" w:cs="Arial"/>
          <w:sz w:val="24"/>
          <w:szCs w:val="24"/>
        </w:rPr>
        <w:t>O</w:t>
      </w:r>
      <w:r w:rsidR="004158D8" w:rsidRPr="00A45B05">
        <w:rPr>
          <w:rFonts w:ascii="Arial" w:hAnsi="Arial" w:cs="Arial"/>
          <w:sz w:val="24"/>
          <w:szCs w:val="24"/>
        </w:rPr>
        <w:t>pposition</w:t>
      </w:r>
      <w:r w:rsidRPr="00A45B05">
        <w:rPr>
          <w:rFonts w:ascii="Arial" w:hAnsi="Arial" w:cs="Arial"/>
          <w:sz w:val="24"/>
          <w:szCs w:val="24"/>
        </w:rPr>
        <w:t xml:space="preserve"> to faith,</w:t>
      </w:r>
      <w:r w:rsidR="004158D8" w:rsidRPr="00A45B05">
        <w:rPr>
          <w:rFonts w:ascii="Arial" w:hAnsi="Arial" w:cs="Arial"/>
          <w:sz w:val="24"/>
          <w:szCs w:val="24"/>
        </w:rPr>
        <w:t xml:space="preserve"> Kemp mentions, is likely to associate itself with the alleged misogyny </w:t>
      </w:r>
      <w:r w:rsidR="0071108D" w:rsidRPr="00A45B05">
        <w:rPr>
          <w:rFonts w:ascii="Arial" w:hAnsi="Arial" w:cs="Arial"/>
          <w:sz w:val="24"/>
          <w:szCs w:val="24"/>
        </w:rPr>
        <w:t>and homophobia of the Church, as well</w:t>
      </w:r>
      <w:r w:rsidR="005031C2" w:rsidRPr="00A45B05">
        <w:rPr>
          <w:rFonts w:ascii="Arial" w:hAnsi="Arial" w:cs="Arial"/>
          <w:sz w:val="24"/>
          <w:szCs w:val="24"/>
        </w:rPr>
        <w:t xml:space="preserve"> </w:t>
      </w:r>
      <w:r w:rsidR="0071108D" w:rsidRPr="00A45B05">
        <w:rPr>
          <w:rFonts w:ascii="Arial" w:hAnsi="Arial" w:cs="Arial"/>
          <w:sz w:val="24"/>
          <w:szCs w:val="24"/>
        </w:rPr>
        <w:t xml:space="preserve">as the all too real outrages (mostly </w:t>
      </w:r>
      <w:r w:rsidR="005031C2" w:rsidRPr="00A45B05">
        <w:rPr>
          <w:rFonts w:ascii="Arial" w:hAnsi="Arial" w:cs="Arial"/>
          <w:sz w:val="24"/>
          <w:szCs w:val="24"/>
        </w:rPr>
        <w:t>recently</w:t>
      </w:r>
      <w:r w:rsidR="0071108D" w:rsidRPr="00A45B05">
        <w:rPr>
          <w:rFonts w:ascii="Arial" w:hAnsi="Arial" w:cs="Arial"/>
          <w:sz w:val="24"/>
          <w:szCs w:val="24"/>
        </w:rPr>
        <w:t xml:space="preserve"> sexual abuse)</w:t>
      </w:r>
      <w:r w:rsidR="00CC0DB2" w:rsidRPr="00A45B05">
        <w:rPr>
          <w:rFonts w:ascii="Arial" w:hAnsi="Arial" w:cs="Arial"/>
          <w:sz w:val="24"/>
          <w:szCs w:val="24"/>
        </w:rPr>
        <w:t xml:space="preserve"> perpetrated by some of its official representatives</w:t>
      </w:r>
      <w:r w:rsidR="00604AB2" w:rsidRPr="00A45B05">
        <w:rPr>
          <w:rFonts w:ascii="Arial" w:hAnsi="Arial" w:cs="Arial"/>
          <w:sz w:val="24"/>
          <w:szCs w:val="24"/>
        </w:rPr>
        <w:t xml:space="preserve">. All of this can be corrosive of faith, particular in the face of intellectual assaults on Christianity by lecturers and tutors. </w:t>
      </w:r>
      <w:proofErr w:type="spellStart"/>
      <w:r w:rsidR="00604AB2" w:rsidRPr="00A45B05">
        <w:rPr>
          <w:rFonts w:ascii="Arial" w:hAnsi="Arial" w:cs="Arial"/>
          <w:sz w:val="24"/>
          <w:szCs w:val="24"/>
        </w:rPr>
        <w:t>Wolterst</w:t>
      </w:r>
      <w:r w:rsidR="00AE2618" w:rsidRPr="00A45B05">
        <w:rPr>
          <w:rFonts w:ascii="Arial" w:hAnsi="Arial" w:cs="Arial"/>
          <w:sz w:val="24"/>
          <w:szCs w:val="24"/>
        </w:rPr>
        <w:t>or</w:t>
      </w:r>
      <w:r w:rsidR="00604AB2" w:rsidRPr="00A45B05">
        <w:rPr>
          <w:rFonts w:ascii="Arial" w:hAnsi="Arial" w:cs="Arial"/>
          <w:sz w:val="24"/>
          <w:szCs w:val="24"/>
        </w:rPr>
        <w:t>ff</w:t>
      </w:r>
      <w:proofErr w:type="spellEnd"/>
      <w:r w:rsidR="00604AB2" w:rsidRPr="00A45B05">
        <w:rPr>
          <w:rFonts w:ascii="Arial" w:hAnsi="Arial" w:cs="Arial"/>
          <w:sz w:val="24"/>
          <w:szCs w:val="24"/>
        </w:rPr>
        <w:t xml:space="preserve"> (</w:t>
      </w:r>
      <w:r w:rsidR="001F2FC7" w:rsidRPr="00A45B05">
        <w:rPr>
          <w:rFonts w:ascii="Arial" w:hAnsi="Arial" w:cs="Arial"/>
          <w:sz w:val="24"/>
          <w:szCs w:val="24"/>
        </w:rPr>
        <w:t>2019) writes of the common view amongst academics that belief in God indicated a ‘rationality deficit</w:t>
      </w:r>
      <w:r w:rsidR="00190611" w:rsidRPr="00A45B05">
        <w:rPr>
          <w:rFonts w:ascii="Arial" w:hAnsi="Arial" w:cs="Arial"/>
          <w:sz w:val="24"/>
          <w:szCs w:val="24"/>
        </w:rPr>
        <w:t xml:space="preserve">’ (p. 63) in students, citing </w:t>
      </w:r>
      <w:r w:rsidR="00190611" w:rsidRPr="00A45B05">
        <w:rPr>
          <w:rFonts w:ascii="Arial" w:hAnsi="Arial" w:cs="Arial"/>
          <w:sz w:val="24"/>
          <w:szCs w:val="24"/>
        </w:rPr>
        <w:lastRenderedPageBreak/>
        <w:t>Weber, 100 years before</w:t>
      </w:r>
      <w:r w:rsidR="004C70D5">
        <w:rPr>
          <w:rFonts w:ascii="Arial" w:hAnsi="Arial" w:cs="Arial"/>
          <w:sz w:val="24"/>
          <w:szCs w:val="24"/>
        </w:rPr>
        <w:t>,</w:t>
      </w:r>
      <w:r w:rsidR="00190611" w:rsidRPr="00A45B05">
        <w:rPr>
          <w:rFonts w:ascii="Arial" w:hAnsi="Arial" w:cs="Arial"/>
          <w:sz w:val="24"/>
          <w:szCs w:val="24"/>
        </w:rPr>
        <w:t xml:space="preserve"> insisting that faith has no place in a university</w:t>
      </w:r>
      <w:r w:rsidR="00595BE2" w:rsidRPr="00A45B05">
        <w:rPr>
          <w:rFonts w:ascii="Arial" w:hAnsi="Arial" w:cs="Arial"/>
          <w:sz w:val="24"/>
          <w:szCs w:val="24"/>
        </w:rPr>
        <w:t xml:space="preserve"> (p. 9). Tayl</w:t>
      </w:r>
      <w:r w:rsidR="00080ABD" w:rsidRPr="00A45B05">
        <w:rPr>
          <w:rFonts w:ascii="Arial" w:hAnsi="Arial" w:cs="Arial"/>
          <w:sz w:val="24"/>
          <w:szCs w:val="24"/>
        </w:rPr>
        <w:t>o</w:t>
      </w:r>
      <w:r w:rsidR="00595BE2" w:rsidRPr="00A45B05">
        <w:rPr>
          <w:rFonts w:ascii="Arial" w:hAnsi="Arial" w:cs="Arial"/>
          <w:sz w:val="24"/>
          <w:szCs w:val="24"/>
        </w:rPr>
        <w:t>r (2007) refers to Weber’s view that to maintain faith in the Academy is a form of intellectual suicide (p. 550). The</w:t>
      </w:r>
      <w:r w:rsidR="00080ABD" w:rsidRPr="00A45B05">
        <w:rPr>
          <w:rFonts w:ascii="Arial" w:hAnsi="Arial" w:cs="Arial"/>
          <w:sz w:val="24"/>
          <w:szCs w:val="24"/>
        </w:rPr>
        <w:t>s</w:t>
      </w:r>
      <w:r w:rsidR="00595BE2" w:rsidRPr="00A45B05">
        <w:rPr>
          <w:rFonts w:ascii="Arial" w:hAnsi="Arial" w:cs="Arial"/>
          <w:sz w:val="24"/>
          <w:szCs w:val="24"/>
        </w:rPr>
        <w:t xml:space="preserve">e </w:t>
      </w:r>
      <w:r w:rsidR="002842B6" w:rsidRPr="00A45B05">
        <w:rPr>
          <w:rFonts w:ascii="Arial" w:hAnsi="Arial" w:cs="Arial"/>
          <w:sz w:val="24"/>
          <w:szCs w:val="24"/>
        </w:rPr>
        <w:t>view</w:t>
      </w:r>
      <w:r w:rsidR="00080ABD" w:rsidRPr="00A45B05">
        <w:rPr>
          <w:rFonts w:ascii="Arial" w:hAnsi="Arial" w:cs="Arial"/>
          <w:sz w:val="24"/>
          <w:szCs w:val="24"/>
        </w:rPr>
        <w:t>s,</w:t>
      </w:r>
      <w:r w:rsidR="002842B6" w:rsidRPr="00A45B05">
        <w:rPr>
          <w:rFonts w:ascii="Arial" w:hAnsi="Arial" w:cs="Arial"/>
          <w:sz w:val="24"/>
          <w:szCs w:val="24"/>
        </w:rPr>
        <w:t xml:space="preserve"> strongly put by academics, </w:t>
      </w:r>
      <w:r w:rsidR="00553453" w:rsidRPr="00A45B05">
        <w:rPr>
          <w:rFonts w:ascii="Arial" w:hAnsi="Arial" w:cs="Arial"/>
          <w:sz w:val="24"/>
          <w:szCs w:val="24"/>
        </w:rPr>
        <w:t>can leech</w:t>
      </w:r>
      <w:r w:rsidR="002842B6" w:rsidRPr="00A45B05">
        <w:rPr>
          <w:rFonts w:ascii="Arial" w:hAnsi="Arial" w:cs="Arial"/>
          <w:sz w:val="24"/>
          <w:szCs w:val="24"/>
        </w:rPr>
        <w:t xml:space="preserve"> away faith. </w:t>
      </w:r>
    </w:p>
    <w:p w14:paraId="22ABDB5C" w14:textId="34D2753A" w:rsidR="003539C2" w:rsidRPr="00A45B05" w:rsidRDefault="002842B6" w:rsidP="00A45B05">
      <w:pPr>
        <w:spacing w:line="480" w:lineRule="auto"/>
        <w:rPr>
          <w:rFonts w:ascii="Arial" w:hAnsi="Arial" w:cs="Arial"/>
          <w:sz w:val="24"/>
          <w:szCs w:val="24"/>
        </w:rPr>
      </w:pPr>
      <w:r w:rsidRPr="00A45B05">
        <w:rPr>
          <w:rFonts w:ascii="Arial" w:hAnsi="Arial" w:cs="Arial"/>
          <w:sz w:val="24"/>
          <w:szCs w:val="24"/>
        </w:rPr>
        <w:t>At this point, we need to consider wh</w:t>
      </w:r>
      <w:r w:rsidR="0081779A" w:rsidRPr="00A45B05">
        <w:rPr>
          <w:rFonts w:ascii="Arial" w:hAnsi="Arial" w:cs="Arial"/>
          <w:sz w:val="24"/>
          <w:szCs w:val="24"/>
        </w:rPr>
        <w:t>ether the Christian community has in any way aided and ab</w:t>
      </w:r>
      <w:r w:rsidR="00647ADF" w:rsidRPr="00A45B05">
        <w:rPr>
          <w:rFonts w:ascii="Arial" w:hAnsi="Arial" w:cs="Arial"/>
          <w:sz w:val="24"/>
          <w:szCs w:val="24"/>
        </w:rPr>
        <w:t>e</w:t>
      </w:r>
      <w:r w:rsidR="0081779A" w:rsidRPr="00A45B05">
        <w:rPr>
          <w:rFonts w:ascii="Arial" w:hAnsi="Arial" w:cs="Arial"/>
          <w:sz w:val="24"/>
          <w:szCs w:val="24"/>
        </w:rPr>
        <w:t xml:space="preserve">tted </w:t>
      </w:r>
      <w:r w:rsidR="00E621E2" w:rsidRPr="00A45B05">
        <w:rPr>
          <w:rFonts w:ascii="Arial" w:hAnsi="Arial" w:cs="Arial"/>
          <w:sz w:val="24"/>
          <w:szCs w:val="24"/>
        </w:rPr>
        <w:t>their departure from faith, whether gradually (Garber, p. 47) or in precipitate collapse.</w:t>
      </w:r>
      <w:r w:rsidR="00312124" w:rsidRPr="00A45B05">
        <w:rPr>
          <w:rFonts w:ascii="Arial" w:hAnsi="Arial" w:cs="Arial"/>
          <w:sz w:val="24"/>
          <w:szCs w:val="24"/>
        </w:rPr>
        <w:t xml:space="preserve"> Much of the literature suggests that, sadly, the answer is yes. Poplin (2014) argues that Christian theolog</w:t>
      </w:r>
      <w:r w:rsidR="001B036D" w:rsidRPr="00A45B05">
        <w:rPr>
          <w:rFonts w:ascii="Arial" w:hAnsi="Arial" w:cs="Arial"/>
          <w:sz w:val="24"/>
          <w:szCs w:val="24"/>
        </w:rPr>
        <w:t xml:space="preserve">ians pioneered the process of </w:t>
      </w:r>
      <w:r w:rsidR="00FA6CEB" w:rsidRPr="00A45B05">
        <w:rPr>
          <w:rFonts w:ascii="Arial" w:hAnsi="Arial" w:cs="Arial"/>
          <w:sz w:val="24"/>
          <w:szCs w:val="24"/>
        </w:rPr>
        <w:t>secularising</w:t>
      </w:r>
      <w:r w:rsidR="001B036D" w:rsidRPr="00A45B05">
        <w:rPr>
          <w:rFonts w:ascii="Arial" w:hAnsi="Arial" w:cs="Arial"/>
          <w:sz w:val="24"/>
          <w:szCs w:val="24"/>
        </w:rPr>
        <w:t xml:space="preserve"> Christianity, </w:t>
      </w:r>
      <w:r w:rsidR="0007797B" w:rsidRPr="00A45B05">
        <w:rPr>
          <w:rFonts w:ascii="Arial" w:hAnsi="Arial" w:cs="Arial"/>
          <w:sz w:val="24"/>
          <w:szCs w:val="24"/>
        </w:rPr>
        <w:t xml:space="preserve">maintaining the </w:t>
      </w:r>
      <w:r w:rsidR="00872D5C" w:rsidRPr="00A45B05">
        <w:rPr>
          <w:rFonts w:ascii="Arial" w:hAnsi="Arial" w:cs="Arial"/>
          <w:sz w:val="24"/>
          <w:szCs w:val="24"/>
        </w:rPr>
        <w:t>husk</w:t>
      </w:r>
      <w:r w:rsidR="0007797B" w:rsidRPr="00A45B05">
        <w:rPr>
          <w:rFonts w:ascii="Arial" w:hAnsi="Arial" w:cs="Arial"/>
          <w:sz w:val="24"/>
          <w:szCs w:val="24"/>
        </w:rPr>
        <w:t xml:space="preserve"> but </w:t>
      </w:r>
      <w:r w:rsidR="006932C1" w:rsidRPr="00A45B05">
        <w:rPr>
          <w:rFonts w:ascii="Arial" w:hAnsi="Arial" w:cs="Arial"/>
          <w:sz w:val="24"/>
          <w:szCs w:val="24"/>
        </w:rPr>
        <w:t>stripping</w:t>
      </w:r>
      <w:r w:rsidR="0007797B" w:rsidRPr="00A45B05">
        <w:rPr>
          <w:rFonts w:ascii="Arial" w:hAnsi="Arial" w:cs="Arial"/>
          <w:sz w:val="24"/>
          <w:szCs w:val="24"/>
        </w:rPr>
        <w:t xml:space="preserve"> out the key cont</w:t>
      </w:r>
      <w:r w:rsidR="00872D5C" w:rsidRPr="00A45B05">
        <w:rPr>
          <w:rFonts w:ascii="Arial" w:hAnsi="Arial" w:cs="Arial"/>
          <w:sz w:val="24"/>
          <w:szCs w:val="24"/>
        </w:rPr>
        <w:t>en</w:t>
      </w:r>
      <w:r w:rsidR="006932C1" w:rsidRPr="00A45B05">
        <w:rPr>
          <w:rFonts w:ascii="Arial" w:hAnsi="Arial" w:cs="Arial"/>
          <w:sz w:val="24"/>
          <w:szCs w:val="24"/>
        </w:rPr>
        <w:t xml:space="preserve">ts. </w:t>
      </w:r>
      <w:r w:rsidR="00775E69" w:rsidRPr="00A45B05">
        <w:rPr>
          <w:rFonts w:ascii="Arial" w:hAnsi="Arial" w:cs="Arial"/>
          <w:sz w:val="24"/>
          <w:szCs w:val="24"/>
        </w:rPr>
        <w:t xml:space="preserve">Maple (p. 95) argues that the low view of the importance of ministry to youth in churches has left them without satisfactory </w:t>
      </w:r>
      <w:r w:rsidR="004F79FD" w:rsidRPr="00A45B05">
        <w:rPr>
          <w:rFonts w:ascii="Arial" w:hAnsi="Arial" w:cs="Arial"/>
          <w:sz w:val="24"/>
          <w:szCs w:val="24"/>
        </w:rPr>
        <w:t xml:space="preserve">preparation for </w:t>
      </w:r>
      <w:r w:rsidR="00AB5E0C" w:rsidRPr="00A45B05">
        <w:rPr>
          <w:rFonts w:ascii="Arial" w:hAnsi="Arial" w:cs="Arial"/>
          <w:sz w:val="24"/>
          <w:szCs w:val="24"/>
        </w:rPr>
        <w:t>adult</w:t>
      </w:r>
      <w:r w:rsidR="004F79FD" w:rsidRPr="00A45B05">
        <w:rPr>
          <w:rFonts w:ascii="Arial" w:hAnsi="Arial" w:cs="Arial"/>
          <w:sz w:val="24"/>
          <w:szCs w:val="24"/>
        </w:rPr>
        <w:t xml:space="preserve"> embracing of faith. It represents a lack of vision (p. 1); they are not equipped to critically </w:t>
      </w:r>
      <w:r w:rsidR="004A3CE1" w:rsidRPr="00A45B05">
        <w:rPr>
          <w:rFonts w:ascii="Arial" w:hAnsi="Arial" w:cs="Arial"/>
          <w:sz w:val="24"/>
          <w:szCs w:val="24"/>
        </w:rPr>
        <w:t>evaluate culture and often instead are offered a denial of an</w:t>
      </w:r>
      <w:r w:rsidR="00BB0FD7" w:rsidRPr="00A45B05">
        <w:rPr>
          <w:rFonts w:ascii="Arial" w:hAnsi="Arial" w:cs="Arial"/>
          <w:sz w:val="24"/>
          <w:szCs w:val="24"/>
        </w:rPr>
        <w:t>d</w:t>
      </w:r>
      <w:r w:rsidR="004A3CE1" w:rsidRPr="00A45B05">
        <w:rPr>
          <w:rFonts w:ascii="Arial" w:hAnsi="Arial" w:cs="Arial"/>
          <w:sz w:val="24"/>
          <w:szCs w:val="24"/>
        </w:rPr>
        <w:t xml:space="preserve"> refuge </w:t>
      </w:r>
      <w:r w:rsidR="00AB5E0C" w:rsidRPr="00A45B05">
        <w:rPr>
          <w:rFonts w:ascii="Arial" w:hAnsi="Arial" w:cs="Arial"/>
          <w:sz w:val="24"/>
          <w:szCs w:val="24"/>
        </w:rPr>
        <w:t xml:space="preserve">from that culture (p. 30). Benne claims that too often those transitioning to adulthood have been left with a Sunday School understanding of faith that is not compatible with </w:t>
      </w:r>
      <w:r w:rsidR="000B7E90" w:rsidRPr="00A45B05">
        <w:rPr>
          <w:rFonts w:ascii="Arial" w:hAnsi="Arial" w:cs="Arial"/>
          <w:sz w:val="24"/>
          <w:szCs w:val="24"/>
        </w:rPr>
        <w:t xml:space="preserve">or sustainable through tertiary </w:t>
      </w:r>
      <w:proofErr w:type="gramStart"/>
      <w:r w:rsidR="000B7E90" w:rsidRPr="00A45B05">
        <w:rPr>
          <w:rFonts w:ascii="Arial" w:hAnsi="Arial" w:cs="Arial"/>
          <w:sz w:val="24"/>
          <w:szCs w:val="24"/>
        </w:rPr>
        <w:t>learning, and</w:t>
      </w:r>
      <w:proofErr w:type="gramEnd"/>
      <w:r w:rsidR="000B7E90" w:rsidRPr="00A45B05">
        <w:rPr>
          <w:rFonts w:ascii="Arial" w:hAnsi="Arial" w:cs="Arial"/>
          <w:sz w:val="24"/>
          <w:szCs w:val="24"/>
        </w:rPr>
        <w:t xml:space="preserve"> encouraged into a dualistic</w:t>
      </w:r>
      <w:r w:rsidR="0073446E" w:rsidRPr="00A45B05">
        <w:rPr>
          <w:rFonts w:ascii="Arial" w:hAnsi="Arial" w:cs="Arial"/>
          <w:sz w:val="24"/>
          <w:szCs w:val="24"/>
        </w:rPr>
        <w:t xml:space="preserve"> theology where they cannot connect their faith with the world beyond the church. </w:t>
      </w:r>
      <w:proofErr w:type="gramStart"/>
      <w:r w:rsidR="0073446E" w:rsidRPr="00A45B05">
        <w:rPr>
          <w:rFonts w:ascii="Arial" w:hAnsi="Arial" w:cs="Arial"/>
          <w:sz w:val="24"/>
          <w:szCs w:val="24"/>
        </w:rPr>
        <w:t xml:space="preserve">Moreover, </w:t>
      </w:r>
      <w:r w:rsidR="00AB5E0C" w:rsidRPr="00A45B05">
        <w:rPr>
          <w:rFonts w:ascii="Arial" w:hAnsi="Arial" w:cs="Arial"/>
          <w:sz w:val="24"/>
          <w:szCs w:val="24"/>
        </w:rPr>
        <w:t xml:space="preserve"> </w:t>
      </w:r>
      <w:r w:rsidR="002C7932" w:rsidRPr="00A45B05">
        <w:rPr>
          <w:rFonts w:ascii="Arial" w:hAnsi="Arial" w:cs="Arial"/>
          <w:sz w:val="24"/>
          <w:szCs w:val="24"/>
        </w:rPr>
        <w:t>this</w:t>
      </w:r>
      <w:proofErr w:type="gramEnd"/>
      <w:r w:rsidR="002C7932" w:rsidRPr="00A45B05">
        <w:rPr>
          <w:rFonts w:ascii="Arial" w:hAnsi="Arial" w:cs="Arial"/>
          <w:sz w:val="24"/>
          <w:szCs w:val="24"/>
        </w:rPr>
        <w:t xml:space="preserve"> ‘two spheres’ model of di</w:t>
      </w:r>
      <w:r w:rsidR="00E5099A" w:rsidRPr="00A45B05">
        <w:rPr>
          <w:rFonts w:ascii="Arial" w:hAnsi="Arial" w:cs="Arial"/>
          <w:sz w:val="24"/>
          <w:szCs w:val="24"/>
        </w:rPr>
        <w:t>sintegration has</w:t>
      </w:r>
      <w:r w:rsidR="007472EC" w:rsidRPr="00A45B05">
        <w:rPr>
          <w:rFonts w:ascii="Arial" w:hAnsi="Arial" w:cs="Arial"/>
          <w:sz w:val="24"/>
          <w:szCs w:val="24"/>
        </w:rPr>
        <w:t xml:space="preserve"> often been positively encouraged in churches (Benne, p. 76, Holmes 115)</w:t>
      </w:r>
      <w:r w:rsidR="0011446B" w:rsidRPr="00A45B05">
        <w:rPr>
          <w:rFonts w:ascii="Arial" w:hAnsi="Arial" w:cs="Arial"/>
          <w:sz w:val="24"/>
          <w:szCs w:val="24"/>
        </w:rPr>
        <w:t xml:space="preserve">, in contradistinction to the famous epithet of Dutch theologian and politician </w:t>
      </w:r>
      <w:r w:rsidR="003A5E05" w:rsidRPr="00A45B05">
        <w:rPr>
          <w:rFonts w:ascii="Arial" w:hAnsi="Arial" w:cs="Arial"/>
          <w:sz w:val="24"/>
          <w:szCs w:val="24"/>
        </w:rPr>
        <w:t>Ab</w:t>
      </w:r>
      <w:r w:rsidR="00BB0FD7" w:rsidRPr="00A45B05">
        <w:rPr>
          <w:rFonts w:ascii="Arial" w:hAnsi="Arial" w:cs="Arial"/>
          <w:sz w:val="24"/>
          <w:szCs w:val="24"/>
        </w:rPr>
        <w:t>raham K</w:t>
      </w:r>
      <w:r w:rsidR="007A4B5D" w:rsidRPr="00A45B05">
        <w:rPr>
          <w:rFonts w:ascii="Arial" w:hAnsi="Arial" w:cs="Arial"/>
          <w:sz w:val="24"/>
          <w:szCs w:val="24"/>
        </w:rPr>
        <w:t>uyper</w:t>
      </w:r>
      <w:r w:rsidR="003A5E05" w:rsidRPr="00A45B05">
        <w:rPr>
          <w:rFonts w:ascii="Arial" w:hAnsi="Arial" w:cs="Arial"/>
          <w:sz w:val="24"/>
          <w:szCs w:val="24"/>
        </w:rPr>
        <w:t xml:space="preserve"> ‘</w:t>
      </w:r>
      <w:r w:rsidR="009A5F3E" w:rsidRPr="00A45B05">
        <w:rPr>
          <w:rFonts w:ascii="Arial" w:hAnsi="Arial" w:cs="Arial"/>
          <w:sz w:val="24"/>
          <w:szCs w:val="24"/>
        </w:rPr>
        <w:t>There is not a square inch on the whole plain of human existence over which Christ, who is Lord over all, does not proclaim</w:t>
      </w:r>
      <w:r w:rsidR="005741EB" w:rsidRPr="00A45B05">
        <w:rPr>
          <w:rFonts w:ascii="Arial" w:hAnsi="Arial" w:cs="Arial"/>
          <w:sz w:val="24"/>
          <w:szCs w:val="24"/>
        </w:rPr>
        <w:t>’ “This is mine!”’ (Benne, p. 70).</w:t>
      </w:r>
    </w:p>
    <w:p w14:paraId="6A03F200" w14:textId="723883F4" w:rsidR="005741EB" w:rsidRPr="00A45B05" w:rsidRDefault="005741EB" w:rsidP="00A45B05">
      <w:pPr>
        <w:spacing w:line="480" w:lineRule="auto"/>
        <w:rPr>
          <w:rFonts w:ascii="Arial" w:hAnsi="Arial" w:cs="Arial"/>
          <w:sz w:val="24"/>
          <w:szCs w:val="24"/>
        </w:rPr>
      </w:pPr>
      <w:r w:rsidRPr="00A45B05">
        <w:rPr>
          <w:rFonts w:ascii="Arial" w:hAnsi="Arial" w:cs="Arial"/>
          <w:sz w:val="24"/>
          <w:szCs w:val="24"/>
        </w:rPr>
        <w:t xml:space="preserve">The withdrawal from the world into piety </w:t>
      </w:r>
      <w:r w:rsidR="00471F7B" w:rsidRPr="00A45B05">
        <w:rPr>
          <w:rFonts w:ascii="Arial" w:hAnsi="Arial" w:cs="Arial"/>
          <w:sz w:val="24"/>
          <w:szCs w:val="24"/>
        </w:rPr>
        <w:t>has also failed to prepare young university students for the very real challenges of life in the actual world (</w:t>
      </w:r>
      <w:proofErr w:type="spellStart"/>
      <w:r w:rsidR="00471F7B" w:rsidRPr="00A45B05">
        <w:rPr>
          <w:rFonts w:ascii="Arial" w:hAnsi="Arial" w:cs="Arial"/>
          <w:sz w:val="24"/>
          <w:szCs w:val="24"/>
        </w:rPr>
        <w:t>Newbigin</w:t>
      </w:r>
      <w:proofErr w:type="spellEnd"/>
      <w:r w:rsidR="00471F7B" w:rsidRPr="00A45B05">
        <w:rPr>
          <w:rFonts w:ascii="Arial" w:hAnsi="Arial" w:cs="Arial"/>
          <w:sz w:val="24"/>
          <w:szCs w:val="24"/>
        </w:rPr>
        <w:t>, 1989, p. 113) as it strips intellectual content from faith and</w:t>
      </w:r>
      <w:r w:rsidR="00B7073B" w:rsidRPr="00A45B05">
        <w:rPr>
          <w:rFonts w:ascii="Arial" w:hAnsi="Arial" w:cs="Arial"/>
          <w:sz w:val="24"/>
          <w:szCs w:val="24"/>
        </w:rPr>
        <w:t xml:space="preserve"> so renders faith irrelevant to </w:t>
      </w:r>
      <w:r w:rsidR="00B7073B" w:rsidRPr="00A45B05">
        <w:rPr>
          <w:rFonts w:ascii="Arial" w:hAnsi="Arial" w:cs="Arial"/>
          <w:sz w:val="24"/>
          <w:szCs w:val="24"/>
        </w:rPr>
        <w:lastRenderedPageBreak/>
        <w:t>academic pursuits (Benne pp. 36-37</w:t>
      </w:r>
      <w:r w:rsidR="00031B24" w:rsidRPr="00A45B05">
        <w:rPr>
          <w:rFonts w:ascii="Arial" w:hAnsi="Arial" w:cs="Arial"/>
          <w:sz w:val="24"/>
          <w:szCs w:val="24"/>
        </w:rPr>
        <w:t xml:space="preserve">). Indeed, Dreher (2017) argues for a kind of monastic withdrawal from the current post-Christian society into a </w:t>
      </w:r>
      <w:proofErr w:type="gramStart"/>
      <w:r w:rsidR="00031B24" w:rsidRPr="00A45B05">
        <w:rPr>
          <w:rFonts w:ascii="Arial" w:hAnsi="Arial" w:cs="Arial"/>
          <w:sz w:val="24"/>
          <w:szCs w:val="24"/>
        </w:rPr>
        <w:t>counter-culture</w:t>
      </w:r>
      <w:proofErr w:type="gramEnd"/>
      <w:r w:rsidR="00031B24" w:rsidRPr="00A45B05">
        <w:rPr>
          <w:rFonts w:ascii="Arial" w:hAnsi="Arial" w:cs="Arial"/>
          <w:sz w:val="24"/>
          <w:szCs w:val="24"/>
        </w:rPr>
        <w:t xml:space="preserve"> (p. 16). This did not seem to be Jesus’ intention (John 17:15-18). </w:t>
      </w:r>
      <w:r w:rsidR="0085326A" w:rsidRPr="00A45B05">
        <w:rPr>
          <w:rFonts w:ascii="Arial" w:hAnsi="Arial" w:cs="Arial"/>
          <w:sz w:val="24"/>
          <w:szCs w:val="24"/>
        </w:rPr>
        <w:t xml:space="preserve">This has played into what Noll (1994) has called ‘The Scandal of the </w:t>
      </w:r>
      <w:r w:rsidR="003750EA" w:rsidRPr="00A45B05">
        <w:rPr>
          <w:rFonts w:ascii="Arial" w:hAnsi="Arial" w:cs="Arial"/>
          <w:sz w:val="24"/>
          <w:szCs w:val="24"/>
        </w:rPr>
        <w:t xml:space="preserve">Evangelical Mind’; the scandal, put simply, is that </w:t>
      </w:r>
      <w:r w:rsidR="00C9186C" w:rsidRPr="00A45B05">
        <w:rPr>
          <w:rFonts w:ascii="Arial" w:hAnsi="Arial" w:cs="Arial"/>
          <w:sz w:val="24"/>
          <w:szCs w:val="24"/>
        </w:rPr>
        <w:t xml:space="preserve">evangelicals have </w:t>
      </w:r>
      <w:r w:rsidR="00601CF8" w:rsidRPr="00A45B05">
        <w:rPr>
          <w:rFonts w:ascii="Arial" w:hAnsi="Arial" w:cs="Arial"/>
          <w:sz w:val="24"/>
          <w:szCs w:val="24"/>
        </w:rPr>
        <w:t xml:space="preserve">ceded the world of thought to the </w:t>
      </w:r>
      <w:r w:rsidR="002056CC" w:rsidRPr="00A45B05">
        <w:rPr>
          <w:rFonts w:ascii="Arial" w:hAnsi="Arial" w:cs="Arial"/>
          <w:sz w:val="24"/>
          <w:szCs w:val="24"/>
        </w:rPr>
        <w:t>secularists</w:t>
      </w:r>
      <w:r w:rsidR="00601CF8" w:rsidRPr="00A45B05">
        <w:rPr>
          <w:rFonts w:ascii="Arial" w:hAnsi="Arial" w:cs="Arial"/>
          <w:sz w:val="24"/>
          <w:szCs w:val="24"/>
        </w:rPr>
        <w:t xml:space="preserve">, giving way to a religious programmatic </w:t>
      </w:r>
      <w:r w:rsidR="00823F5E" w:rsidRPr="00A45B05">
        <w:rPr>
          <w:rFonts w:ascii="Arial" w:hAnsi="Arial" w:cs="Arial"/>
          <w:sz w:val="24"/>
          <w:szCs w:val="24"/>
        </w:rPr>
        <w:t>utilitarianism (p. 12), leading non- or anti- Christians to dominate the intellectual life of those starting out in university life as apparent Christians (p. 17). Blamires (1963), puts it even more starkly: the Christian mind does not exist (p. 4)</w:t>
      </w:r>
      <w:r w:rsidR="0004068F" w:rsidRPr="00A45B05">
        <w:rPr>
          <w:rFonts w:ascii="Arial" w:hAnsi="Arial" w:cs="Arial"/>
          <w:sz w:val="24"/>
          <w:szCs w:val="24"/>
        </w:rPr>
        <w:t xml:space="preserve">. In contravention </w:t>
      </w:r>
      <w:r w:rsidR="00867308" w:rsidRPr="00A45B05">
        <w:rPr>
          <w:rFonts w:ascii="Arial" w:hAnsi="Arial" w:cs="Arial"/>
          <w:sz w:val="24"/>
          <w:szCs w:val="24"/>
        </w:rPr>
        <w:t xml:space="preserve">of this view, Smith (2009), argues that Christian faith is too Cartesian, concentrating </w:t>
      </w:r>
      <w:r w:rsidR="00916DC7" w:rsidRPr="00A45B05">
        <w:rPr>
          <w:rFonts w:ascii="Arial" w:hAnsi="Arial" w:cs="Arial"/>
          <w:sz w:val="24"/>
          <w:szCs w:val="24"/>
        </w:rPr>
        <w:t xml:space="preserve">on the cognitive to the virtual exclusion of the effective (p. 127). </w:t>
      </w:r>
    </w:p>
    <w:p w14:paraId="00E37E38" w14:textId="4D352790" w:rsidR="006D161A" w:rsidRPr="00A45B05" w:rsidRDefault="00916DC7" w:rsidP="00A45B05">
      <w:pPr>
        <w:spacing w:line="480" w:lineRule="auto"/>
        <w:rPr>
          <w:rFonts w:ascii="Arial" w:hAnsi="Arial" w:cs="Arial"/>
          <w:sz w:val="24"/>
          <w:szCs w:val="24"/>
        </w:rPr>
      </w:pPr>
      <w:r w:rsidRPr="00A45B05">
        <w:rPr>
          <w:rFonts w:ascii="Arial" w:hAnsi="Arial" w:cs="Arial"/>
          <w:sz w:val="24"/>
          <w:szCs w:val="24"/>
        </w:rPr>
        <w:t xml:space="preserve">In reflection on youth ministry, </w:t>
      </w:r>
      <w:r w:rsidR="00446C46" w:rsidRPr="00A45B05">
        <w:rPr>
          <w:rFonts w:ascii="Arial" w:hAnsi="Arial" w:cs="Arial"/>
          <w:sz w:val="24"/>
          <w:szCs w:val="24"/>
        </w:rPr>
        <w:t>Roberts</w:t>
      </w:r>
      <w:r w:rsidRPr="00A45B05">
        <w:rPr>
          <w:rFonts w:ascii="Arial" w:hAnsi="Arial" w:cs="Arial"/>
          <w:sz w:val="24"/>
          <w:szCs w:val="24"/>
        </w:rPr>
        <w:t xml:space="preserve"> (</w:t>
      </w:r>
      <w:r w:rsidRPr="00A45B05">
        <w:rPr>
          <w:rFonts w:ascii="Arial" w:hAnsi="Arial" w:cs="Arial"/>
          <w:i/>
          <w:iCs/>
          <w:sz w:val="24"/>
          <w:szCs w:val="24"/>
        </w:rPr>
        <w:t>Southern Cross</w:t>
      </w:r>
      <w:r w:rsidRPr="00A45B05">
        <w:rPr>
          <w:rFonts w:ascii="Arial" w:hAnsi="Arial" w:cs="Arial"/>
          <w:sz w:val="24"/>
          <w:szCs w:val="24"/>
        </w:rPr>
        <w:t xml:space="preserve">, </w:t>
      </w:r>
      <w:proofErr w:type="gramStart"/>
      <w:r w:rsidRPr="00A45B05">
        <w:rPr>
          <w:rFonts w:ascii="Arial" w:hAnsi="Arial" w:cs="Arial"/>
          <w:sz w:val="24"/>
          <w:szCs w:val="24"/>
        </w:rPr>
        <w:t>February,</w:t>
      </w:r>
      <w:proofErr w:type="gramEnd"/>
      <w:r w:rsidRPr="00A45B05">
        <w:rPr>
          <w:rFonts w:ascii="Arial" w:hAnsi="Arial" w:cs="Arial"/>
          <w:sz w:val="24"/>
          <w:szCs w:val="24"/>
        </w:rPr>
        <w:t xml:space="preserve"> 2021)</w:t>
      </w:r>
      <w:r w:rsidR="00AB10E9" w:rsidRPr="00A45B05">
        <w:rPr>
          <w:rFonts w:ascii="Arial" w:hAnsi="Arial" w:cs="Arial"/>
          <w:sz w:val="24"/>
          <w:szCs w:val="24"/>
        </w:rPr>
        <w:t xml:space="preserve"> quotes T.C. Hammond, writing as long ago as 1940, claiming that part of the mal</w:t>
      </w:r>
      <w:r w:rsidR="00446C46" w:rsidRPr="00A45B05">
        <w:rPr>
          <w:rFonts w:ascii="Arial" w:hAnsi="Arial" w:cs="Arial"/>
          <w:sz w:val="24"/>
          <w:szCs w:val="24"/>
        </w:rPr>
        <w:t>aise</w:t>
      </w:r>
      <w:r w:rsidR="006D161A" w:rsidRPr="00A45B05">
        <w:rPr>
          <w:rFonts w:ascii="Arial" w:hAnsi="Arial" w:cs="Arial"/>
          <w:sz w:val="24"/>
          <w:szCs w:val="24"/>
        </w:rPr>
        <w:t xml:space="preserve"> visible even then </w:t>
      </w:r>
      <w:r w:rsidR="00446C46" w:rsidRPr="00A45B05">
        <w:rPr>
          <w:rFonts w:ascii="Arial" w:hAnsi="Arial" w:cs="Arial"/>
          <w:sz w:val="24"/>
          <w:szCs w:val="24"/>
        </w:rPr>
        <w:t>was</w:t>
      </w:r>
      <w:r w:rsidR="006D161A" w:rsidRPr="00A45B05">
        <w:rPr>
          <w:rFonts w:ascii="Arial" w:hAnsi="Arial" w:cs="Arial"/>
          <w:sz w:val="24"/>
          <w:szCs w:val="24"/>
        </w:rPr>
        <w:t xml:space="preserve"> that the fundamentals of Christian faith were not well enough taught, no</w:t>
      </w:r>
      <w:r w:rsidR="00EA4797" w:rsidRPr="00A45B05">
        <w:rPr>
          <w:rFonts w:ascii="Arial" w:hAnsi="Arial" w:cs="Arial"/>
          <w:sz w:val="24"/>
          <w:szCs w:val="24"/>
        </w:rPr>
        <w:t>r was</w:t>
      </w:r>
      <w:r w:rsidR="006D161A" w:rsidRPr="00A45B05">
        <w:rPr>
          <w:rFonts w:ascii="Arial" w:hAnsi="Arial" w:cs="Arial"/>
          <w:sz w:val="24"/>
          <w:szCs w:val="24"/>
        </w:rPr>
        <w:t xml:space="preserve"> the Bible well enough exposited.</w:t>
      </w:r>
    </w:p>
    <w:p w14:paraId="41BD87C4" w14:textId="39C790BE" w:rsidR="005114A1" w:rsidRPr="00A45B05" w:rsidRDefault="00F95B69" w:rsidP="00A45B05">
      <w:pPr>
        <w:spacing w:line="480" w:lineRule="auto"/>
        <w:rPr>
          <w:rFonts w:ascii="Arial" w:hAnsi="Arial" w:cs="Arial"/>
          <w:sz w:val="24"/>
          <w:szCs w:val="24"/>
        </w:rPr>
      </w:pPr>
      <w:r w:rsidRPr="00A45B05">
        <w:rPr>
          <w:rFonts w:ascii="Arial" w:hAnsi="Arial" w:cs="Arial"/>
          <w:sz w:val="24"/>
          <w:szCs w:val="24"/>
        </w:rPr>
        <w:t>Michael Williamson, outgoing Director of Anglican Youthworks’</w:t>
      </w:r>
      <w:r w:rsidR="00C11F39" w:rsidRPr="00A45B05">
        <w:rPr>
          <w:rFonts w:ascii="Arial" w:hAnsi="Arial" w:cs="Arial"/>
          <w:sz w:val="24"/>
          <w:szCs w:val="24"/>
        </w:rPr>
        <w:t xml:space="preserve"> Gap Year Program Year 13 represents the program as an attempt to fill a gap in the transition of churched young people into adult responsibility in a variety of areas, including education</w:t>
      </w:r>
      <w:r w:rsidR="00EA4797" w:rsidRPr="00A45B05">
        <w:rPr>
          <w:rFonts w:ascii="Arial" w:hAnsi="Arial" w:cs="Arial"/>
          <w:sz w:val="24"/>
          <w:szCs w:val="24"/>
        </w:rPr>
        <w:t>;</w:t>
      </w:r>
      <w:r w:rsidR="00C11F39" w:rsidRPr="00A45B05">
        <w:rPr>
          <w:rFonts w:ascii="Arial" w:hAnsi="Arial" w:cs="Arial"/>
          <w:sz w:val="24"/>
          <w:szCs w:val="24"/>
        </w:rPr>
        <w:t xml:space="preserve"> without</w:t>
      </w:r>
      <w:r w:rsidR="00DA5691" w:rsidRPr="00A45B05">
        <w:rPr>
          <w:rFonts w:ascii="Arial" w:hAnsi="Arial" w:cs="Arial"/>
          <w:sz w:val="24"/>
          <w:szCs w:val="24"/>
        </w:rPr>
        <w:t xml:space="preserve"> such </w:t>
      </w:r>
      <w:r w:rsidR="00EA4797" w:rsidRPr="00A45B05">
        <w:rPr>
          <w:rFonts w:ascii="Arial" w:hAnsi="Arial" w:cs="Arial"/>
          <w:sz w:val="24"/>
          <w:szCs w:val="24"/>
        </w:rPr>
        <w:t>tutelage</w:t>
      </w:r>
      <w:r w:rsidR="00DA5691" w:rsidRPr="00A45B05">
        <w:rPr>
          <w:rFonts w:ascii="Arial" w:hAnsi="Arial" w:cs="Arial"/>
          <w:sz w:val="24"/>
          <w:szCs w:val="24"/>
        </w:rPr>
        <w:t xml:space="preserve">, many will become </w:t>
      </w:r>
      <w:r w:rsidR="005114A1" w:rsidRPr="00A45B05">
        <w:rPr>
          <w:rFonts w:ascii="Arial" w:hAnsi="Arial" w:cs="Arial"/>
          <w:sz w:val="24"/>
          <w:szCs w:val="24"/>
        </w:rPr>
        <w:t>‘pigmy’ Christian (</w:t>
      </w:r>
      <w:r w:rsidR="005114A1" w:rsidRPr="00A45B05">
        <w:rPr>
          <w:rFonts w:ascii="Arial" w:hAnsi="Arial" w:cs="Arial"/>
          <w:i/>
          <w:iCs/>
          <w:sz w:val="24"/>
          <w:szCs w:val="24"/>
        </w:rPr>
        <w:t>Southern Cross</w:t>
      </w:r>
      <w:r w:rsidR="005114A1" w:rsidRPr="00A45B05">
        <w:rPr>
          <w:rFonts w:ascii="Arial" w:hAnsi="Arial" w:cs="Arial"/>
          <w:sz w:val="24"/>
          <w:szCs w:val="24"/>
        </w:rPr>
        <w:t>, February 2021, p. 16).</w:t>
      </w:r>
    </w:p>
    <w:p w14:paraId="23A51915" w14:textId="724013E1" w:rsidR="005114A1" w:rsidRPr="004270A3" w:rsidRDefault="00E50FC3" w:rsidP="004270A3">
      <w:pPr>
        <w:pStyle w:val="ListParagraph"/>
        <w:numPr>
          <w:ilvl w:val="0"/>
          <w:numId w:val="2"/>
        </w:numPr>
        <w:spacing w:line="480" w:lineRule="auto"/>
        <w:rPr>
          <w:rFonts w:ascii="Arial" w:hAnsi="Arial" w:cs="Arial"/>
          <w:b/>
          <w:bCs/>
          <w:sz w:val="24"/>
          <w:szCs w:val="24"/>
          <w:u w:val="single"/>
        </w:rPr>
      </w:pPr>
      <w:r w:rsidRPr="004270A3">
        <w:rPr>
          <w:rFonts w:ascii="Arial" w:hAnsi="Arial" w:cs="Arial"/>
          <w:b/>
          <w:bCs/>
          <w:sz w:val="24"/>
          <w:szCs w:val="24"/>
          <w:u w:val="single"/>
        </w:rPr>
        <w:t>POSSIBLE INTERVENTION</w:t>
      </w:r>
      <w:r w:rsidR="00EA4797" w:rsidRPr="004270A3">
        <w:rPr>
          <w:rFonts w:ascii="Arial" w:hAnsi="Arial" w:cs="Arial"/>
          <w:b/>
          <w:bCs/>
          <w:sz w:val="24"/>
          <w:szCs w:val="24"/>
          <w:u w:val="single"/>
        </w:rPr>
        <w:t>S</w:t>
      </w:r>
    </w:p>
    <w:p w14:paraId="4B4131E6" w14:textId="3808A423" w:rsidR="00E50FC3" w:rsidRPr="00A45B05" w:rsidRDefault="00E50FC3" w:rsidP="00A45B05">
      <w:pPr>
        <w:spacing w:line="480" w:lineRule="auto"/>
        <w:rPr>
          <w:rFonts w:ascii="Arial" w:hAnsi="Arial" w:cs="Arial"/>
          <w:sz w:val="24"/>
          <w:szCs w:val="24"/>
        </w:rPr>
      </w:pPr>
      <w:r w:rsidRPr="00A45B05">
        <w:rPr>
          <w:rFonts w:ascii="Arial" w:hAnsi="Arial" w:cs="Arial"/>
          <w:sz w:val="24"/>
          <w:szCs w:val="24"/>
        </w:rPr>
        <w:t>It would be easy to see this level of attrition as simply an outworking of the Parable of the Sower (which no doubt it is)</w:t>
      </w:r>
      <w:r w:rsidR="00B23F59" w:rsidRPr="00A45B05">
        <w:rPr>
          <w:rFonts w:ascii="Arial" w:hAnsi="Arial" w:cs="Arial"/>
          <w:sz w:val="24"/>
          <w:szCs w:val="24"/>
        </w:rPr>
        <w:t xml:space="preserve"> and hence resign </w:t>
      </w:r>
      <w:proofErr w:type="gramStart"/>
      <w:r w:rsidR="00B23F59" w:rsidRPr="00A45B05">
        <w:rPr>
          <w:rFonts w:ascii="Arial" w:hAnsi="Arial" w:cs="Arial"/>
          <w:sz w:val="24"/>
          <w:szCs w:val="24"/>
        </w:rPr>
        <w:t>ourselves</w:t>
      </w:r>
      <w:proofErr w:type="gramEnd"/>
      <w:r w:rsidR="00B23F59" w:rsidRPr="00A45B05">
        <w:rPr>
          <w:rFonts w:ascii="Arial" w:hAnsi="Arial" w:cs="Arial"/>
          <w:sz w:val="24"/>
          <w:szCs w:val="24"/>
        </w:rPr>
        <w:t xml:space="preserve"> to the loss of so many who appear to be</w:t>
      </w:r>
      <w:r w:rsidR="00985BD2" w:rsidRPr="00A45B05">
        <w:rPr>
          <w:rFonts w:ascii="Arial" w:hAnsi="Arial" w:cs="Arial"/>
          <w:sz w:val="24"/>
          <w:szCs w:val="24"/>
        </w:rPr>
        <w:t>gin well, only to fall from faith. We know that the Lord will p</w:t>
      </w:r>
      <w:r w:rsidR="00546014" w:rsidRPr="00A45B05">
        <w:rPr>
          <w:rFonts w:ascii="Arial" w:hAnsi="Arial" w:cs="Arial"/>
          <w:sz w:val="24"/>
          <w:szCs w:val="24"/>
        </w:rPr>
        <w:t>reserve</w:t>
      </w:r>
      <w:r w:rsidR="00985BD2" w:rsidRPr="00A45B05">
        <w:rPr>
          <w:rFonts w:ascii="Arial" w:hAnsi="Arial" w:cs="Arial"/>
          <w:sz w:val="24"/>
          <w:szCs w:val="24"/>
        </w:rPr>
        <w:t xml:space="preserve"> </w:t>
      </w:r>
      <w:r w:rsidR="00985BD2" w:rsidRPr="00A45B05">
        <w:rPr>
          <w:rFonts w:ascii="Arial" w:hAnsi="Arial" w:cs="Arial"/>
          <w:sz w:val="24"/>
          <w:szCs w:val="24"/>
        </w:rPr>
        <w:lastRenderedPageBreak/>
        <w:t>his own, (John 10:28-29)</w:t>
      </w:r>
      <w:r w:rsidR="00961305" w:rsidRPr="00A45B05">
        <w:rPr>
          <w:rFonts w:ascii="Arial" w:hAnsi="Arial" w:cs="Arial"/>
          <w:sz w:val="24"/>
          <w:szCs w:val="24"/>
        </w:rPr>
        <w:t xml:space="preserve">, he is Sovereign. However, we also know we are responsible </w:t>
      </w:r>
      <w:r w:rsidR="00CA693E" w:rsidRPr="00A45B05">
        <w:rPr>
          <w:rFonts w:ascii="Arial" w:hAnsi="Arial" w:cs="Arial"/>
          <w:sz w:val="24"/>
          <w:szCs w:val="24"/>
        </w:rPr>
        <w:t>for effective ministry, as sub-shepherds of the Lord. What then can be done?</w:t>
      </w:r>
    </w:p>
    <w:p w14:paraId="508FB237" w14:textId="77777777" w:rsidR="00D40930" w:rsidRPr="00A45B05" w:rsidRDefault="00CA693E" w:rsidP="00D40930">
      <w:pPr>
        <w:spacing w:line="480" w:lineRule="auto"/>
        <w:rPr>
          <w:rFonts w:ascii="Arial" w:hAnsi="Arial" w:cs="Arial"/>
          <w:sz w:val="24"/>
          <w:szCs w:val="24"/>
        </w:rPr>
      </w:pPr>
      <w:r w:rsidRPr="00A45B05">
        <w:rPr>
          <w:rFonts w:ascii="Arial" w:hAnsi="Arial" w:cs="Arial"/>
          <w:sz w:val="24"/>
          <w:szCs w:val="24"/>
        </w:rPr>
        <w:t>Phillip Jensen, former Cha</w:t>
      </w:r>
      <w:r w:rsidR="00A05975" w:rsidRPr="00A45B05">
        <w:rPr>
          <w:rFonts w:ascii="Arial" w:hAnsi="Arial" w:cs="Arial"/>
          <w:sz w:val="24"/>
          <w:szCs w:val="24"/>
        </w:rPr>
        <w:t>plain at UNSW and who has devoted so much of his ministry life to this age and developmental stage</w:t>
      </w:r>
      <w:r w:rsidR="003D5DCF" w:rsidRPr="00A45B05">
        <w:rPr>
          <w:rFonts w:ascii="Arial" w:hAnsi="Arial" w:cs="Arial"/>
          <w:sz w:val="24"/>
          <w:szCs w:val="24"/>
        </w:rPr>
        <w:t xml:space="preserve">, reflected </w:t>
      </w:r>
      <w:r w:rsidR="00BE22EE" w:rsidRPr="00A45B05">
        <w:rPr>
          <w:rFonts w:ascii="Arial" w:hAnsi="Arial" w:cs="Arial"/>
          <w:sz w:val="24"/>
          <w:szCs w:val="24"/>
        </w:rPr>
        <w:t>(</w:t>
      </w:r>
      <w:r w:rsidR="003D5DCF" w:rsidRPr="00A45B05">
        <w:rPr>
          <w:rFonts w:ascii="Arial" w:hAnsi="Arial" w:cs="Arial"/>
          <w:sz w:val="24"/>
          <w:szCs w:val="24"/>
        </w:rPr>
        <w:t>inte</w:t>
      </w:r>
      <w:r w:rsidR="00DD6388" w:rsidRPr="00A45B05">
        <w:rPr>
          <w:rFonts w:ascii="Arial" w:hAnsi="Arial" w:cs="Arial"/>
          <w:sz w:val="24"/>
          <w:szCs w:val="24"/>
        </w:rPr>
        <w:t>rview</w:t>
      </w:r>
      <w:r w:rsidR="003D5DCF" w:rsidRPr="00A45B05">
        <w:rPr>
          <w:rFonts w:ascii="Arial" w:hAnsi="Arial" w:cs="Arial"/>
          <w:sz w:val="24"/>
          <w:szCs w:val="24"/>
        </w:rPr>
        <w:t xml:space="preserve"> </w:t>
      </w:r>
      <w:r w:rsidR="005C11F7" w:rsidRPr="00A45B05">
        <w:rPr>
          <w:rFonts w:ascii="Arial" w:hAnsi="Arial" w:cs="Arial"/>
          <w:sz w:val="24"/>
          <w:szCs w:val="24"/>
        </w:rPr>
        <w:t>March</w:t>
      </w:r>
      <w:r w:rsidR="003D5DCF" w:rsidRPr="00A45B05">
        <w:rPr>
          <w:rFonts w:ascii="Arial" w:hAnsi="Arial" w:cs="Arial"/>
          <w:sz w:val="24"/>
          <w:szCs w:val="24"/>
        </w:rPr>
        <w:t xml:space="preserve"> 2020)</w:t>
      </w:r>
      <w:r w:rsidR="00BE22EE" w:rsidRPr="00A45B05">
        <w:rPr>
          <w:rFonts w:ascii="Arial" w:hAnsi="Arial" w:cs="Arial"/>
          <w:sz w:val="24"/>
          <w:szCs w:val="24"/>
        </w:rPr>
        <w:t xml:space="preserve"> from his extensive experience on this dilemma: </w:t>
      </w:r>
      <w:r w:rsidR="006955FC" w:rsidRPr="00A45B05">
        <w:rPr>
          <w:rFonts w:ascii="Arial" w:hAnsi="Arial" w:cs="Arial"/>
          <w:sz w:val="24"/>
          <w:szCs w:val="24"/>
        </w:rPr>
        <w:t>his observation was that those in Christian circles would usually not persevere with faith unless they had two</w:t>
      </w:r>
      <w:r w:rsidR="00A2150F" w:rsidRPr="00A45B05">
        <w:rPr>
          <w:rFonts w:ascii="Arial" w:hAnsi="Arial" w:cs="Arial"/>
          <w:sz w:val="24"/>
          <w:szCs w:val="24"/>
        </w:rPr>
        <w:t>, or preferably three, pillars of support. The</w:t>
      </w:r>
      <w:r w:rsidR="005C11F7" w:rsidRPr="00A45B05">
        <w:rPr>
          <w:rFonts w:ascii="Arial" w:hAnsi="Arial" w:cs="Arial"/>
          <w:sz w:val="24"/>
          <w:szCs w:val="24"/>
        </w:rPr>
        <w:t>s</w:t>
      </w:r>
      <w:r w:rsidR="00A2150F" w:rsidRPr="00A45B05">
        <w:rPr>
          <w:rFonts w:ascii="Arial" w:hAnsi="Arial" w:cs="Arial"/>
          <w:sz w:val="24"/>
          <w:szCs w:val="24"/>
        </w:rPr>
        <w:t xml:space="preserve">e he identified as Christian family, </w:t>
      </w:r>
      <w:r w:rsidR="008F1CF6" w:rsidRPr="00A45B05">
        <w:rPr>
          <w:rFonts w:ascii="Arial" w:hAnsi="Arial" w:cs="Arial"/>
          <w:sz w:val="24"/>
          <w:szCs w:val="24"/>
        </w:rPr>
        <w:t xml:space="preserve">church or church youth group and para-church organisation, for instance a Christian group </w:t>
      </w:r>
      <w:r w:rsidR="00397739" w:rsidRPr="00A45B05">
        <w:rPr>
          <w:rFonts w:ascii="Arial" w:hAnsi="Arial" w:cs="Arial"/>
          <w:sz w:val="24"/>
          <w:szCs w:val="24"/>
        </w:rPr>
        <w:t>on campus. The best approach therefore is to engage maximum immersion in multiple sour</w:t>
      </w:r>
      <w:r w:rsidR="000917CD" w:rsidRPr="00A45B05">
        <w:rPr>
          <w:rFonts w:ascii="Arial" w:hAnsi="Arial" w:cs="Arial"/>
          <w:sz w:val="24"/>
          <w:szCs w:val="24"/>
        </w:rPr>
        <w:t>c</w:t>
      </w:r>
      <w:r w:rsidR="00397739" w:rsidRPr="00A45B05">
        <w:rPr>
          <w:rFonts w:ascii="Arial" w:hAnsi="Arial" w:cs="Arial"/>
          <w:sz w:val="24"/>
          <w:szCs w:val="24"/>
        </w:rPr>
        <w:t xml:space="preserve">es of faith </w:t>
      </w:r>
      <w:r w:rsidR="000917CD" w:rsidRPr="00A45B05">
        <w:rPr>
          <w:rFonts w:ascii="Arial" w:hAnsi="Arial" w:cs="Arial"/>
          <w:sz w:val="24"/>
          <w:szCs w:val="24"/>
        </w:rPr>
        <w:t>enculturation and sustaining</w:t>
      </w:r>
      <w:r w:rsidR="008C619E" w:rsidRPr="00A45B05">
        <w:rPr>
          <w:rFonts w:ascii="Arial" w:hAnsi="Arial" w:cs="Arial"/>
          <w:sz w:val="24"/>
          <w:szCs w:val="24"/>
        </w:rPr>
        <w:t>. H</w:t>
      </w:r>
      <w:r w:rsidR="000917CD" w:rsidRPr="00A45B05">
        <w:rPr>
          <w:rFonts w:ascii="Arial" w:hAnsi="Arial" w:cs="Arial"/>
          <w:sz w:val="24"/>
          <w:szCs w:val="24"/>
        </w:rPr>
        <w:t>is views are consistent with Gar</w:t>
      </w:r>
      <w:r w:rsidR="005C11F7" w:rsidRPr="00A45B05">
        <w:rPr>
          <w:rFonts w:ascii="Arial" w:hAnsi="Arial" w:cs="Arial"/>
          <w:sz w:val="24"/>
          <w:szCs w:val="24"/>
        </w:rPr>
        <w:t>b</w:t>
      </w:r>
      <w:r w:rsidR="000917CD" w:rsidRPr="00A45B05">
        <w:rPr>
          <w:rFonts w:ascii="Arial" w:hAnsi="Arial" w:cs="Arial"/>
          <w:sz w:val="24"/>
          <w:szCs w:val="24"/>
        </w:rPr>
        <w:t>er (p. 51)</w:t>
      </w:r>
      <w:r w:rsidR="007235B5" w:rsidRPr="00A45B05">
        <w:rPr>
          <w:rFonts w:ascii="Arial" w:hAnsi="Arial" w:cs="Arial"/>
          <w:sz w:val="24"/>
          <w:szCs w:val="24"/>
        </w:rPr>
        <w:t xml:space="preserve">, who maintains </w:t>
      </w:r>
      <w:r w:rsidR="001348B2" w:rsidRPr="00A45B05">
        <w:rPr>
          <w:rFonts w:ascii="Arial" w:hAnsi="Arial" w:cs="Arial"/>
          <w:sz w:val="24"/>
          <w:szCs w:val="24"/>
        </w:rPr>
        <w:t>that what is necessary is a combination of conviction (</w:t>
      </w:r>
      <w:r w:rsidR="002A148B" w:rsidRPr="00A45B05">
        <w:rPr>
          <w:rFonts w:ascii="Arial" w:hAnsi="Arial" w:cs="Arial"/>
          <w:sz w:val="24"/>
          <w:szCs w:val="24"/>
        </w:rPr>
        <w:t>a robust Christian worldview adequate for the challenges of post-</w:t>
      </w:r>
      <w:r w:rsidR="008C619E" w:rsidRPr="00A45B05">
        <w:rPr>
          <w:rFonts w:ascii="Arial" w:hAnsi="Arial" w:cs="Arial"/>
          <w:sz w:val="24"/>
          <w:szCs w:val="24"/>
        </w:rPr>
        <w:t>modernism</w:t>
      </w:r>
      <w:r w:rsidR="002A148B" w:rsidRPr="00A45B05">
        <w:rPr>
          <w:rFonts w:ascii="Arial" w:hAnsi="Arial" w:cs="Arial"/>
          <w:sz w:val="24"/>
          <w:szCs w:val="24"/>
        </w:rPr>
        <w:t xml:space="preserve">, </w:t>
      </w:r>
      <w:proofErr w:type="gramStart"/>
      <w:r w:rsidR="002A148B" w:rsidRPr="00A45B05">
        <w:rPr>
          <w:rFonts w:ascii="Arial" w:hAnsi="Arial" w:cs="Arial"/>
          <w:sz w:val="24"/>
          <w:szCs w:val="24"/>
        </w:rPr>
        <w:t>pluralism</w:t>
      </w:r>
      <w:proofErr w:type="gramEnd"/>
      <w:r w:rsidR="002A148B" w:rsidRPr="00A45B05">
        <w:rPr>
          <w:rFonts w:ascii="Arial" w:hAnsi="Arial" w:cs="Arial"/>
          <w:sz w:val="24"/>
          <w:szCs w:val="24"/>
        </w:rPr>
        <w:t xml:space="preserve"> and secularism)</w:t>
      </w:r>
      <w:r w:rsidR="005D4E01" w:rsidRPr="00A45B05">
        <w:rPr>
          <w:rFonts w:ascii="Arial" w:hAnsi="Arial" w:cs="Arial"/>
          <w:sz w:val="24"/>
          <w:szCs w:val="24"/>
        </w:rPr>
        <w:t>, character (as modelled by</w:t>
      </w:r>
      <w:r w:rsidR="00931AE3" w:rsidRPr="00A45B05">
        <w:rPr>
          <w:rFonts w:ascii="Arial" w:hAnsi="Arial" w:cs="Arial"/>
          <w:sz w:val="24"/>
          <w:szCs w:val="24"/>
        </w:rPr>
        <w:t xml:space="preserve"> a</w:t>
      </w:r>
      <w:r w:rsidR="005D4E01" w:rsidRPr="00A45B05">
        <w:rPr>
          <w:rFonts w:ascii="Arial" w:hAnsi="Arial" w:cs="Arial"/>
          <w:sz w:val="24"/>
          <w:szCs w:val="24"/>
        </w:rPr>
        <w:t xml:space="preserve"> Christian who embodies faith authentically) and community (a </w:t>
      </w:r>
      <w:r w:rsidR="00BF23A7" w:rsidRPr="00A45B05">
        <w:rPr>
          <w:rFonts w:ascii="Arial" w:hAnsi="Arial" w:cs="Arial"/>
          <w:sz w:val="24"/>
          <w:szCs w:val="24"/>
        </w:rPr>
        <w:t>support structure of other Christian seeking to live integrated lives of integrity). To Ga</w:t>
      </w:r>
      <w:r w:rsidR="00931AE3" w:rsidRPr="00A45B05">
        <w:rPr>
          <w:rFonts w:ascii="Arial" w:hAnsi="Arial" w:cs="Arial"/>
          <w:sz w:val="24"/>
          <w:szCs w:val="24"/>
        </w:rPr>
        <w:t>r</w:t>
      </w:r>
      <w:r w:rsidR="00BF23A7" w:rsidRPr="00A45B05">
        <w:rPr>
          <w:rFonts w:ascii="Arial" w:hAnsi="Arial" w:cs="Arial"/>
          <w:sz w:val="24"/>
          <w:szCs w:val="24"/>
        </w:rPr>
        <w:t>ber, intentionality (p. 49, and rather like Smith’s desires of the heart</w:t>
      </w:r>
      <w:r w:rsidR="00931AE3" w:rsidRPr="00A45B05">
        <w:rPr>
          <w:rFonts w:ascii="Arial" w:hAnsi="Arial" w:cs="Arial"/>
          <w:sz w:val="24"/>
          <w:szCs w:val="24"/>
        </w:rPr>
        <w:t>)</w:t>
      </w:r>
      <w:r w:rsidR="00BF23A7" w:rsidRPr="00A45B05">
        <w:rPr>
          <w:rFonts w:ascii="Arial" w:hAnsi="Arial" w:cs="Arial"/>
          <w:sz w:val="24"/>
          <w:szCs w:val="24"/>
        </w:rPr>
        <w:t xml:space="preserve">, and a </w:t>
      </w:r>
      <w:r w:rsidR="007360D2" w:rsidRPr="00A45B05">
        <w:rPr>
          <w:rFonts w:ascii="Arial" w:hAnsi="Arial" w:cs="Arial"/>
          <w:sz w:val="24"/>
          <w:szCs w:val="24"/>
        </w:rPr>
        <w:t>peer</w:t>
      </w:r>
      <w:r w:rsidR="00D06767" w:rsidRPr="00A45B05">
        <w:rPr>
          <w:rFonts w:ascii="Arial" w:hAnsi="Arial" w:cs="Arial"/>
          <w:sz w:val="24"/>
          <w:szCs w:val="24"/>
        </w:rPr>
        <w:t xml:space="preserve"> group of other Christian people on a similar journey (p. 163)</w:t>
      </w:r>
      <w:r w:rsidR="00B7755F" w:rsidRPr="00A45B05">
        <w:rPr>
          <w:rFonts w:ascii="Arial" w:hAnsi="Arial" w:cs="Arial"/>
          <w:sz w:val="24"/>
          <w:szCs w:val="24"/>
        </w:rPr>
        <w:t xml:space="preserve"> are significant supports. </w:t>
      </w:r>
      <w:r w:rsidR="00E423AB" w:rsidRPr="00A45B05">
        <w:rPr>
          <w:rFonts w:ascii="Arial" w:hAnsi="Arial" w:cs="Arial"/>
          <w:sz w:val="24"/>
          <w:szCs w:val="24"/>
        </w:rPr>
        <w:t>Smith (2016, p. 155) sees this</w:t>
      </w:r>
      <w:r w:rsidR="00F250D9" w:rsidRPr="00A45B05">
        <w:rPr>
          <w:rFonts w:ascii="Arial" w:hAnsi="Arial" w:cs="Arial"/>
          <w:sz w:val="24"/>
          <w:szCs w:val="24"/>
        </w:rPr>
        <w:t xml:space="preserve"> in terms of formation, where it is vital to habituate Christian people into the ‘</w:t>
      </w:r>
      <w:proofErr w:type="gramStart"/>
      <w:r w:rsidR="00F250D9" w:rsidRPr="00A45B05">
        <w:rPr>
          <w:rFonts w:ascii="Arial" w:hAnsi="Arial" w:cs="Arial"/>
          <w:sz w:val="24"/>
          <w:szCs w:val="24"/>
        </w:rPr>
        <w:t>liturgies’</w:t>
      </w:r>
      <w:proofErr w:type="gramEnd"/>
      <w:r w:rsidR="00F250D9" w:rsidRPr="00A45B05">
        <w:rPr>
          <w:rFonts w:ascii="Arial" w:hAnsi="Arial" w:cs="Arial"/>
          <w:sz w:val="24"/>
          <w:szCs w:val="24"/>
        </w:rPr>
        <w:t xml:space="preserve"> and practices of faith, in a manner which becomes self-reinfor</w:t>
      </w:r>
      <w:r w:rsidR="00E436E8" w:rsidRPr="00A45B05">
        <w:rPr>
          <w:rFonts w:ascii="Arial" w:hAnsi="Arial" w:cs="Arial"/>
          <w:sz w:val="24"/>
          <w:szCs w:val="24"/>
        </w:rPr>
        <w:t xml:space="preserve">cing and self-perpetuating, and which sparks the imagination. This is a form of apprenticeship training in a Christian telos, a </w:t>
      </w:r>
      <w:r w:rsidR="008022DB" w:rsidRPr="00A45B05">
        <w:rPr>
          <w:rFonts w:ascii="Arial" w:hAnsi="Arial" w:cs="Arial"/>
          <w:sz w:val="24"/>
          <w:szCs w:val="24"/>
        </w:rPr>
        <w:t>formation in virtue (p. 159). To Dow (2013, p</w:t>
      </w:r>
      <w:r w:rsidR="0075698F" w:rsidRPr="00A45B05">
        <w:rPr>
          <w:rFonts w:ascii="Arial" w:hAnsi="Arial" w:cs="Arial"/>
          <w:sz w:val="24"/>
          <w:szCs w:val="24"/>
        </w:rPr>
        <w:t>a</w:t>
      </w:r>
      <w:r w:rsidR="008022DB" w:rsidRPr="00A45B05">
        <w:rPr>
          <w:rFonts w:ascii="Arial" w:hAnsi="Arial" w:cs="Arial"/>
          <w:sz w:val="24"/>
          <w:szCs w:val="24"/>
        </w:rPr>
        <w:t>ssim)</w:t>
      </w:r>
      <w:r w:rsidR="00AE034E" w:rsidRPr="00A45B05">
        <w:rPr>
          <w:rFonts w:ascii="Arial" w:hAnsi="Arial" w:cs="Arial"/>
          <w:sz w:val="24"/>
          <w:szCs w:val="24"/>
        </w:rPr>
        <w:t xml:space="preserve"> it can be expressed in the development of a virtuous Christian mind, </w:t>
      </w:r>
      <w:r w:rsidR="00026961" w:rsidRPr="00A45B05">
        <w:rPr>
          <w:rFonts w:ascii="Arial" w:hAnsi="Arial" w:cs="Arial"/>
          <w:sz w:val="24"/>
          <w:szCs w:val="24"/>
        </w:rPr>
        <w:t xml:space="preserve">with aspects of intellectual courage, </w:t>
      </w:r>
      <w:r w:rsidR="0043011D" w:rsidRPr="00A45B05">
        <w:rPr>
          <w:rFonts w:ascii="Arial" w:hAnsi="Arial" w:cs="Arial"/>
          <w:sz w:val="24"/>
          <w:szCs w:val="24"/>
        </w:rPr>
        <w:t>tenacity</w:t>
      </w:r>
      <w:r w:rsidR="00026961" w:rsidRPr="00A45B05">
        <w:rPr>
          <w:rFonts w:ascii="Arial" w:hAnsi="Arial" w:cs="Arial"/>
          <w:sz w:val="24"/>
          <w:szCs w:val="24"/>
        </w:rPr>
        <w:t xml:space="preserve">, </w:t>
      </w:r>
      <w:r w:rsidR="0004674C" w:rsidRPr="00A45B05">
        <w:rPr>
          <w:rFonts w:ascii="Arial" w:hAnsi="Arial" w:cs="Arial"/>
          <w:sz w:val="24"/>
          <w:szCs w:val="24"/>
        </w:rPr>
        <w:t xml:space="preserve">curiosity, </w:t>
      </w:r>
      <w:proofErr w:type="gramStart"/>
      <w:r w:rsidR="007C2A36" w:rsidRPr="00A45B05">
        <w:rPr>
          <w:rFonts w:ascii="Arial" w:hAnsi="Arial" w:cs="Arial"/>
          <w:sz w:val="24"/>
          <w:szCs w:val="24"/>
        </w:rPr>
        <w:t>honesty</w:t>
      </w:r>
      <w:proofErr w:type="gramEnd"/>
      <w:r w:rsidR="007C2A36" w:rsidRPr="00A45B05">
        <w:rPr>
          <w:rFonts w:ascii="Arial" w:hAnsi="Arial" w:cs="Arial"/>
          <w:sz w:val="24"/>
          <w:szCs w:val="24"/>
        </w:rPr>
        <w:t xml:space="preserve"> and humility, amongst others. To Maple (p. 99), a mature Christian mentor who can assist in engaging through a Christian mind with faith challenges is very </w:t>
      </w:r>
      <w:r w:rsidR="007C2A36" w:rsidRPr="00A45B05">
        <w:rPr>
          <w:rFonts w:ascii="Arial" w:hAnsi="Arial" w:cs="Arial"/>
          <w:sz w:val="24"/>
          <w:szCs w:val="24"/>
        </w:rPr>
        <w:lastRenderedPageBreak/>
        <w:t xml:space="preserve">important. </w:t>
      </w:r>
      <w:r w:rsidR="0043011D" w:rsidRPr="00A45B05">
        <w:rPr>
          <w:rFonts w:ascii="Arial" w:hAnsi="Arial" w:cs="Arial"/>
          <w:sz w:val="24"/>
          <w:szCs w:val="24"/>
        </w:rPr>
        <w:t>Gar</w:t>
      </w:r>
      <w:r w:rsidR="005A58F0" w:rsidRPr="00A45B05">
        <w:rPr>
          <w:rFonts w:ascii="Arial" w:hAnsi="Arial" w:cs="Arial"/>
          <w:sz w:val="24"/>
          <w:szCs w:val="24"/>
        </w:rPr>
        <w:t>ber (21) agrees, seeing mentors as a chief means towards interpretation and understanding of Christian beliefs. They can interpret ‘the good life’</w:t>
      </w:r>
      <w:r w:rsidR="00366888" w:rsidRPr="00A45B05">
        <w:rPr>
          <w:rFonts w:ascii="Arial" w:hAnsi="Arial" w:cs="Arial"/>
          <w:sz w:val="24"/>
          <w:szCs w:val="24"/>
        </w:rPr>
        <w:t>, such a powerful aspiration in current Western society, in Christian terms (pp. 142-143). This is consistent with Cooling (1997), who maintains</w:t>
      </w:r>
      <w:r w:rsidR="004D34B4" w:rsidRPr="00A45B05">
        <w:rPr>
          <w:rFonts w:ascii="Arial" w:hAnsi="Arial" w:cs="Arial"/>
          <w:sz w:val="24"/>
          <w:szCs w:val="24"/>
        </w:rPr>
        <w:t xml:space="preserve"> that unless there are t</w:t>
      </w:r>
      <w:r w:rsidR="0084098D" w:rsidRPr="00A45B05">
        <w:rPr>
          <w:rFonts w:ascii="Arial" w:hAnsi="Arial" w:cs="Arial"/>
          <w:sz w:val="24"/>
          <w:szCs w:val="24"/>
        </w:rPr>
        <w:t>h</w:t>
      </w:r>
      <w:r w:rsidR="004D34B4" w:rsidRPr="00A45B05">
        <w:rPr>
          <w:rFonts w:ascii="Arial" w:hAnsi="Arial" w:cs="Arial"/>
          <w:sz w:val="24"/>
          <w:szCs w:val="24"/>
        </w:rPr>
        <w:t>ose who can assist robust exploration</w:t>
      </w:r>
      <w:r w:rsidR="0084098D" w:rsidRPr="00A45B05">
        <w:rPr>
          <w:rFonts w:ascii="Arial" w:hAnsi="Arial" w:cs="Arial"/>
          <w:sz w:val="24"/>
          <w:szCs w:val="24"/>
        </w:rPr>
        <w:t xml:space="preserve"> of Christian responses to difficult questions (for instance, the compatibility of a good God with the </w:t>
      </w:r>
      <w:r w:rsidR="00D51798" w:rsidRPr="00A45B05">
        <w:rPr>
          <w:rFonts w:ascii="Arial" w:hAnsi="Arial" w:cs="Arial"/>
          <w:sz w:val="24"/>
          <w:szCs w:val="24"/>
        </w:rPr>
        <w:t xml:space="preserve">ubiquity of pain and suffering), the likely consequences are </w:t>
      </w:r>
      <w:r w:rsidR="00C4601D" w:rsidRPr="00A45B05">
        <w:rPr>
          <w:rFonts w:ascii="Arial" w:hAnsi="Arial" w:cs="Arial"/>
          <w:sz w:val="24"/>
          <w:szCs w:val="24"/>
        </w:rPr>
        <w:t>either</w:t>
      </w:r>
      <w:r w:rsidR="00D51798" w:rsidRPr="00A45B05">
        <w:rPr>
          <w:rFonts w:ascii="Arial" w:hAnsi="Arial" w:cs="Arial"/>
          <w:sz w:val="24"/>
          <w:szCs w:val="24"/>
        </w:rPr>
        <w:t xml:space="preserve"> a </w:t>
      </w:r>
      <w:r w:rsidR="00C4601D" w:rsidRPr="00A45B05">
        <w:rPr>
          <w:rFonts w:ascii="Arial" w:hAnsi="Arial" w:cs="Arial"/>
          <w:sz w:val="24"/>
          <w:szCs w:val="24"/>
        </w:rPr>
        <w:t>cessation</w:t>
      </w:r>
      <w:r w:rsidR="00C34625" w:rsidRPr="00A45B05">
        <w:rPr>
          <w:rFonts w:ascii="Arial" w:hAnsi="Arial" w:cs="Arial"/>
          <w:sz w:val="24"/>
          <w:szCs w:val="24"/>
        </w:rPr>
        <w:t xml:space="preserve"> of faith or a containment of it within the ideolog</w:t>
      </w:r>
      <w:r w:rsidR="00EE3BD4" w:rsidRPr="00A45B05">
        <w:rPr>
          <w:rFonts w:ascii="Arial" w:hAnsi="Arial" w:cs="Arial"/>
          <w:sz w:val="24"/>
          <w:szCs w:val="24"/>
        </w:rPr>
        <w:t>ical enclosure of fundamentalism</w:t>
      </w:r>
      <w:r w:rsidR="008D69F9" w:rsidRPr="00A45B05">
        <w:rPr>
          <w:rFonts w:ascii="Arial" w:hAnsi="Arial" w:cs="Arial"/>
          <w:sz w:val="24"/>
          <w:szCs w:val="24"/>
        </w:rPr>
        <w:t xml:space="preserve"> in which it ceases to relate to the real world. This is reiterated by Holmes (p. 117)</w:t>
      </w:r>
      <w:r w:rsidR="004C70D5">
        <w:rPr>
          <w:rFonts w:ascii="Arial" w:hAnsi="Arial" w:cs="Arial"/>
          <w:sz w:val="24"/>
          <w:szCs w:val="24"/>
        </w:rPr>
        <w:t>.</w:t>
      </w:r>
      <w:r w:rsidR="00D1557F" w:rsidRPr="00A45B05">
        <w:rPr>
          <w:rFonts w:ascii="Arial" w:hAnsi="Arial" w:cs="Arial"/>
          <w:sz w:val="24"/>
          <w:szCs w:val="24"/>
        </w:rPr>
        <w:t xml:space="preserve"> Benne (p. 106) argues for a </w:t>
      </w:r>
      <w:proofErr w:type="gramStart"/>
      <w:r w:rsidR="00D1557F" w:rsidRPr="00A45B05">
        <w:rPr>
          <w:rFonts w:ascii="Arial" w:hAnsi="Arial" w:cs="Arial"/>
          <w:sz w:val="24"/>
          <w:szCs w:val="24"/>
        </w:rPr>
        <w:t>four pronged</w:t>
      </w:r>
      <w:proofErr w:type="gramEnd"/>
      <w:r w:rsidR="00D1557F" w:rsidRPr="00A45B05">
        <w:rPr>
          <w:rFonts w:ascii="Arial" w:hAnsi="Arial" w:cs="Arial"/>
          <w:sz w:val="24"/>
          <w:szCs w:val="24"/>
        </w:rPr>
        <w:t xml:space="preserve"> approa</w:t>
      </w:r>
      <w:r w:rsidR="007C453D" w:rsidRPr="00A45B05">
        <w:rPr>
          <w:rFonts w:ascii="Arial" w:hAnsi="Arial" w:cs="Arial"/>
          <w:sz w:val="24"/>
          <w:szCs w:val="24"/>
        </w:rPr>
        <w:t>ch</w:t>
      </w:r>
      <w:r w:rsidR="00D1557F" w:rsidRPr="00A45B05">
        <w:rPr>
          <w:rFonts w:ascii="Arial" w:hAnsi="Arial" w:cs="Arial"/>
          <w:sz w:val="24"/>
          <w:szCs w:val="24"/>
        </w:rPr>
        <w:t xml:space="preserve"> of the attitudinal </w:t>
      </w:r>
      <w:r w:rsidR="00B55A2B" w:rsidRPr="00A45B05">
        <w:rPr>
          <w:rFonts w:ascii="Arial" w:hAnsi="Arial" w:cs="Arial"/>
          <w:sz w:val="24"/>
          <w:szCs w:val="24"/>
        </w:rPr>
        <w:t xml:space="preserve">(a positive motivation towards Christian thinking), ethical (a Christian moral </w:t>
      </w:r>
      <w:r w:rsidR="00CD7076" w:rsidRPr="00A45B05">
        <w:rPr>
          <w:rFonts w:ascii="Arial" w:hAnsi="Arial" w:cs="Arial"/>
          <w:sz w:val="24"/>
          <w:szCs w:val="24"/>
        </w:rPr>
        <w:t>framework</w:t>
      </w:r>
      <w:r w:rsidR="005021BE" w:rsidRPr="00A45B05">
        <w:rPr>
          <w:rFonts w:ascii="Arial" w:hAnsi="Arial" w:cs="Arial"/>
          <w:sz w:val="24"/>
          <w:szCs w:val="24"/>
        </w:rPr>
        <w:t xml:space="preserve">), foundational </w:t>
      </w:r>
      <w:r w:rsidR="002367F2" w:rsidRPr="00A45B05">
        <w:rPr>
          <w:rFonts w:ascii="Arial" w:hAnsi="Arial" w:cs="Arial"/>
          <w:sz w:val="24"/>
          <w:szCs w:val="24"/>
        </w:rPr>
        <w:t>(which challenges the assumptions of field</w:t>
      </w:r>
      <w:r w:rsidR="00CD7076" w:rsidRPr="00A45B05">
        <w:rPr>
          <w:rFonts w:ascii="Arial" w:hAnsi="Arial" w:cs="Arial"/>
          <w:sz w:val="24"/>
          <w:szCs w:val="24"/>
        </w:rPr>
        <w:t>s</w:t>
      </w:r>
      <w:r w:rsidR="002367F2" w:rsidRPr="00A45B05">
        <w:rPr>
          <w:rFonts w:ascii="Arial" w:hAnsi="Arial" w:cs="Arial"/>
          <w:sz w:val="24"/>
          <w:szCs w:val="24"/>
        </w:rPr>
        <w:t xml:space="preserve"> of learning) and worldviews. This quadrilateral approach</w:t>
      </w:r>
      <w:r w:rsidR="00C51686" w:rsidRPr="00A45B05">
        <w:rPr>
          <w:rFonts w:ascii="Arial" w:hAnsi="Arial" w:cs="Arial"/>
          <w:sz w:val="24"/>
          <w:szCs w:val="24"/>
        </w:rPr>
        <w:t xml:space="preserve"> can essentially be reduced to the importance of pre</w:t>
      </w:r>
      <w:r w:rsidR="00CD7076" w:rsidRPr="00A45B05">
        <w:rPr>
          <w:rFonts w:ascii="Arial" w:hAnsi="Arial" w:cs="Arial"/>
          <w:sz w:val="24"/>
          <w:szCs w:val="24"/>
        </w:rPr>
        <w:t>serving</w:t>
      </w:r>
      <w:r w:rsidR="00C51686" w:rsidRPr="00A45B05">
        <w:rPr>
          <w:rFonts w:ascii="Arial" w:hAnsi="Arial" w:cs="Arial"/>
          <w:sz w:val="24"/>
          <w:szCs w:val="24"/>
        </w:rPr>
        <w:t xml:space="preserve"> Christian </w:t>
      </w:r>
      <w:r w:rsidR="006B39A7" w:rsidRPr="00A45B05">
        <w:rPr>
          <w:rFonts w:ascii="Arial" w:hAnsi="Arial" w:cs="Arial"/>
          <w:sz w:val="24"/>
          <w:szCs w:val="24"/>
        </w:rPr>
        <w:t>morality</w:t>
      </w:r>
      <w:r w:rsidR="00C51686" w:rsidRPr="00A45B05">
        <w:rPr>
          <w:rFonts w:ascii="Arial" w:hAnsi="Arial" w:cs="Arial"/>
          <w:sz w:val="24"/>
          <w:szCs w:val="24"/>
        </w:rPr>
        <w:t xml:space="preserve"> and a Christian </w:t>
      </w:r>
      <w:r w:rsidR="006B39A7" w:rsidRPr="00A45B05">
        <w:rPr>
          <w:rFonts w:ascii="Arial" w:hAnsi="Arial" w:cs="Arial"/>
          <w:sz w:val="24"/>
          <w:szCs w:val="24"/>
        </w:rPr>
        <w:t>worldview</w:t>
      </w:r>
      <w:r w:rsidR="00C51686" w:rsidRPr="00A45B05">
        <w:rPr>
          <w:rFonts w:ascii="Arial" w:hAnsi="Arial" w:cs="Arial"/>
          <w:sz w:val="24"/>
          <w:szCs w:val="24"/>
        </w:rPr>
        <w:t xml:space="preserve"> </w:t>
      </w:r>
      <w:r w:rsidR="006B39A7" w:rsidRPr="00A45B05">
        <w:rPr>
          <w:rFonts w:ascii="Arial" w:hAnsi="Arial" w:cs="Arial"/>
          <w:sz w:val="24"/>
          <w:szCs w:val="24"/>
        </w:rPr>
        <w:t xml:space="preserve">if one if to persist in truth. </w:t>
      </w:r>
      <w:proofErr w:type="spellStart"/>
      <w:r w:rsidR="006B39A7" w:rsidRPr="00A45B05">
        <w:rPr>
          <w:rFonts w:ascii="Arial" w:hAnsi="Arial" w:cs="Arial"/>
          <w:sz w:val="24"/>
          <w:szCs w:val="24"/>
        </w:rPr>
        <w:t>Budziszewski</w:t>
      </w:r>
      <w:proofErr w:type="spellEnd"/>
      <w:r w:rsidR="006B39A7" w:rsidRPr="00A45B05">
        <w:rPr>
          <w:rFonts w:ascii="Arial" w:hAnsi="Arial" w:cs="Arial"/>
          <w:sz w:val="24"/>
          <w:szCs w:val="24"/>
        </w:rPr>
        <w:t xml:space="preserve"> insists on the formative </w:t>
      </w:r>
      <w:r w:rsidR="000D3B02" w:rsidRPr="00A45B05">
        <w:rPr>
          <w:rFonts w:ascii="Arial" w:hAnsi="Arial" w:cs="Arial"/>
          <w:sz w:val="24"/>
          <w:szCs w:val="24"/>
        </w:rPr>
        <w:t xml:space="preserve">importance </w:t>
      </w:r>
      <w:r w:rsidR="008E78BC" w:rsidRPr="00A45B05">
        <w:rPr>
          <w:rFonts w:ascii="Arial" w:hAnsi="Arial" w:cs="Arial"/>
          <w:sz w:val="24"/>
          <w:szCs w:val="24"/>
        </w:rPr>
        <w:t xml:space="preserve">of a deep study of the Bible and accountability to others within a </w:t>
      </w:r>
      <w:r w:rsidR="00AB1032" w:rsidRPr="00A45B05">
        <w:rPr>
          <w:rFonts w:ascii="Arial" w:hAnsi="Arial" w:cs="Arial"/>
          <w:sz w:val="24"/>
          <w:szCs w:val="24"/>
        </w:rPr>
        <w:t>faith</w:t>
      </w:r>
      <w:r w:rsidR="008E78BC" w:rsidRPr="00A45B05">
        <w:rPr>
          <w:rFonts w:ascii="Arial" w:hAnsi="Arial" w:cs="Arial"/>
          <w:sz w:val="24"/>
          <w:szCs w:val="24"/>
        </w:rPr>
        <w:t xml:space="preserve"> community, and a spiritual mentor as well as an intellectual support circle (p. 158). </w:t>
      </w:r>
      <w:r w:rsidR="00866BAF" w:rsidRPr="00A45B05">
        <w:rPr>
          <w:rFonts w:ascii="Arial" w:hAnsi="Arial" w:cs="Arial"/>
          <w:sz w:val="24"/>
          <w:szCs w:val="24"/>
        </w:rPr>
        <w:t xml:space="preserve">Important </w:t>
      </w:r>
      <w:r w:rsidR="00AB1032" w:rsidRPr="00A45B05">
        <w:rPr>
          <w:rFonts w:ascii="Arial" w:hAnsi="Arial" w:cs="Arial"/>
          <w:sz w:val="24"/>
          <w:szCs w:val="24"/>
        </w:rPr>
        <w:t>also</w:t>
      </w:r>
      <w:r w:rsidR="00866BAF" w:rsidRPr="00A45B05">
        <w:rPr>
          <w:rFonts w:ascii="Arial" w:hAnsi="Arial" w:cs="Arial"/>
          <w:sz w:val="24"/>
          <w:szCs w:val="24"/>
        </w:rPr>
        <w:t xml:space="preserve"> are resisting the demands of the flesh (pp</w:t>
      </w:r>
      <w:r w:rsidR="0058263F" w:rsidRPr="00A45B05">
        <w:rPr>
          <w:rFonts w:ascii="Arial" w:hAnsi="Arial" w:cs="Arial"/>
          <w:sz w:val="24"/>
          <w:szCs w:val="24"/>
        </w:rPr>
        <w:t>. 77, 165; 2 Peter 2:19</w:t>
      </w:r>
      <w:r w:rsidR="00D1010F" w:rsidRPr="00A45B05">
        <w:rPr>
          <w:rFonts w:ascii="Arial" w:hAnsi="Arial" w:cs="Arial"/>
          <w:sz w:val="24"/>
          <w:szCs w:val="24"/>
        </w:rPr>
        <w:t>) otherwise</w:t>
      </w:r>
      <w:r w:rsidR="0058263F" w:rsidRPr="00A45B05">
        <w:rPr>
          <w:rFonts w:ascii="Arial" w:hAnsi="Arial" w:cs="Arial"/>
          <w:sz w:val="24"/>
          <w:szCs w:val="24"/>
        </w:rPr>
        <w:t>, as Smith argues, ‘desires of the heart’ will shape life</w:t>
      </w:r>
      <w:r w:rsidR="0034673D" w:rsidRPr="00A45B05">
        <w:rPr>
          <w:rFonts w:ascii="Arial" w:hAnsi="Arial" w:cs="Arial"/>
          <w:sz w:val="24"/>
          <w:szCs w:val="24"/>
        </w:rPr>
        <w:t xml:space="preserve"> affinities and beliefs. Part of this is the </w:t>
      </w:r>
      <w:r w:rsidR="003D138C" w:rsidRPr="00A45B05">
        <w:rPr>
          <w:rFonts w:ascii="Arial" w:hAnsi="Arial" w:cs="Arial"/>
          <w:sz w:val="24"/>
          <w:szCs w:val="24"/>
        </w:rPr>
        <w:t>maintenance</w:t>
      </w:r>
      <w:r w:rsidR="0034673D" w:rsidRPr="00A45B05">
        <w:rPr>
          <w:rFonts w:ascii="Arial" w:hAnsi="Arial" w:cs="Arial"/>
          <w:sz w:val="24"/>
          <w:szCs w:val="24"/>
        </w:rPr>
        <w:t xml:space="preserve"> of the spiritual disciplines of prayer, Bible study,</w:t>
      </w:r>
      <w:r w:rsidR="003D138C" w:rsidRPr="00A45B05">
        <w:rPr>
          <w:rFonts w:ascii="Arial" w:hAnsi="Arial" w:cs="Arial"/>
          <w:sz w:val="24"/>
          <w:szCs w:val="24"/>
        </w:rPr>
        <w:t xml:space="preserve"> worship and living life in the </w:t>
      </w:r>
      <w:r w:rsidR="005A6B75" w:rsidRPr="00A45B05">
        <w:rPr>
          <w:rFonts w:ascii="Arial" w:hAnsi="Arial" w:cs="Arial"/>
          <w:sz w:val="24"/>
          <w:szCs w:val="24"/>
        </w:rPr>
        <w:t>presence</w:t>
      </w:r>
      <w:r w:rsidR="003D138C" w:rsidRPr="00A45B05">
        <w:rPr>
          <w:rFonts w:ascii="Arial" w:hAnsi="Arial" w:cs="Arial"/>
          <w:sz w:val="24"/>
          <w:szCs w:val="24"/>
        </w:rPr>
        <w:t xml:space="preserve"> of God (p. 28) and frequent fellowship with believers</w:t>
      </w:r>
      <w:r w:rsidR="005A6B75" w:rsidRPr="00A45B05">
        <w:rPr>
          <w:rFonts w:ascii="Arial" w:hAnsi="Arial" w:cs="Arial"/>
          <w:sz w:val="24"/>
          <w:szCs w:val="24"/>
        </w:rPr>
        <w:t>, ‘otherwise if you go into the world alone, you’ll be swallowed’ (p. 29)</w:t>
      </w:r>
      <w:r w:rsidR="00B80591" w:rsidRPr="00A45B05">
        <w:rPr>
          <w:rFonts w:ascii="Arial" w:hAnsi="Arial" w:cs="Arial"/>
          <w:sz w:val="24"/>
          <w:szCs w:val="24"/>
        </w:rPr>
        <w:t>. In the world, one needs to adopt the whole armour of God (p. 98; Ephesians 6:10-18). To McGrath (2019)</w:t>
      </w:r>
      <w:r w:rsidR="006E6643" w:rsidRPr="00A45B05">
        <w:rPr>
          <w:rFonts w:ascii="Arial" w:hAnsi="Arial" w:cs="Arial"/>
          <w:sz w:val="24"/>
          <w:szCs w:val="24"/>
        </w:rPr>
        <w:t xml:space="preserve">, it is important to live out a better story than the secular narrative (p. 16), one capable of capturing the imagination (p. 98), a better narrative, a </w:t>
      </w:r>
      <w:r w:rsidR="00F108D8" w:rsidRPr="00A45B05">
        <w:rPr>
          <w:rFonts w:ascii="Arial" w:hAnsi="Arial" w:cs="Arial"/>
          <w:sz w:val="24"/>
          <w:szCs w:val="24"/>
        </w:rPr>
        <w:t>paradigm which offers ‘meaning, significance and fullness’ (p. 99).</w:t>
      </w:r>
      <w:r w:rsidR="00FB6E8D" w:rsidRPr="00A45B05">
        <w:rPr>
          <w:rFonts w:ascii="Arial" w:hAnsi="Arial" w:cs="Arial"/>
          <w:sz w:val="24"/>
          <w:szCs w:val="24"/>
        </w:rPr>
        <w:t xml:space="preserve"> </w:t>
      </w:r>
      <w:r w:rsidR="00D40930" w:rsidRPr="00A45B05">
        <w:rPr>
          <w:rFonts w:ascii="Arial" w:hAnsi="Arial" w:cs="Arial"/>
          <w:sz w:val="24"/>
          <w:szCs w:val="24"/>
        </w:rPr>
        <w:t xml:space="preserve">As Augustine so </w:t>
      </w:r>
      <w:r w:rsidR="00D40930" w:rsidRPr="00A45B05">
        <w:rPr>
          <w:rFonts w:ascii="Arial" w:hAnsi="Arial" w:cs="Arial"/>
          <w:sz w:val="24"/>
          <w:szCs w:val="24"/>
        </w:rPr>
        <w:lastRenderedPageBreak/>
        <w:t>aptly said, as our hearts are made for God, we will remain restless with the substitutes (Smith, 2016, p. 10).</w:t>
      </w:r>
    </w:p>
    <w:p w14:paraId="32D75218" w14:textId="33B4CABD" w:rsidR="00CA693E" w:rsidRPr="00A45B05" w:rsidRDefault="00FB6E8D" w:rsidP="00A45B05">
      <w:pPr>
        <w:spacing w:line="480" w:lineRule="auto"/>
        <w:rPr>
          <w:rFonts w:ascii="Arial" w:hAnsi="Arial" w:cs="Arial"/>
          <w:sz w:val="24"/>
          <w:szCs w:val="24"/>
        </w:rPr>
      </w:pPr>
      <w:r w:rsidRPr="00A45B05">
        <w:rPr>
          <w:rFonts w:ascii="Arial" w:hAnsi="Arial" w:cs="Arial"/>
          <w:sz w:val="24"/>
          <w:szCs w:val="24"/>
        </w:rPr>
        <w:t>Churches need to se</w:t>
      </w:r>
      <w:r w:rsidR="004C70D5">
        <w:rPr>
          <w:rFonts w:ascii="Arial" w:hAnsi="Arial" w:cs="Arial"/>
          <w:sz w:val="24"/>
          <w:szCs w:val="24"/>
        </w:rPr>
        <w:t>e</w:t>
      </w:r>
      <w:r w:rsidRPr="00A45B05">
        <w:rPr>
          <w:rFonts w:ascii="Arial" w:hAnsi="Arial" w:cs="Arial"/>
          <w:sz w:val="24"/>
          <w:szCs w:val="24"/>
        </w:rPr>
        <w:t xml:space="preserve"> investing in their youth in this way as critical to their mission (Powell and Clark p. 70). </w:t>
      </w:r>
    </w:p>
    <w:p w14:paraId="3459ACE2" w14:textId="2F4D039C" w:rsidR="00F108D8" w:rsidRPr="00A45B05" w:rsidRDefault="00F108D8" w:rsidP="00A45B05">
      <w:pPr>
        <w:spacing w:line="480" w:lineRule="auto"/>
        <w:rPr>
          <w:rFonts w:ascii="Arial" w:hAnsi="Arial" w:cs="Arial"/>
          <w:sz w:val="24"/>
          <w:szCs w:val="24"/>
        </w:rPr>
      </w:pPr>
      <w:r w:rsidRPr="00A45B05">
        <w:rPr>
          <w:rFonts w:ascii="Arial" w:hAnsi="Arial" w:cs="Arial"/>
          <w:sz w:val="24"/>
          <w:szCs w:val="24"/>
        </w:rPr>
        <w:t>In terms of pr</w:t>
      </w:r>
      <w:r w:rsidR="00B120AC" w:rsidRPr="00A45B05">
        <w:rPr>
          <w:rFonts w:ascii="Arial" w:hAnsi="Arial" w:cs="Arial"/>
          <w:sz w:val="24"/>
          <w:szCs w:val="24"/>
        </w:rPr>
        <w:t>a</w:t>
      </w:r>
      <w:r w:rsidR="00291108" w:rsidRPr="00A45B05">
        <w:rPr>
          <w:rFonts w:ascii="Arial" w:hAnsi="Arial" w:cs="Arial"/>
          <w:sz w:val="24"/>
          <w:szCs w:val="24"/>
        </w:rPr>
        <w:t xml:space="preserve">xis, the voices of those on the ‘inside’ are important. </w:t>
      </w:r>
      <w:r w:rsidR="0026191C" w:rsidRPr="00A45B05">
        <w:rPr>
          <w:rFonts w:ascii="Arial" w:hAnsi="Arial" w:cs="Arial"/>
          <w:sz w:val="24"/>
          <w:szCs w:val="24"/>
        </w:rPr>
        <w:t>Former St. Andrew’s Cathedral School Captain and subsequent</w:t>
      </w:r>
      <w:r w:rsidR="002B4521" w:rsidRPr="00A45B05">
        <w:rPr>
          <w:rFonts w:ascii="Arial" w:hAnsi="Arial" w:cs="Arial"/>
          <w:sz w:val="24"/>
          <w:szCs w:val="24"/>
        </w:rPr>
        <w:t xml:space="preserve"> Sydney University Evangelical </w:t>
      </w:r>
      <w:r w:rsidR="00B120AC" w:rsidRPr="00A45B05">
        <w:rPr>
          <w:rFonts w:ascii="Arial" w:hAnsi="Arial" w:cs="Arial"/>
          <w:sz w:val="24"/>
          <w:szCs w:val="24"/>
        </w:rPr>
        <w:t>Union</w:t>
      </w:r>
      <w:r w:rsidR="002B4521" w:rsidRPr="00A45B05">
        <w:rPr>
          <w:rFonts w:ascii="Arial" w:hAnsi="Arial" w:cs="Arial"/>
          <w:sz w:val="24"/>
          <w:szCs w:val="24"/>
        </w:rPr>
        <w:t xml:space="preserve"> </w:t>
      </w:r>
      <w:r w:rsidR="00C21E0F" w:rsidRPr="00A45B05">
        <w:rPr>
          <w:rFonts w:ascii="Arial" w:hAnsi="Arial" w:cs="Arial"/>
          <w:sz w:val="24"/>
          <w:szCs w:val="24"/>
        </w:rPr>
        <w:t xml:space="preserve">faculty leader Anthony </w:t>
      </w:r>
      <w:r w:rsidR="0081396F">
        <w:rPr>
          <w:rFonts w:ascii="Arial" w:hAnsi="Arial" w:cs="Arial"/>
          <w:sz w:val="24"/>
          <w:szCs w:val="24"/>
        </w:rPr>
        <w:t>Segaert</w:t>
      </w:r>
      <w:r w:rsidR="00C21E0F" w:rsidRPr="00A45B05">
        <w:rPr>
          <w:rFonts w:ascii="Arial" w:hAnsi="Arial" w:cs="Arial"/>
          <w:sz w:val="24"/>
          <w:szCs w:val="24"/>
        </w:rPr>
        <w:t xml:space="preserve"> noted (email 12/3</w:t>
      </w:r>
      <w:r w:rsidR="00C15426">
        <w:rPr>
          <w:rFonts w:ascii="Arial" w:hAnsi="Arial" w:cs="Arial"/>
          <w:sz w:val="24"/>
          <w:szCs w:val="24"/>
        </w:rPr>
        <w:t>/</w:t>
      </w:r>
      <w:r w:rsidR="00C21E0F" w:rsidRPr="00A45B05">
        <w:rPr>
          <w:rFonts w:ascii="Arial" w:hAnsi="Arial" w:cs="Arial"/>
          <w:sz w:val="24"/>
          <w:szCs w:val="24"/>
        </w:rPr>
        <w:t>21</w:t>
      </w:r>
      <w:r w:rsidR="00162730" w:rsidRPr="00A45B05">
        <w:rPr>
          <w:rFonts w:ascii="Arial" w:hAnsi="Arial" w:cs="Arial"/>
          <w:sz w:val="24"/>
          <w:szCs w:val="24"/>
        </w:rPr>
        <w:t xml:space="preserve">) that university experience is for most a time of shifting community and reappraised </w:t>
      </w:r>
      <w:r w:rsidR="00426028" w:rsidRPr="00A45B05">
        <w:rPr>
          <w:rFonts w:ascii="Arial" w:hAnsi="Arial" w:cs="Arial"/>
          <w:sz w:val="24"/>
          <w:szCs w:val="24"/>
        </w:rPr>
        <w:t xml:space="preserve">of previous thinking, in which the attraction of riches and pleasures is both constant and alluring. </w:t>
      </w:r>
      <w:r w:rsidR="00E13BC3" w:rsidRPr="00A45B05">
        <w:rPr>
          <w:rFonts w:ascii="Arial" w:hAnsi="Arial" w:cs="Arial"/>
          <w:sz w:val="24"/>
          <w:szCs w:val="24"/>
        </w:rPr>
        <w:t xml:space="preserve"> To cope with this in Christian terms,</w:t>
      </w:r>
      <w:r w:rsidR="00DC2DD2" w:rsidRPr="00A45B05">
        <w:rPr>
          <w:rFonts w:ascii="Arial" w:hAnsi="Arial" w:cs="Arial"/>
          <w:sz w:val="24"/>
          <w:szCs w:val="24"/>
        </w:rPr>
        <w:t xml:space="preserve"> he argues for formal mentoring and, in a framework </w:t>
      </w:r>
      <w:r w:rsidR="00E50999" w:rsidRPr="00A45B05">
        <w:rPr>
          <w:rFonts w:ascii="Arial" w:hAnsi="Arial" w:cs="Arial"/>
          <w:sz w:val="24"/>
          <w:szCs w:val="24"/>
        </w:rPr>
        <w:t>where</w:t>
      </w:r>
      <w:r w:rsidR="00DC2DD2" w:rsidRPr="00A45B05">
        <w:rPr>
          <w:rFonts w:ascii="Arial" w:hAnsi="Arial" w:cs="Arial"/>
          <w:sz w:val="24"/>
          <w:szCs w:val="24"/>
        </w:rPr>
        <w:t xml:space="preserve"> the real issues are on the planes of contentment and emotion, </w:t>
      </w:r>
      <w:r w:rsidR="00E50999" w:rsidRPr="00A45B05">
        <w:rPr>
          <w:rFonts w:ascii="Arial" w:hAnsi="Arial" w:cs="Arial"/>
          <w:sz w:val="24"/>
          <w:szCs w:val="24"/>
        </w:rPr>
        <w:t>clear</w:t>
      </w:r>
      <w:r w:rsidR="00060086" w:rsidRPr="00A45B05">
        <w:rPr>
          <w:rFonts w:ascii="Arial" w:hAnsi="Arial" w:cs="Arial"/>
          <w:sz w:val="24"/>
          <w:szCs w:val="24"/>
        </w:rPr>
        <w:t xml:space="preserve"> exposition of the beauty and wonder of the gospel, with opp</w:t>
      </w:r>
      <w:r w:rsidR="00096094" w:rsidRPr="00A45B05">
        <w:rPr>
          <w:rFonts w:ascii="Arial" w:hAnsi="Arial" w:cs="Arial"/>
          <w:sz w:val="24"/>
          <w:szCs w:val="24"/>
        </w:rPr>
        <w:t>os</w:t>
      </w:r>
      <w:r w:rsidR="00060086" w:rsidRPr="00A45B05">
        <w:rPr>
          <w:rFonts w:ascii="Arial" w:hAnsi="Arial" w:cs="Arial"/>
          <w:sz w:val="24"/>
          <w:szCs w:val="24"/>
        </w:rPr>
        <w:t>ition and c</w:t>
      </w:r>
      <w:r w:rsidR="006A50A1" w:rsidRPr="00A45B05">
        <w:rPr>
          <w:rFonts w:ascii="Arial" w:hAnsi="Arial" w:cs="Arial"/>
          <w:sz w:val="24"/>
          <w:szCs w:val="24"/>
        </w:rPr>
        <w:t>ounter</w:t>
      </w:r>
      <w:r w:rsidR="00096094" w:rsidRPr="00A45B05">
        <w:rPr>
          <w:rFonts w:ascii="Arial" w:hAnsi="Arial" w:cs="Arial"/>
          <w:sz w:val="24"/>
          <w:szCs w:val="24"/>
        </w:rPr>
        <w:t xml:space="preserve"> lifestyle to be met not with retr</w:t>
      </w:r>
      <w:r w:rsidR="006A50A1" w:rsidRPr="00A45B05">
        <w:rPr>
          <w:rFonts w:ascii="Arial" w:hAnsi="Arial" w:cs="Arial"/>
          <w:sz w:val="24"/>
          <w:szCs w:val="24"/>
        </w:rPr>
        <w:t>ea</w:t>
      </w:r>
      <w:r w:rsidR="00096094" w:rsidRPr="00A45B05">
        <w:rPr>
          <w:rFonts w:ascii="Arial" w:hAnsi="Arial" w:cs="Arial"/>
          <w:sz w:val="24"/>
          <w:szCs w:val="24"/>
        </w:rPr>
        <w:t xml:space="preserve">t into a Christian bubble, but with a deep immersion in the Word of God. </w:t>
      </w:r>
      <w:r w:rsidR="00FB6E8D" w:rsidRPr="00A45B05">
        <w:rPr>
          <w:rFonts w:ascii="Arial" w:hAnsi="Arial" w:cs="Arial"/>
          <w:sz w:val="24"/>
          <w:szCs w:val="24"/>
        </w:rPr>
        <w:t xml:space="preserve">Powell and Clark agree that </w:t>
      </w:r>
      <w:r w:rsidR="00C15426">
        <w:rPr>
          <w:rFonts w:ascii="Arial" w:hAnsi="Arial" w:cs="Arial"/>
          <w:sz w:val="24"/>
          <w:szCs w:val="24"/>
        </w:rPr>
        <w:t>‘</w:t>
      </w:r>
      <w:r w:rsidR="00FB6E8D" w:rsidRPr="00A45B05">
        <w:rPr>
          <w:rFonts w:ascii="Arial" w:hAnsi="Arial" w:cs="Arial"/>
          <w:sz w:val="24"/>
          <w:szCs w:val="24"/>
        </w:rPr>
        <w:t>sticky faith</w:t>
      </w:r>
      <w:r w:rsidR="00C15426">
        <w:rPr>
          <w:rFonts w:ascii="Arial" w:hAnsi="Arial" w:cs="Arial"/>
          <w:sz w:val="24"/>
          <w:szCs w:val="24"/>
        </w:rPr>
        <w:t>’</w:t>
      </w:r>
      <w:r w:rsidR="00FB6E8D" w:rsidRPr="00A45B05">
        <w:rPr>
          <w:rFonts w:ascii="Arial" w:hAnsi="Arial" w:cs="Arial"/>
          <w:sz w:val="24"/>
          <w:szCs w:val="24"/>
        </w:rPr>
        <w:t xml:space="preserve"> (that which sticks or lasts) involves both Christian practices and inner thoughts; it is personal and communal (p.22), it gives faith primacy (p.23). </w:t>
      </w:r>
    </w:p>
    <w:p w14:paraId="74458B03" w14:textId="12B3AA5A" w:rsidR="00096094" w:rsidRPr="00A45B05" w:rsidRDefault="00096094" w:rsidP="00A45B05">
      <w:pPr>
        <w:spacing w:line="480" w:lineRule="auto"/>
        <w:rPr>
          <w:rFonts w:ascii="Arial" w:hAnsi="Arial" w:cs="Arial"/>
          <w:sz w:val="24"/>
          <w:szCs w:val="24"/>
        </w:rPr>
      </w:pPr>
      <w:r w:rsidRPr="00A45B05">
        <w:rPr>
          <w:rFonts w:ascii="Arial" w:hAnsi="Arial" w:cs="Arial"/>
          <w:sz w:val="24"/>
          <w:szCs w:val="24"/>
        </w:rPr>
        <w:t>To the incoming</w:t>
      </w:r>
      <w:r w:rsidR="005F6AE5" w:rsidRPr="00A45B05">
        <w:rPr>
          <w:rFonts w:ascii="Arial" w:hAnsi="Arial" w:cs="Arial"/>
          <w:sz w:val="24"/>
          <w:szCs w:val="24"/>
        </w:rPr>
        <w:t xml:space="preserve"> Director of the Anglican Youthworks Year 13 Program, </w:t>
      </w:r>
      <w:r w:rsidR="00E6579E" w:rsidRPr="00A45B05">
        <w:rPr>
          <w:rFonts w:ascii="Arial" w:hAnsi="Arial" w:cs="Arial"/>
          <w:sz w:val="24"/>
          <w:szCs w:val="24"/>
        </w:rPr>
        <w:t xml:space="preserve">Stephen </w:t>
      </w:r>
      <w:proofErr w:type="spellStart"/>
      <w:r w:rsidR="005F6AE5" w:rsidRPr="00A45B05">
        <w:rPr>
          <w:rFonts w:ascii="Arial" w:hAnsi="Arial" w:cs="Arial"/>
          <w:sz w:val="24"/>
          <w:szCs w:val="24"/>
        </w:rPr>
        <w:t>Shearsby</w:t>
      </w:r>
      <w:proofErr w:type="spellEnd"/>
      <w:r w:rsidR="005F6AE5" w:rsidRPr="00A45B05">
        <w:rPr>
          <w:rFonts w:ascii="Arial" w:hAnsi="Arial" w:cs="Arial"/>
          <w:sz w:val="24"/>
          <w:szCs w:val="24"/>
        </w:rPr>
        <w:t xml:space="preserve">, the time to invest in young people is while they are still at school, before ‘Schoolies’ week, when many, without sufficient </w:t>
      </w:r>
      <w:r w:rsidR="002906AC" w:rsidRPr="00A45B05">
        <w:rPr>
          <w:rFonts w:ascii="Arial" w:hAnsi="Arial" w:cs="Arial"/>
          <w:sz w:val="24"/>
          <w:szCs w:val="24"/>
        </w:rPr>
        <w:t xml:space="preserve">support structure, may abandon faith in the </w:t>
      </w:r>
      <w:r w:rsidR="00E6579E" w:rsidRPr="00A45B05">
        <w:rPr>
          <w:rFonts w:ascii="Arial" w:hAnsi="Arial" w:cs="Arial"/>
          <w:sz w:val="24"/>
          <w:szCs w:val="24"/>
        </w:rPr>
        <w:t>dis</w:t>
      </w:r>
      <w:r w:rsidR="002906AC" w:rsidRPr="00A45B05">
        <w:rPr>
          <w:rFonts w:ascii="Arial" w:hAnsi="Arial" w:cs="Arial"/>
          <w:sz w:val="24"/>
          <w:szCs w:val="24"/>
        </w:rPr>
        <w:t>solution of this week</w:t>
      </w:r>
      <w:r w:rsidR="00A05FB8" w:rsidRPr="00A45B05">
        <w:rPr>
          <w:rFonts w:ascii="Arial" w:hAnsi="Arial" w:cs="Arial"/>
          <w:sz w:val="24"/>
          <w:szCs w:val="24"/>
        </w:rPr>
        <w:t>,</w:t>
      </w:r>
      <w:r w:rsidR="002906AC" w:rsidRPr="00A45B05">
        <w:rPr>
          <w:rFonts w:ascii="Arial" w:hAnsi="Arial" w:cs="Arial"/>
          <w:sz w:val="24"/>
          <w:szCs w:val="24"/>
        </w:rPr>
        <w:t xml:space="preserve"> when restraint </w:t>
      </w:r>
      <w:r w:rsidR="00A05FB8" w:rsidRPr="00A45B05">
        <w:rPr>
          <w:rFonts w:ascii="Arial" w:hAnsi="Arial" w:cs="Arial"/>
          <w:sz w:val="24"/>
          <w:szCs w:val="24"/>
        </w:rPr>
        <w:t xml:space="preserve">can be thrown to the winds. They need </w:t>
      </w:r>
      <w:r w:rsidR="00993131">
        <w:rPr>
          <w:rFonts w:ascii="Arial" w:hAnsi="Arial" w:cs="Arial"/>
          <w:sz w:val="24"/>
          <w:szCs w:val="24"/>
        </w:rPr>
        <w:t>t</w:t>
      </w:r>
      <w:r w:rsidR="00A05FB8" w:rsidRPr="00A45B05">
        <w:rPr>
          <w:rFonts w:ascii="Arial" w:hAnsi="Arial" w:cs="Arial"/>
          <w:sz w:val="24"/>
          <w:szCs w:val="24"/>
        </w:rPr>
        <w:t xml:space="preserve">o be </w:t>
      </w:r>
      <w:r w:rsidR="0012379A" w:rsidRPr="00A45B05">
        <w:rPr>
          <w:rFonts w:ascii="Arial" w:hAnsi="Arial" w:cs="Arial"/>
          <w:sz w:val="24"/>
          <w:szCs w:val="24"/>
        </w:rPr>
        <w:t>ushered</w:t>
      </w:r>
      <w:r w:rsidR="00A05FB8" w:rsidRPr="00A45B05">
        <w:rPr>
          <w:rFonts w:ascii="Arial" w:hAnsi="Arial" w:cs="Arial"/>
          <w:sz w:val="24"/>
          <w:szCs w:val="24"/>
        </w:rPr>
        <w:t xml:space="preserve"> into </w:t>
      </w:r>
      <w:r w:rsidR="00E6579E" w:rsidRPr="00A45B05">
        <w:rPr>
          <w:rFonts w:ascii="Arial" w:hAnsi="Arial" w:cs="Arial"/>
          <w:sz w:val="24"/>
          <w:szCs w:val="24"/>
        </w:rPr>
        <w:t>networks</w:t>
      </w:r>
      <w:r w:rsidR="0012379A" w:rsidRPr="00A45B05">
        <w:rPr>
          <w:rFonts w:ascii="Arial" w:hAnsi="Arial" w:cs="Arial"/>
          <w:sz w:val="24"/>
          <w:szCs w:val="24"/>
        </w:rPr>
        <w:t xml:space="preserve"> and have </w:t>
      </w:r>
      <w:r w:rsidR="003B0147" w:rsidRPr="00A45B05">
        <w:rPr>
          <w:rFonts w:ascii="Arial" w:hAnsi="Arial" w:cs="Arial"/>
          <w:sz w:val="24"/>
          <w:szCs w:val="24"/>
        </w:rPr>
        <w:t>already had</w:t>
      </w:r>
      <w:r w:rsidR="005307DE" w:rsidRPr="00A45B05">
        <w:rPr>
          <w:rFonts w:ascii="Arial" w:hAnsi="Arial" w:cs="Arial"/>
          <w:sz w:val="24"/>
          <w:szCs w:val="24"/>
        </w:rPr>
        <w:t xml:space="preserve"> visits at </w:t>
      </w:r>
      <w:r w:rsidR="00C15426">
        <w:rPr>
          <w:rFonts w:ascii="Arial" w:hAnsi="Arial" w:cs="Arial"/>
          <w:sz w:val="24"/>
          <w:szCs w:val="24"/>
        </w:rPr>
        <w:t>s</w:t>
      </w:r>
      <w:r w:rsidR="005307DE" w:rsidRPr="00A45B05">
        <w:rPr>
          <w:rFonts w:ascii="Arial" w:hAnsi="Arial" w:cs="Arial"/>
          <w:sz w:val="24"/>
          <w:szCs w:val="24"/>
        </w:rPr>
        <w:t>chool from Christian campus workers who can shepherd them into study and fellowship groups upon their arrival at university (</w:t>
      </w:r>
      <w:r w:rsidR="005307DE" w:rsidRPr="00A45B05">
        <w:rPr>
          <w:rFonts w:ascii="Arial" w:hAnsi="Arial" w:cs="Arial"/>
          <w:i/>
          <w:iCs/>
          <w:sz w:val="24"/>
          <w:szCs w:val="24"/>
        </w:rPr>
        <w:t>Southern Cross</w:t>
      </w:r>
      <w:r w:rsidR="00517897" w:rsidRPr="00A45B05">
        <w:rPr>
          <w:rFonts w:ascii="Arial" w:hAnsi="Arial" w:cs="Arial"/>
          <w:sz w:val="24"/>
          <w:szCs w:val="24"/>
        </w:rPr>
        <w:t>, February 2021, p. 17).</w:t>
      </w:r>
    </w:p>
    <w:p w14:paraId="75712EF0" w14:textId="35E6C37A" w:rsidR="003D76E3" w:rsidRPr="00A45B05" w:rsidRDefault="003D76E3" w:rsidP="00A45B05">
      <w:pPr>
        <w:spacing w:line="480" w:lineRule="auto"/>
        <w:rPr>
          <w:rFonts w:ascii="Arial" w:hAnsi="Arial" w:cs="Arial"/>
          <w:sz w:val="24"/>
          <w:szCs w:val="24"/>
        </w:rPr>
      </w:pPr>
      <w:r w:rsidRPr="00A45B05">
        <w:rPr>
          <w:rFonts w:ascii="Arial" w:hAnsi="Arial" w:cs="Arial"/>
          <w:sz w:val="24"/>
          <w:szCs w:val="24"/>
        </w:rPr>
        <w:lastRenderedPageBreak/>
        <w:t xml:space="preserve">One example of attempting to bridge this school to university </w:t>
      </w:r>
      <w:r w:rsidR="00747C26" w:rsidRPr="00A45B05">
        <w:rPr>
          <w:rFonts w:ascii="Arial" w:hAnsi="Arial" w:cs="Arial"/>
          <w:sz w:val="24"/>
          <w:szCs w:val="24"/>
        </w:rPr>
        <w:t>gap is the Lachlan Macquarie Institute, which offers robust immersive courses in Christian apologetics</w:t>
      </w:r>
      <w:r w:rsidR="00D22701" w:rsidRPr="00A45B05">
        <w:rPr>
          <w:rFonts w:ascii="Arial" w:hAnsi="Arial" w:cs="Arial"/>
          <w:sz w:val="24"/>
          <w:szCs w:val="24"/>
        </w:rPr>
        <w:t xml:space="preserve">, cultural </w:t>
      </w:r>
      <w:proofErr w:type="gramStart"/>
      <w:r w:rsidR="00D22701" w:rsidRPr="00A45B05">
        <w:rPr>
          <w:rFonts w:ascii="Arial" w:hAnsi="Arial" w:cs="Arial"/>
          <w:sz w:val="24"/>
          <w:szCs w:val="24"/>
        </w:rPr>
        <w:t>philosophy</w:t>
      </w:r>
      <w:proofErr w:type="gramEnd"/>
      <w:r w:rsidR="00D22701" w:rsidRPr="00A45B05">
        <w:rPr>
          <w:rFonts w:ascii="Arial" w:hAnsi="Arial" w:cs="Arial"/>
          <w:sz w:val="24"/>
          <w:szCs w:val="24"/>
        </w:rPr>
        <w:t xml:space="preserve"> and ethics </w:t>
      </w:r>
      <w:r w:rsidR="00AF6CF1" w:rsidRPr="00A45B05">
        <w:rPr>
          <w:rFonts w:ascii="Arial" w:hAnsi="Arial" w:cs="Arial"/>
          <w:sz w:val="24"/>
          <w:szCs w:val="24"/>
        </w:rPr>
        <w:t>during a Gap Year course. Another is Phillip Jensen’s Launch C</w:t>
      </w:r>
      <w:r w:rsidR="00993131">
        <w:rPr>
          <w:rFonts w:ascii="Arial" w:hAnsi="Arial" w:cs="Arial"/>
          <w:sz w:val="24"/>
          <w:szCs w:val="24"/>
        </w:rPr>
        <w:t>a</w:t>
      </w:r>
      <w:r w:rsidR="00AF6CF1" w:rsidRPr="00A45B05">
        <w:rPr>
          <w:rFonts w:ascii="Arial" w:hAnsi="Arial" w:cs="Arial"/>
          <w:sz w:val="24"/>
          <w:szCs w:val="24"/>
        </w:rPr>
        <w:t xml:space="preserve">mp, </w:t>
      </w:r>
      <w:r w:rsidR="000026CA" w:rsidRPr="00A45B05">
        <w:rPr>
          <w:rFonts w:ascii="Arial" w:hAnsi="Arial" w:cs="Arial"/>
          <w:sz w:val="24"/>
          <w:szCs w:val="24"/>
        </w:rPr>
        <w:t>immediately</w:t>
      </w:r>
      <w:r w:rsidR="00AF6CF1" w:rsidRPr="00A45B05">
        <w:rPr>
          <w:rFonts w:ascii="Arial" w:hAnsi="Arial" w:cs="Arial"/>
          <w:sz w:val="24"/>
          <w:szCs w:val="24"/>
        </w:rPr>
        <w:t xml:space="preserve"> before university </w:t>
      </w:r>
      <w:r w:rsidR="000026CA" w:rsidRPr="00A45B05">
        <w:rPr>
          <w:rFonts w:ascii="Arial" w:hAnsi="Arial" w:cs="Arial"/>
          <w:sz w:val="24"/>
          <w:szCs w:val="24"/>
        </w:rPr>
        <w:t xml:space="preserve">orientation week. </w:t>
      </w:r>
    </w:p>
    <w:p w14:paraId="0945C91A" w14:textId="70880ACD" w:rsidR="000026CA" w:rsidRPr="00A45B05" w:rsidRDefault="000026CA" w:rsidP="00A45B05">
      <w:pPr>
        <w:spacing w:line="480" w:lineRule="auto"/>
        <w:rPr>
          <w:rFonts w:ascii="Arial" w:hAnsi="Arial" w:cs="Arial"/>
          <w:sz w:val="24"/>
          <w:szCs w:val="24"/>
        </w:rPr>
      </w:pPr>
      <w:r w:rsidRPr="00A45B05">
        <w:rPr>
          <w:rFonts w:ascii="Arial" w:hAnsi="Arial" w:cs="Arial"/>
          <w:sz w:val="24"/>
          <w:szCs w:val="24"/>
        </w:rPr>
        <w:t xml:space="preserve">To Richard Edlin (email 1/3/21), it is critical for Christian schools to engage in such training </w:t>
      </w:r>
      <w:r w:rsidR="008E56C6" w:rsidRPr="00A45B05">
        <w:rPr>
          <w:rFonts w:ascii="Arial" w:hAnsi="Arial" w:cs="Arial"/>
          <w:sz w:val="24"/>
          <w:szCs w:val="24"/>
        </w:rPr>
        <w:t xml:space="preserve">as will equip their staff to </w:t>
      </w:r>
      <w:r w:rsidR="00F9685A" w:rsidRPr="00A45B05">
        <w:rPr>
          <w:rFonts w:ascii="Arial" w:hAnsi="Arial" w:cs="Arial"/>
          <w:sz w:val="24"/>
          <w:szCs w:val="24"/>
        </w:rPr>
        <w:t>integrate</w:t>
      </w:r>
      <w:r w:rsidR="008E56C6" w:rsidRPr="00A45B05">
        <w:rPr>
          <w:rFonts w:ascii="Arial" w:hAnsi="Arial" w:cs="Arial"/>
          <w:sz w:val="24"/>
          <w:szCs w:val="24"/>
        </w:rPr>
        <w:t xml:space="preserve"> Christian</w:t>
      </w:r>
      <w:r w:rsidR="003B0147" w:rsidRPr="00A45B05">
        <w:rPr>
          <w:rFonts w:ascii="Arial" w:hAnsi="Arial" w:cs="Arial"/>
          <w:sz w:val="24"/>
          <w:szCs w:val="24"/>
        </w:rPr>
        <w:t xml:space="preserve"> world view thinking</w:t>
      </w:r>
      <w:r w:rsidR="00F9685A" w:rsidRPr="00A45B05">
        <w:rPr>
          <w:rFonts w:ascii="Arial" w:hAnsi="Arial" w:cs="Arial"/>
          <w:sz w:val="24"/>
          <w:szCs w:val="24"/>
        </w:rPr>
        <w:t xml:space="preserve"> into their teaching in a manner which assists</w:t>
      </w:r>
      <w:r w:rsidR="00C834AC" w:rsidRPr="00A45B05">
        <w:rPr>
          <w:rFonts w:ascii="Arial" w:hAnsi="Arial" w:cs="Arial"/>
          <w:sz w:val="24"/>
          <w:szCs w:val="24"/>
        </w:rPr>
        <w:t xml:space="preserve"> their students to recognise and critique the assumptions of secular humanism. He argues that schools need to equip</w:t>
      </w:r>
      <w:r w:rsidR="00694FE8" w:rsidRPr="00A45B05">
        <w:rPr>
          <w:rFonts w:ascii="Arial" w:hAnsi="Arial" w:cs="Arial"/>
          <w:sz w:val="24"/>
          <w:szCs w:val="24"/>
        </w:rPr>
        <w:t xml:space="preserve"> teachers, and therefore students to operate ‘from a deliberate, biblical worldview</w:t>
      </w:r>
      <w:r w:rsidR="00DD2FE9" w:rsidRPr="00A45B05">
        <w:rPr>
          <w:rFonts w:ascii="Arial" w:hAnsi="Arial" w:cs="Arial"/>
          <w:sz w:val="24"/>
          <w:szCs w:val="24"/>
        </w:rPr>
        <w:t xml:space="preserve"> that is all-embracing, imaginative, dynamic, unc</w:t>
      </w:r>
      <w:r w:rsidR="00213DCC" w:rsidRPr="00A45B05">
        <w:rPr>
          <w:rFonts w:ascii="Arial" w:hAnsi="Arial" w:cs="Arial"/>
          <w:sz w:val="24"/>
          <w:szCs w:val="24"/>
        </w:rPr>
        <w:t>ompromising yet epistemologically humble, and hope-filled in the current spiritually</w:t>
      </w:r>
      <w:r w:rsidR="00EC2148" w:rsidRPr="00A45B05">
        <w:rPr>
          <w:rFonts w:ascii="Arial" w:hAnsi="Arial" w:cs="Arial"/>
          <w:sz w:val="24"/>
          <w:szCs w:val="24"/>
        </w:rPr>
        <w:t xml:space="preserve">-bewildered </w:t>
      </w:r>
      <w:proofErr w:type="spellStart"/>
      <w:proofErr w:type="gramStart"/>
      <w:r w:rsidR="00EC2148" w:rsidRPr="00A45B05">
        <w:rPr>
          <w:rFonts w:ascii="Arial" w:hAnsi="Arial" w:cs="Arial"/>
          <w:sz w:val="24"/>
          <w:szCs w:val="24"/>
        </w:rPr>
        <w:t>post modern</w:t>
      </w:r>
      <w:proofErr w:type="spellEnd"/>
      <w:proofErr w:type="gramEnd"/>
      <w:r w:rsidR="00EC2148" w:rsidRPr="00A45B05">
        <w:rPr>
          <w:rFonts w:ascii="Arial" w:hAnsi="Arial" w:cs="Arial"/>
          <w:sz w:val="24"/>
          <w:szCs w:val="24"/>
        </w:rPr>
        <w:t xml:space="preserve"> society’. Such an approach will assist in case-</w:t>
      </w:r>
      <w:r w:rsidR="00833BC2" w:rsidRPr="00A45B05">
        <w:rPr>
          <w:rFonts w:ascii="Arial" w:hAnsi="Arial" w:cs="Arial"/>
          <w:sz w:val="24"/>
          <w:szCs w:val="24"/>
        </w:rPr>
        <w:t>h</w:t>
      </w:r>
      <w:r w:rsidR="00EC2148" w:rsidRPr="00A45B05">
        <w:rPr>
          <w:rFonts w:ascii="Arial" w:hAnsi="Arial" w:cs="Arial"/>
          <w:sz w:val="24"/>
          <w:szCs w:val="24"/>
        </w:rPr>
        <w:t>ardening secondary students</w:t>
      </w:r>
      <w:r w:rsidR="00833BC2" w:rsidRPr="00A45B05">
        <w:rPr>
          <w:rFonts w:ascii="Arial" w:hAnsi="Arial" w:cs="Arial"/>
          <w:sz w:val="24"/>
          <w:szCs w:val="24"/>
        </w:rPr>
        <w:t xml:space="preserve"> for the assaults, intellectual and ethical, they will experience at university. </w:t>
      </w:r>
      <w:r w:rsidR="00B55006" w:rsidRPr="00A45B05">
        <w:rPr>
          <w:rFonts w:ascii="Arial" w:hAnsi="Arial" w:cs="Arial"/>
          <w:sz w:val="24"/>
          <w:szCs w:val="24"/>
        </w:rPr>
        <w:t xml:space="preserve">Failure to do this </w:t>
      </w:r>
      <w:r w:rsidR="003F740E" w:rsidRPr="00A45B05">
        <w:rPr>
          <w:rFonts w:ascii="Arial" w:hAnsi="Arial" w:cs="Arial"/>
          <w:sz w:val="24"/>
          <w:szCs w:val="24"/>
        </w:rPr>
        <w:t>h</w:t>
      </w:r>
      <w:r w:rsidR="00B55006" w:rsidRPr="00A45B05">
        <w:rPr>
          <w:rFonts w:ascii="Arial" w:hAnsi="Arial" w:cs="Arial"/>
          <w:sz w:val="24"/>
          <w:szCs w:val="24"/>
        </w:rPr>
        <w:t xml:space="preserve">e describes as </w:t>
      </w:r>
      <w:r w:rsidR="00A774B7" w:rsidRPr="00A45B05">
        <w:rPr>
          <w:rFonts w:ascii="Arial" w:hAnsi="Arial" w:cs="Arial"/>
          <w:sz w:val="24"/>
          <w:szCs w:val="24"/>
        </w:rPr>
        <w:t xml:space="preserve">‘pre-emptive capitulation’ to the dominance of the secular humanist narrative. </w:t>
      </w:r>
    </w:p>
    <w:p w14:paraId="56137CDA" w14:textId="77777777" w:rsidR="00C15426" w:rsidRDefault="0078745A" w:rsidP="00A45B05">
      <w:pPr>
        <w:spacing w:line="480" w:lineRule="auto"/>
        <w:rPr>
          <w:rFonts w:ascii="Arial" w:hAnsi="Arial" w:cs="Arial"/>
          <w:sz w:val="24"/>
          <w:szCs w:val="24"/>
        </w:rPr>
      </w:pPr>
      <w:r w:rsidRPr="00A45B05">
        <w:rPr>
          <w:rFonts w:ascii="Arial" w:hAnsi="Arial" w:cs="Arial"/>
          <w:sz w:val="24"/>
          <w:szCs w:val="24"/>
        </w:rPr>
        <w:t>We also need to consider that t</w:t>
      </w:r>
      <w:r w:rsidR="0059140B" w:rsidRPr="00A45B05">
        <w:rPr>
          <w:rFonts w:ascii="Arial" w:hAnsi="Arial" w:cs="Arial"/>
          <w:sz w:val="24"/>
          <w:szCs w:val="24"/>
        </w:rPr>
        <w:t xml:space="preserve">hat the situation may not be what it seems on the surface. Sociologist Christian Smith has pioneered and popularised the notion of Moralistic Therapeutic </w:t>
      </w:r>
      <w:r w:rsidR="008F3242" w:rsidRPr="00A45B05">
        <w:rPr>
          <w:rFonts w:ascii="Arial" w:hAnsi="Arial" w:cs="Arial"/>
          <w:sz w:val="24"/>
          <w:szCs w:val="24"/>
        </w:rPr>
        <w:t>Deism</w:t>
      </w:r>
      <w:r w:rsidR="0059140B" w:rsidRPr="00A45B05">
        <w:rPr>
          <w:rFonts w:ascii="Arial" w:hAnsi="Arial" w:cs="Arial"/>
          <w:sz w:val="24"/>
          <w:szCs w:val="24"/>
        </w:rPr>
        <w:t xml:space="preserve"> (MTD – Smith and Denton, 2007</w:t>
      </w:r>
      <w:r w:rsidR="00C15426">
        <w:rPr>
          <w:rFonts w:ascii="Arial" w:hAnsi="Arial" w:cs="Arial"/>
          <w:sz w:val="24"/>
          <w:szCs w:val="24"/>
        </w:rPr>
        <w:t xml:space="preserve"> – see an extended discussion in Powell, Mulder and Griffin (2016) pp.130-135), </w:t>
      </w:r>
      <w:r w:rsidR="0059140B" w:rsidRPr="00A45B05">
        <w:rPr>
          <w:rFonts w:ascii="Arial" w:hAnsi="Arial" w:cs="Arial"/>
          <w:sz w:val="24"/>
          <w:szCs w:val="24"/>
        </w:rPr>
        <w:t xml:space="preserve">where he contends that the real religion of many who may be assumed to be </w:t>
      </w:r>
      <w:proofErr w:type="gramStart"/>
      <w:r w:rsidR="0059140B" w:rsidRPr="00A45B05">
        <w:rPr>
          <w:rFonts w:ascii="Arial" w:hAnsi="Arial" w:cs="Arial"/>
          <w:sz w:val="24"/>
          <w:szCs w:val="24"/>
        </w:rPr>
        <w:t>Christian, and</w:t>
      </w:r>
      <w:proofErr w:type="gramEnd"/>
      <w:r w:rsidR="0059140B" w:rsidRPr="00A45B05">
        <w:rPr>
          <w:rFonts w:ascii="Arial" w:hAnsi="Arial" w:cs="Arial"/>
          <w:sz w:val="24"/>
          <w:szCs w:val="24"/>
        </w:rPr>
        <w:t xml:space="preserve"> are even involved in Christian practice (Church membership, Christian meeting attendance) is in fact sub-Christian. The</w:t>
      </w:r>
      <w:r w:rsidR="00E004E3" w:rsidRPr="00A45B05">
        <w:rPr>
          <w:rFonts w:ascii="Arial" w:hAnsi="Arial" w:cs="Arial"/>
          <w:sz w:val="24"/>
          <w:szCs w:val="24"/>
        </w:rPr>
        <w:t>ir</w:t>
      </w:r>
      <w:r w:rsidR="0059140B" w:rsidRPr="00A45B05">
        <w:rPr>
          <w:rFonts w:ascii="Arial" w:hAnsi="Arial" w:cs="Arial"/>
          <w:sz w:val="24"/>
          <w:szCs w:val="24"/>
        </w:rPr>
        <w:t xml:space="preserve"> </w:t>
      </w:r>
      <w:proofErr w:type="spellStart"/>
      <w:r w:rsidR="0059140B" w:rsidRPr="00A45B05">
        <w:rPr>
          <w:rFonts w:ascii="Arial" w:hAnsi="Arial" w:cs="Arial"/>
          <w:sz w:val="24"/>
          <w:szCs w:val="24"/>
        </w:rPr>
        <w:t>defacto</w:t>
      </w:r>
      <w:proofErr w:type="spellEnd"/>
      <w:r w:rsidR="0059140B" w:rsidRPr="00A45B05">
        <w:rPr>
          <w:rFonts w:ascii="Arial" w:hAnsi="Arial" w:cs="Arial"/>
          <w:sz w:val="24"/>
          <w:szCs w:val="24"/>
        </w:rPr>
        <w:t xml:space="preserve"> religion, he suggests, is an amalgam of th</w:t>
      </w:r>
      <w:r w:rsidR="00522769" w:rsidRPr="00A45B05">
        <w:rPr>
          <w:rFonts w:ascii="Arial" w:hAnsi="Arial" w:cs="Arial"/>
          <w:sz w:val="24"/>
          <w:szCs w:val="24"/>
        </w:rPr>
        <w:t>ree</w:t>
      </w:r>
      <w:r w:rsidR="0059140B" w:rsidRPr="00A45B05">
        <w:rPr>
          <w:rFonts w:ascii="Arial" w:hAnsi="Arial" w:cs="Arial"/>
          <w:sz w:val="24"/>
          <w:szCs w:val="24"/>
        </w:rPr>
        <w:t xml:space="preserve"> essential propositions</w:t>
      </w:r>
      <w:r w:rsidR="00522769" w:rsidRPr="00A45B05">
        <w:rPr>
          <w:rFonts w:ascii="Arial" w:hAnsi="Arial" w:cs="Arial"/>
          <w:sz w:val="24"/>
          <w:szCs w:val="24"/>
        </w:rPr>
        <w:t>:</w:t>
      </w:r>
      <w:r w:rsidR="0059140B" w:rsidRPr="00A45B05">
        <w:rPr>
          <w:rFonts w:ascii="Arial" w:hAnsi="Arial" w:cs="Arial"/>
          <w:sz w:val="24"/>
          <w:szCs w:val="24"/>
        </w:rPr>
        <w:t xml:space="preserve"> good people go to Heaven (without repentance or Jesus); the role of God is to make us happy, which is the essential purpose of life, and to help us out when we experience a problem</w:t>
      </w:r>
      <w:r w:rsidR="00C15426">
        <w:rPr>
          <w:rFonts w:ascii="Arial" w:hAnsi="Arial" w:cs="Arial"/>
          <w:sz w:val="24"/>
          <w:szCs w:val="24"/>
        </w:rPr>
        <w:t>;</w:t>
      </w:r>
      <w:r w:rsidR="0059140B" w:rsidRPr="00A45B05">
        <w:rPr>
          <w:rFonts w:ascii="Arial" w:hAnsi="Arial" w:cs="Arial"/>
          <w:sz w:val="24"/>
          <w:szCs w:val="24"/>
        </w:rPr>
        <w:t xml:space="preserve"> God is essentially an uninvolved deity who </w:t>
      </w:r>
      <w:r w:rsidR="0059140B" w:rsidRPr="00A45B05">
        <w:rPr>
          <w:rFonts w:ascii="Arial" w:hAnsi="Arial" w:cs="Arial"/>
          <w:sz w:val="24"/>
          <w:szCs w:val="24"/>
        </w:rPr>
        <w:lastRenderedPageBreak/>
        <w:t>makes no demands (Smith and Denton p</w:t>
      </w:r>
      <w:r w:rsidR="00D4262F" w:rsidRPr="00A45B05">
        <w:rPr>
          <w:rFonts w:ascii="Arial" w:hAnsi="Arial" w:cs="Arial"/>
          <w:sz w:val="24"/>
          <w:szCs w:val="24"/>
        </w:rPr>
        <w:t>p</w:t>
      </w:r>
      <w:r w:rsidR="0059140B" w:rsidRPr="00A45B05">
        <w:rPr>
          <w:rFonts w:ascii="Arial" w:hAnsi="Arial" w:cs="Arial"/>
          <w:sz w:val="24"/>
          <w:szCs w:val="24"/>
        </w:rPr>
        <w:t>.</w:t>
      </w:r>
      <w:r w:rsidR="00C04668" w:rsidRPr="00A45B05">
        <w:rPr>
          <w:rFonts w:ascii="Arial" w:hAnsi="Arial" w:cs="Arial"/>
          <w:sz w:val="24"/>
          <w:szCs w:val="24"/>
        </w:rPr>
        <w:t xml:space="preserve"> </w:t>
      </w:r>
      <w:r w:rsidR="0059140B" w:rsidRPr="00A45B05">
        <w:rPr>
          <w:rFonts w:ascii="Arial" w:hAnsi="Arial" w:cs="Arial"/>
          <w:sz w:val="24"/>
          <w:szCs w:val="24"/>
        </w:rPr>
        <w:t xml:space="preserve">48-49) They describe this concept of God as a combination of ‘Divine Butler and </w:t>
      </w:r>
      <w:r w:rsidR="005F1574" w:rsidRPr="00A45B05">
        <w:rPr>
          <w:rFonts w:ascii="Arial" w:hAnsi="Arial" w:cs="Arial"/>
          <w:sz w:val="24"/>
          <w:szCs w:val="24"/>
        </w:rPr>
        <w:t xml:space="preserve">Cosmic </w:t>
      </w:r>
      <w:r w:rsidR="0059140B" w:rsidRPr="00A45B05">
        <w:rPr>
          <w:rFonts w:ascii="Arial" w:hAnsi="Arial" w:cs="Arial"/>
          <w:sz w:val="24"/>
          <w:szCs w:val="24"/>
        </w:rPr>
        <w:t>therapist’ (p.</w:t>
      </w:r>
      <w:r w:rsidR="00C04668" w:rsidRPr="00A45B05">
        <w:rPr>
          <w:rFonts w:ascii="Arial" w:hAnsi="Arial" w:cs="Arial"/>
          <w:sz w:val="24"/>
          <w:szCs w:val="24"/>
        </w:rPr>
        <w:t xml:space="preserve"> </w:t>
      </w:r>
      <w:r w:rsidR="0059140B" w:rsidRPr="00A45B05">
        <w:rPr>
          <w:rFonts w:ascii="Arial" w:hAnsi="Arial" w:cs="Arial"/>
          <w:sz w:val="24"/>
          <w:szCs w:val="24"/>
        </w:rPr>
        <w:t xml:space="preserve">50) and claim that MTD has </w:t>
      </w:r>
      <w:r w:rsidR="003259E3" w:rsidRPr="00A45B05">
        <w:rPr>
          <w:rFonts w:ascii="Arial" w:hAnsi="Arial" w:cs="Arial"/>
          <w:sz w:val="24"/>
          <w:szCs w:val="24"/>
        </w:rPr>
        <w:t>‘</w:t>
      </w:r>
      <w:r w:rsidR="0059140B" w:rsidRPr="00A45B05">
        <w:rPr>
          <w:rFonts w:ascii="Arial" w:hAnsi="Arial" w:cs="Arial"/>
          <w:sz w:val="24"/>
          <w:szCs w:val="24"/>
        </w:rPr>
        <w:t>colonised many established religious traditions and congregation</w:t>
      </w:r>
      <w:r w:rsidR="005F1574" w:rsidRPr="00A45B05">
        <w:rPr>
          <w:rFonts w:ascii="Arial" w:hAnsi="Arial" w:cs="Arial"/>
          <w:sz w:val="24"/>
          <w:szCs w:val="24"/>
        </w:rPr>
        <w:t>s</w:t>
      </w:r>
      <w:r w:rsidR="003259E3" w:rsidRPr="00A45B05">
        <w:rPr>
          <w:rFonts w:ascii="Arial" w:hAnsi="Arial" w:cs="Arial"/>
          <w:sz w:val="24"/>
          <w:szCs w:val="24"/>
        </w:rPr>
        <w:t>’</w:t>
      </w:r>
      <w:r w:rsidR="0059140B" w:rsidRPr="00A45B05">
        <w:rPr>
          <w:rFonts w:ascii="Arial" w:hAnsi="Arial" w:cs="Arial"/>
          <w:sz w:val="24"/>
          <w:szCs w:val="24"/>
        </w:rPr>
        <w:t xml:space="preserve"> (as) </w:t>
      </w:r>
      <w:r w:rsidR="003259E3" w:rsidRPr="00A45B05">
        <w:rPr>
          <w:rFonts w:ascii="Arial" w:hAnsi="Arial" w:cs="Arial"/>
          <w:sz w:val="24"/>
          <w:szCs w:val="24"/>
        </w:rPr>
        <w:t>‘</w:t>
      </w:r>
      <w:r w:rsidR="0059140B" w:rsidRPr="00A45B05">
        <w:rPr>
          <w:rFonts w:ascii="Arial" w:hAnsi="Arial" w:cs="Arial"/>
          <w:sz w:val="24"/>
          <w:szCs w:val="24"/>
        </w:rPr>
        <w:t>a parasitic faith</w:t>
      </w:r>
      <w:r w:rsidR="003259E3" w:rsidRPr="00A45B05">
        <w:rPr>
          <w:rFonts w:ascii="Arial" w:hAnsi="Arial" w:cs="Arial"/>
          <w:sz w:val="24"/>
          <w:szCs w:val="24"/>
        </w:rPr>
        <w:t>’</w:t>
      </w:r>
      <w:r w:rsidR="0059140B" w:rsidRPr="00A45B05">
        <w:rPr>
          <w:rFonts w:ascii="Arial" w:hAnsi="Arial" w:cs="Arial"/>
          <w:sz w:val="24"/>
          <w:szCs w:val="24"/>
        </w:rPr>
        <w:t xml:space="preserve"> (p.</w:t>
      </w:r>
      <w:r w:rsidR="003259E3" w:rsidRPr="00A45B05">
        <w:rPr>
          <w:rFonts w:ascii="Arial" w:hAnsi="Arial" w:cs="Arial"/>
          <w:sz w:val="24"/>
          <w:szCs w:val="24"/>
        </w:rPr>
        <w:t xml:space="preserve"> </w:t>
      </w:r>
      <w:r w:rsidR="0059140B" w:rsidRPr="00A45B05">
        <w:rPr>
          <w:rFonts w:ascii="Arial" w:hAnsi="Arial" w:cs="Arial"/>
          <w:sz w:val="24"/>
          <w:szCs w:val="24"/>
        </w:rPr>
        <w:t xml:space="preserve">57). It </w:t>
      </w:r>
      <w:r w:rsidR="003259E3" w:rsidRPr="00A45B05">
        <w:rPr>
          <w:rFonts w:ascii="Arial" w:hAnsi="Arial" w:cs="Arial"/>
          <w:sz w:val="24"/>
          <w:szCs w:val="24"/>
        </w:rPr>
        <w:t>‘</w:t>
      </w:r>
      <w:r w:rsidR="0059140B" w:rsidRPr="00A45B05">
        <w:rPr>
          <w:rFonts w:ascii="Arial" w:hAnsi="Arial" w:cs="Arial"/>
          <w:sz w:val="24"/>
          <w:szCs w:val="24"/>
        </w:rPr>
        <w:t>feeds upon and shapes – one might say infects</w:t>
      </w:r>
      <w:r w:rsidR="003259E3" w:rsidRPr="00A45B05">
        <w:rPr>
          <w:rFonts w:ascii="Arial" w:hAnsi="Arial" w:cs="Arial"/>
          <w:sz w:val="24"/>
          <w:szCs w:val="24"/>
        </w:rPr>
        <w:t>’</w:t>
      </w:r>
      <w:r w:rsidR="0059140B" w:rsidRPr="00A45B05">
        <w:rPr>
          <w:rFonts w:ascii="Arial" w:hAnsi="Arial" w:cs="Arial"/>
          <w:sz w:val="24"/>
          <w:szCs w:val="24"/>
        </w:rPr>
        <w:t xml:space="preserve"> (p.</w:t>
      </w:r>
      <w:r w:rsidR="00C04668" w:rsidRPr="00A45B05">
        <w:rPr>
          <w:rFonts w:ascii="Arial" w:hAnsi="Arial" w:cs="Arial"/>
          <w:sz w:val="24"/>
          <w:szCs w:val="24"/>
        </w:rPr>
        <w:t xml:space="preserve"> </w:t>
      </w:r>
      <w:r w:rsidR="0059140B" w:rsidRPr="00A45B05">
        <w:rPr>
          <w:rFonts w:ascii="Arial" w:hAnsi="Arial" w:cs="Arial"/>
          <w:sz w:val="24"/>
          <w:szCs w:val="24"/>
        </w:rPr>
        <w:t xml:space="preserve">55) the </w:t>
      </w:r>
      <w:r w:rsidR="00904F06" w:rsidRPr="00A45B05">
        <w:rPr>
          <w:rFonts w:ascii="Arial" w:hAnsi="Arial" w:cs="Arial"/>
          <w:sz w:val="24"/>
          <w:szCs w:val="24"/>
        </w:rPr>
        <w:t>host</w:t>
      </w:r>
      <w:r w:rsidR="0059140B" w:rsidRPr="00A45B05">
        <w:rPr>
          <w:rFonts w:ascii="Arial" w:hAnsi="Arial" w:cs="Arial"/>
          <w:sz w:val="24"/>
          <w:szCs w:val="24"/>
        </w:rPr>
        <w:t xml:space="preserve"> faith. This is consistent with the finding by </w:t>
      </w:r>
      <w:proofErr w:type="spellStart"/>
      <w:r w:rsidR="0059140B" w:rsidRPr="00A45B05">
        <w:rPr>
          <w:rFonts w:ascii="Arial" w:hAnsi="Arial" w:cs="Arial"/>
          <w:sz w:val="24"/>
          <w:szCs w:val="24"/>
        </w:rPr>
        <w:t>Bellah</w:t>
      </w:r>
      <w:proofErr w:type="spellEnd"/>
      <w:r w:rsidR="0059140B" w:rsidRPr="00A45B05">
        <w:rPr>
          <w:rFonts w:ascii="Arial" w:hAnsi="Arial" w:cs="Arial"/>
          <w:sz w:val="24"/>
          <w:szCs w:val="24"/>
        </w:rPr>
        <w:t xml:space="preserve"> in 1967 (Smith and Denton p.</w:t>
      </w:r>
      <w:r w:rsidR="00C04668" w:rsidRPr="00A45B05">
        <w:rPr>
          <w:rFonts w:ascii="Arial" w:hAnsi="Arial" w:cs="Arial"/>
          <w:sz w:val="24"/>
          <w:szCs w:val="24"/>
        </w:rPr>
        <w:t xml:space="preserve"> </w:t>
      </w:r>
      <w:r w:rsidR="0059140B" w:rsidRPr="00A45B05">
        <w:rPr>
          <w:rFonts w:ascii="Arial" w:hAnsi="Arial" w:cs="Arial"/>
          <w:sz w:val="24"/>
          <w:szCs w:val="24"/>
        </w:rPr>
        <w:t xml:space="preserve">55) that religious faith was often </w:t>
      </w:r>
      <w:r w:rsidR="003259E3" w:rsidRPr="00A45B05">
        <w:rPr>
          <w:rFonts w:ascii="Arial" w:hAnsi="Arial" w:cs="Arial"/>
          <w:sz w:val="24"/>
          <w:szCs w:val="24"/>
        </w:rPr>
        <w:t>‘</w:t>
      </w:r>
      <w:r w:rsidR="0059140B" w:rsidRPr="00A45B05">
        <w:rPr>
          <w:rFonts w:ascii="Arial" w:hAnsi="Arial" w:cs="Arial"/>
          <w:sz w:val="24"/>
          <w:szCs w:val="24"/>
        </w:rPr>
        <w:t>eclectic, idiosyncratic, and syncretistic</w:t>
      </w:r>
      <w:r w:rsidR="003259E3" w:rsidRPr="00A45B05">
        <w:rPr>
          <w:rFonts w:ascii="Arial" w:hAnsi="Arial" w:cs="Arial"/>
          <w:sz w:val="24"/>
          <w:szCs w:val="24"/>
        </w:rPr>
        <w:t>’</w:t>
      </w:r>
      <w:r w:rsidR="00C04668" w:rsidRPr="00A45B05">
        <w:rPr>
          <w:rFonts w:ascii="Arial" w:hAnsi="Arial" w:cs="Arial"/>
          <w:sz w:val="24"/>
          <w:szCs w:val="24"/>
        </w:rPr>
        <w:t xml:space="preserve"> (p. 55). This may</w:t>
      </w:r>
      <w:r w:rsidR="001C0276" w:rsidRPr="00A45B05">
        <w:rPr>
          <w:rFonts w:ascii="Arial" w:hAnsi="Arial" w:cs="Arial"/>
          <w:sz w:val="24"/>
          <w:szCs w:val="24"/>
        </w:rPr>
        <w:t xml:space="preserve"> </w:t>
      </w:r>
      <w:r w:rsidR="00C04668" w:rsidRPr="00A45B05">
        <w:rPr>
          <w:rFonts w:ascii="Arial" w:hAnsi="Arial" w:cs="Arial"/>
          <w:sz w:val="24"/>
          <w:szCs w:val="24"/>
        </w:rPr>
        <w:t xml:space="preserve">be a cause, or otherwise a symptom, of mission drift in some Churches, and/or a sign that the Bible has not been exposited faithfully or clearly by </w:t>
      </w:r>
      <w:proofErr w:type="gramStart"/>
      <w:r w:rsidR="00C04668" w:rsidRPr="00A45B05">
        <w:rPr>
          <w:rFonts w:ascii="Arial" w:hAnsi="Arial" w:cs="Arial"/>
          <w:sz w:val="24"/>
          <w:szCs w:val="24"/>
        </w:rPr>
        <w:t>them, or</w:t>
      </w:r>
      <w:proofErr w:type="gramEnd"/>
      <w:r w:rsidR="00C04668" w:rsidRPr="00A45B05">
        <w:rPr>
          <w:rFonts w:ascii="Arial" w:hAnsi="Arial" w:cs="Arial"/>
          <w:sz w:val="24"/>
          <w:szCs w:val="24"/>
        </w:rPr>
        <w:t xml:space="preserve"> related to life beyond</w:t>
      </w:r>
      <w:r w:rsidR="003259E3" w:rsidRPr="00A45B05">
        <w:rPr>
          <w:rFonts w:ascii="Arial" w:hAnsi="Arial" w:cs="Arial"/>
          <w:sz w:val="24"/>
          <w:szCs w:val="24"/>
        </w:rPr>
        <w:t xml:space="preserve"> </w:t>
      </w:r>
      <w:r w:rsidR="001C0276" w:rsidRPr="00A45B05">
        <w:rPr>
          <w:rFonts w:ascii="Arial" w:hAnsi="Arial" w:cs="Arial"/>
          <w:sz w:val="24"/>
          <w:szCs w:val="24"/>
        </w:rPr>
        <w:t>a</w:t>
      </w:r>
      <w:r w:rsidR="00C04668" w:rsidRPr="00A45B05">
        <w:rPr>
          <w:rFonts w:ascii="Arial" w:hAnsi="Arial" w:cs="Arial"/>
          <w:sz w:val="24"/>
          <w:szCs w:val="24"/>
        </w:rPr>
        <w:t xml:space="preserve"> Christian sub-culture. Indeed, in terms of the young, </w:t>
      </w:r>
      <w:proofErr w:type="spellStart"/>
      <w:r w:rsidR="00C04668" w:rsidRPr="00A45B05">
        <w:rPr>
          <w:rFonts w:ascii="Arial" w:hAnsi="Arial" w:cs="Arial"/>
          <w:sz w:val="24"/>
          <w:szCs w:val="24"/>
        </w:rPr>
        <w:t>Budziszewski</w:t>
      </w:r>
      <w:proofErr w:type="spellEnd"/>
      <w:r w:rsidR="00C04668" w:rsidRPr="00A45B05">
        <w:rPr>
          <w:rFonts w:ascii="Arial" w:hAnsi="Arial" w:cs="Arial"/>
          <w:sz w:val="24"/>
          <w:szCs w:val="24"/>
        </w:rPr>
        <w:t xml:space="preserve"> claims (pg. 35) that as they mature, the content of Christian training often depletes</w:t>
      </w:r>
      <w:r w:rsidR="00D05295" w:rsidRPr="00A45B05">
        <w:rPr>
          <w:rFonts w:ascii="Arial" w:hAnsi="Arial" w:cs="Arial"/>
          <w:sz w:val="24"/>
          <w:szCs w:val="24"/>
        </w:rPr>
        <w:t>.</w:t>
      </w:r>
      <w:r w:rsidR="00C04668" w:rsidRPr="00A45B05">
        <w:rPr>
          <w:rFonts w:ascii="Arial" w:hAnsi="Arial" w:cs="Arial"/>
          <w:sz w:val="24"/>
          <w:szCs w:val="24"/>
        </w:rPr>
        <w:t xml:space="preserve"> </w:t>
      </w:r>
      <w:r w:rsidR="00D05295" w:rsidRPr="00A45B05">
        <w:rPr>
          <w:rFonts w:ascii="Arial" w:hAnsi="Arial" w:cs="Arial"/>
          <w:sz w:val="24"/>
          <w:szCs w:val="24"/>
        </w:rPr>
        <w:t>W</w:t>
      </w:r>
      <w:r w:rsidR="00C04668" w:rsidRPr="00A45B05">
        <w:rPr>
          <w:rFonts w:ascii="Arial" w:hAnsi="Arial" w:cs="Arial"/>
          <w:sz w:val="24"/>
          <w:szCs w:val="24"/>
        </w:rPr>
        <w:t xml:space="preserve">ithout proper Christian formation, the allure of sin can lead to an evacuation of faith (p. 77). </w:t>
      </w:r>
      <w:r w:rsidR="006D298C" w:rsidRPr="00A45B05">
        <w:rPr>
          <w:rFonts w:ascii="Arial" w:hAnsi="Arial" w:cs="Arial"/>
          <w:sz w:val="24"/>
          <w:szCs w:val="24"/>
        </w:rPr>
        <w:t xml:space="preserve"> Powell and Clark, citing Willard, argue along with Smith that many apparent Christian young people have not in fact grasped the gospel and instead apply themselves to a form of satisfactory (in their terms) morality which aims at ‘sin management’ (p.34).  It is a form of performance-based (sub)-Christianity (p.36). </w:t>
      </w:r>
      <w:r w:rsidR="00C04668" w:rsidRPr="00A45B05">
        <w:rPr>
          <w:rFonts w:ascii="Arial" w:hAnsi="Arial" w:cs="Arial"/>
          <w:sz w:val="24"/>
          <w:szCs w:val="24"/>
        </w:rPr>
        <w:t xml:space="preserve">Garber remarks tellingly that once primary culture defaults to the </w:t>
      </w:r>
      <w:r w:rsidR="00D05295" w:rsidRPr="00A45B05">
        <w:rPr>
          <w:rFonts w:ascii="Arial" w:hAnsi="Arial" w:cs="Arial"/>
          <w:sz w:val="24"/>
          <w:szCs w:val="24"/>
        </w:rPr>
        <w:t>paradigms</w:t>
      </w:r>
      <w:r w:rsidR="00C04668" w:rsidRPr="00A45B05">
        <w:rPr>
          <w:rFonts w:ascii="Arial" w:hAnsi="Arial" w:cs="Arial"/>
          <w:sz w:val="24"/>
          <w:szCs w:val="24"/>
        </w:rPr>
        <w:t xml:space="preserve"> of the therapist, good and evil are</w:t>
      </w:r>
      <w:r w:rsidR="003259E3" w:rsidRPr="00A45B05">
        <w:rPr>
          <w:rFonts w:ascii="Arial" w:hAnsi="Arial" w:cs="Arial"/>
          <w:sz w:val="24"/>
          <w:szCs w:val="24"/>
        </w:rPr>
        <w:t xml:space="preserve"> </w:t>
      </w:r>
      <w:r w:rsidR="00D05295" w:rsidRPr="00A45B05">
        <w:rPr>
          <w:rFonts w:ascii="Arial" w:hAnsi="Arial" w:cs="Arial"/>
          <w:sz w:val="24"/>
          <w:szCs w:val="24"/>
        </w:rPr>
        <w:t>recast</w:t>
      </w:r>
      <w:r w:rsidR="00C04668" w:rsidRPr="00A45B05">
        <w:rPr>
          <w:rFonts w:ascii="Arial" w:hAnsi="Arial" w:cs="Arial"/>
          <w:sz w:val="24"/>
          <w:szCs w:val="24"/>
        </w:rPr>
        <w:t xml:space="preserve"> as appropriate and inappropriate while right and wrong lo</w:t>
      </w:r>
      <w:r w:rsidR="002B421A" w:rsidRPr="00A45B05">
        <w:rPr>
          <w:rFonts w:ascii="Arial" w:hAnsi="Arial" w:cs="Arial"/>
          <w:sz w:val="24"/>
          <w:szCs w:val="24"/>
        </w:rPr>
        <w:t>s</w:t>
      </w:r>
      <w:r w:rsidR="00C04668" w:rsidRPr="00A45B05">
        <w:rPr>
          <w:rFonts w:ascii="Arial" w:hAnsi="Arial" w:cs="Arial"/>
          <w:sz w:val="24"/>
          <w:szCs w:val="24"/>
        </w:rPr>
        <w:t>e their absolute status and become a matter of relative judgment (p. 130), thereby eroding absolute claim</w:t>
      </w:r>
      <w:r w:rsidR="002B421A" w:rsidRPr="00A45B05">
        <w:rPr>
          <w:rFonts w:ascii="Arial" w:hAnsi="Arial" w:cs="Arial"/>
          <w:sz w:val="24"/>
          <w:szCs w:val="24"/>
        </w:rPr>
        <w:t>s</w:t>
      </w:r>
      <w:r w:rsidR="00C04668" w:rsidRPr="00A45B05">
        <w:rPr>
          <w:rFonts w:ascii="Arial" w:hAnsi="Arial" w:cs="Arial"/>
          <w:sz w:val="24"/>
          <w:szCs w:val="24"/>
        </w:rPr>
        <w:t xml:space="preserve"> of Christian ethics and beliefs. </w:t>
      </w:r>
    </w:p>
    <w:p w14:paraId="4A2CC2C8" w14:textId="67FA2FB1" w:rsidR="003259E3" w:rsidRPr="00A45B05" w:rsidRDefault="00C04668" w:rsidP="00A45B05">
      <w:pPr>
        <w:spacing w:line="480" w:lineRule="auto"/>
        <w:rPr>
          <w:rFonts w:ascii="Arial" w:hAnsi="Arial" w:cs="Arial"/>
          <w:sz w:val="24"/>
          <w:szCs w:val="24"/>
        </w:rPr>
      </w:pPr>
      <w:r w:rsidRPr="00A45B05">
        <w:rPr>
          <w:rFonts w:ascii="Arial" w:hAnsi="Arial" w:cs="Arial"/>
          <w:sz w:val="24"/>
          <w:szCs w:val="24"/>
        </w:rPr>
        <w:t>AFES (Australian Fellowship of Evangelical Students), the umbrella group of Christian organisations on campus across Australian Universities, have in an email of 4/3/21, assessed multiple c</w:t>
      </w:r>
      <w:r w:rsidR="002B421A" w:rsidRPr="00A45B05">
        <w:rPr>
          <w:rFonts w:ascii="Arial" w:hAnsi="Arial" w:cs="Arial"/>
          <w:sz w:val="24"/>
          <w:szCs w:val="24"/>
        </w:rPr>
        <w:t>au</w:t>
      </w:r>
      <w:r w:rsidRPr="00A45B05">
        <w:rPr>
          <w:rFonts w:ascii="Arial" w:hAnsi="Arial" w:cs="Arial"/>
          <w:sz w:val="24"/>
          <w:szCs w:val="24"/>
        </w:rPr>
        <w:t xml:space="preserve">ses of the apparent collapse of faith across the years of Universities. They indicate the failure of some to transition from a derivative faith owned by their parents to an adult faith of their own, sometimes associated with a failure to grow beyond an elementary understanding of faith at the very time when </w:t>
      </w:r>
      <w:r w:rsidRPr="00A45B05">
        <w:rPr>
          <w:rFonts w:ascii="Arial" w:hAnsi="Arial" w:cs="Arial"/>
          <w:sz w:val="24"/>
          <w:szCs w:val="24"/>
        </w:rPr>
        <w:lastRenderedPageBreak/>
        <w:t xml:space="preserve">their University and hence secular studies are growing in complexity and sophistication. </w:t>
      </w:r>
      <w:r w:rsidR="00C15426">
        <w:rPr>
          <w:rFonts w:ascii="Arial" w:hAnsi="Arial" w:cs="Arial"/>
          <w:sz w:val="24"/>
          <w:szCs w:val="24"/>
        </w:rPr>
        <w:t xml:space="preserve">We have left the world where the thought problems of Jerusalem and Athens contended together (Judge, 2014, </w:t>
      </w:r>
      <w:r w:rsidR="004F7055">
        <w:rPr>
          <w:rFonts w:ascii="Arial" w:hAnsi="Arial" w:cs="Arial"/>
          <w:sz w:val="24"/>
          <w:szCs w:val="24"/>
        </w:rPr>
        <w:t>passim</w:t>
      </w:r>
      <w:r w:rsidR="00C15426">
        <w:rPr>
          <w:rFonts w:ascii="Arial" w:hAnsi="Arial" w:cs="Arial"/>
          <w:sz w:val="24"/>
          <w:szCs w:val="24"/>
        </w:rPr>
        <w:t xml:space="preserve">) and entered the world of Babylon (Williams, 2020), where faith is in exile, surrounded by an alien environment. </w:t>
      </w:r>
      <w:r w:rsidRPr="00A45B05">
        <w:rPr>
          <w:rFonts w:ascii="Arial" w:hAnsi="Arial" w:cs="Arial"/>
          <w:sz w:val="24"/>
          <w:szCs w:val="24"/>
        </w:rPr>
        <w:t xml:space="preserve"> </w:t>
      </w:r>
      <w:r w:rsidR="00C15426">
        <w:rPr>
          <w:rFonts w:ascii="Arial" w:hAnsi="Arial" w:cs="Arial"/>
          <w:sz w:val="24"/>
          <w:szCs w:val="24"/>
        </w:rPr>
        <w:t xml:space="preserve">Such casualties from faith adherence </w:t>
      </w:r>
      <w:r w:rsidRPr="00A45B05">
        <w:rPr>
          <w:rFonts w:ascii="Arial" w:hAnsi="Arial" w:cs="Arial"/>
          <w:sz w:val="24"/>
          <w:szCs w:val="24"/>
        </w:rPr>
        <w:t xml:space="preserve">in fact have had no plan, and no mechanism, for growing as Christians. Some have been taught an anaemic version of faith, which is otherworldly, lack any tutoring in Christian apologetics to equip them to deal with the level of opposition </w:t>
      </w:r>
      <w:r w:rsidR="003B2F48" w:rsidRPr="00A45B05">
        <w:rPr>
          <w:rFonts w:ascii="Arial" w:hAnsi="Arial" w:cs="Arial"/>
          <w:sz w:val="24"/>
          <w:szCs w:val="24"/>
        </w:rPr>
        <w:t>they will face to the cred</w:t>
      </w:r>
      <w:r w:rsidR="00975BD1" w:rsidRPr="00A45B05">
        <w:rPr>
          <w:rFonts w:ascii="Arial" w:hAnsi="Arial" w:cs="Arial"/>
          <w:sz w:val="24"/>
          <w:szCs w:val="24"/>
        </w:rPr>
        <w:t>ibility</w:t>
      </w:r>
      <w:r w:rsidR="003B2F48" w:rsidRPr="00A45B05">
        <w:rPr>
          <w:rFonts w:ascii="Arial" w:hAnsi="Arial" w:cs="Arial"/>
          <w:sz w:val="24"/>
          <w:szCs w:val="24"/>
        </w:rPr>
        <w:t xml:space="preserve"> of faith in the tertiary sphere, lack </w:t>
      </w:r>
      <w:r w:rsidR="005962ED" w:rsidRPr="00A45B05">
        <w:rPr>
          <w:rFonts w:ascii="Arial" w:hAnsi="Arial" w:cs="Arial"/>
          <w:sz w:val="24"/>
          <w:szCs w:val="24"/>
        </w:rPr>
        <w:t xml:space="preserve">a </w:t>
      </w:r>
      <w:r w:rsidR="003B2F48" w:rsidRPr="00A45B05">
        <w:rPr>
          <w:rFonts w:ascii="Arial" w:hAnsi="Arial" w:cs="Arial"/>
          <w:sz w:val="24"/>
          <w:szCs w:val="24"/>
        </w:rPr>
        <w:t xml:space="preserve">strong community that will give plausibility to faith, </w:t>
      </w:r>
      <w:r w:rsidR="003259E3" w:rsidRPr="00A45B05">
        <w:rPr>
          <w:rFonts w:ascii="Arial" w:hAnsi="Arial" w:cs="Arial"/>
          <w:sz w:val="24"/>
          <w:szCs w:val="24"/>
        </w:rPr>
        <w:t xml:space="preserve">wilt </w:t>
      </w:r>
      <w:r w:rsidR="003B2F48" w:rsidRPr="00A45B05">
        <w:rPr>
          <w:rFonts w:ascii="Arial" w:hAnsi="Arial" w:cs="Arial"/>
          <w:sz w:val="24"/>
          <w:szCs w:val="24"/>
        </w:rPr>
        <w:t xml:space="preserve">when they are challenged to apply faith in terms of self-sacrifice, </w:t>
      </w:r>
      <w:proofErr w:type="gramStart"/>
      <w:r w:rsidR="003B2F48" w:rsidRPr="00A45B05">
        <w:rPr>
          <w:rFonts w:ascii="Arial" w:hAnsi="Arial" w:cs="Arial"/>
          <w:sz w:val="24"/>
          <w:szCs w:val="24"/>
        </w:rPr>
        <w:t>mission</w:t>
      </w:r>
      <w:proofErr w:type="gramEnd"/>
      <w:r w:rsidR="003B2F48" w:rsidRPr="00A45B05">
        <w:rPr>
          <w:rFonts w:ascii="Arial" w:hAnsi="Arial" w:cs="Arial"/>
          <w:sz w:val="24"/>
          <w:szCs w:val="24"/>
        </w:rPr>
        <w:t xml:space="preserve"> and evangelism. </w:t>
      </w:r>
      <w:r w:rsidR="00590231">
        <w:rPr>
          <w:rFonts w:ascii="Arial" w:hAnsi="Arial" w:cs="Arial"/>
          <w:sz w:val="24"/>
          <w:szCs w:val="24"/>
        </w:rPr>
        <w:t xml:space="preserve"> They have not understood the need to ‘take up their cross (Luke 9:23). </w:t>
      </w:r>
      <w:r w:rsidR="003B2F48" w:rsidRPr="00A45B05">
        <w:rPr>
          <w:rFonts w:ascii="Arial" w:hAnsi="Arial" w:cs="Arial"/>
          <w:sz w:val="24"/>
          <w:szCs w:val="24"/>
        </w:rPr>
        <w:t xml:space="preserve">Some have never been more than loosely affiliated in a nominal adherence, which quickly melts away. Some have been attracted to the relational and even entertainment aspects of Christian Youth </w:t>
      </w:r>
      <w:proofErr w:type="gramStart"/>
      <w:r w:rsidR="003B2F48" w:rsidRPr="00A45B05">
        <w:rPr>
          <w:rFonts w:ascii="Arial" w:hAnsi="Arial" w:cs="Arial"/>
          <w:sz w:val="24"/>
          <w:szCs w:val="24"/>
        </w:rPr>
        <w:t xml:space="preserve">Groups, </w:t>
      </w:r>
      <w:r w:rsidR="005B4852" w:rsidRPr="00A45B05">
        <w:rPr>
          <w:rFonts w:ascii="Arial" w:hAnsi="Arial" w:cs="Arial"/>
          <w:sz w:val="24"/>
          <w:szCs w:val="24"/>
        </w:rPr>
        <w:t>bu</w:t>
      </w:r>
      <w:r w:rsidR="003B2F48" w:rsidRPr="00A45B05">
        <w:rPr>
          <w:rFonts w:ascii="Arial" w:hAnsi="Arial" w:cs="Arial"/>
          <w:sz w:val="24"/>
          <w:szCs w:val="24"/>
        </w:rPr>
        <w:t>t</w:t>
      </w:r>
      <w:proofErr w:type="gramEnd"/>
      <w:r w:rsidR="003B2F48" w:rsidRPr="00A45B05">
        <w:rPr>
          <w:rFonts w:ascii="Arial" w:hAnsi="Arial" w:cs="Arial"/>
          <w:sz w:val="24"/>
          <w:szCs w:val="24"/>
        </w:rPr>
        <w:t xml:space="preserve"> are not ready for or committed to real engagement with Christian beliefs and ethics. Some cannot equate a binary but </w:t>
      </w:r>
      <w:r w:rsidR="005B4852" w:rsidRPr="00A45B05">
        <w:rPr>
          <w:rFonts w:ascii="Arial" w:hAnsi="Arial" w:cs="Arial"/>
          <w:sz w:val="24"/>
          <w:szCs w:val="24"/>
        </w:rPr>
        <w:t>aberrant</w:t>
      </w:r>
      <w:r w:rsidR="003B2F48" w:rsidRPr="00A45B05">
        <w:rPr>
          <w:rFonts w:ascii="Arial" w:hAnsi="Arial" w:cs="Arial"/>
          <w:sz w:val="24"/>
          <w:szCs w:val="24"/>
        </w:rPr>
        <w:t xml:space="preserve"> view they import, that all Christians are good and </w:t>
      </w:r>
      <w:proofErr w:type="gramStart"/>
      <w:r w:rsidR="003B2F48" w:rsidRPr="00A45B05">
        <w:rPr>
          <w:rFonts w:ascii="Arial" w:hAnsi="Arial" w:cs="Arial"/>
          <w:sz w:val="24"/>
          <w:szCs w:val="24"/>
        </w:rPr>
        <w:t>nice</w:t>
      </w:r>
      <w:proofErr w:type="gramEnd"/>
      <w:r w:rsidR="003B2F48" w:rsidRPr="00A45B05">
        <w:rPr>
          <w:rFonts w:ascii="Arial" w:hAnsi="Arial" w:cs="Arial"/>
          <w:sz w:val="24"/>
          <w:szCs w:val="24"/>
        </w:rPr>
        <w:t xml:space="preserve"> and all non-Christians are the opposite, with the reality of a larger and more diverse pool of people at </w:t>
      </w:r>
      <w:r w:rsidR="000C2D10">
        <w:rPr>
          <w:rFonts w:ascii="Arial" w:hAnsi="Arial" w:cs="Arial"/>
          <w:sz w:val="24"/>
          <w:szCs w:val="24"/>
        </w:rPr>
        <w:t>u</w:t>
      </w:r>
      <w:r w:rsidR="003B2F48" w:rsidRPr="00A45B05">
        <w:rPr>
          <w:rFonts w:ascii="Arial" w:hAnsi="Arial" w:cs="Arial"/>
          <w:sz w:val="24"/>
          <w:szCs w:val="24"/>
        </w:rPr>
        <w:t xml:space="preserve">niversity. In these comments, AFES staff identified the inadequacies of Church teaching and preparation of young people, and the unhelpful Christian </w:t>
      </w:r>
      <w:r w:rsidR="003259E3" w:rsidRPr="00A45B05">
        <w:rPr>
          <w:rFonts w:ascii="Arial" w:hAnsi="Arial" w:cs="Arial"/>
          <w:sz w:val="24"/>
          <w:szCs w:val="24"/>
        </w:rPr>
        <w:t>‘</w:t>
      </w:r>
      <w:r w:rsidR="003B2F48" w:rsidRPr="00A45B05">
        <w:rPr>
          <w:rFonts w:ascii="Arial" w:hAnsi="Arial" w:cs="Arial"/>
          <w:sz w:val="24"/>
          <w:szCs w:val="24"/>
        </w:rPr>
        <w:t>bubble</w:t>
      </w:r>
      <w:r w:rsidR="003259E3" w:rsidRPr="00A45B05">
        <w:rPr>
          <w:rFonts w:ascii="Arial" w:hAnsi="Arial" w:cs="Arial"/>
          <w:sz w:val="24"/>
          <w:szCs w:val="24"/>
        </w:rPr>
        <w:t>’</w:t>
      </w:r>
      <w:r w:rsidR="003B2F48" w:rsidRPr="00A45B05">
        <w:rPr>
          <w:rFonts w:ascii="Arial" w:hAnsi="Arial" w:cs="Arial"/>
          <w:sz w:val="24"/>
          <w:szCs w:val="24"/>
        </w:rPr>
        <w:t xml:space="preserve"> experience of some </w:t>
      </w:r>
      <w:r w:rsidR="005B4852" w:rsidRPr="00A45B05">
        <w:rPr>
          <w:rFonts w:ascii="Arial" w:hAnsi="Arial" w:cs="Arial"/>
          <w:sz w:val="24"/>
          <w:szCs w:val="24"/>
        </w:rPr>
        <w:t>s</w:t>
      </w:r>
      <w:r w:rsidR="003B2F48" w:rsidRPr="00A45B05">
        <w:rPr>
          <w:rFonts w:ascii="Arial" w:hAnsi="Arial" w:cs="Arial"/>
          <w:sz w:val="24"/>
          <w:szCs w:val="24"/>
        </w:rPr>
        <w:t xml:space="preserve">chools, which cocoons students </w:t>
      </w:r>
      <w:r w:rsidR="00DC737E" w:rsidRPr="00A45B05">
        <w:rPr>
          <w:rFonts w:ascii="Arial" w:hAnsi="Arial" w:cs="Arial"/>
          <w:sz w:val="24"/>
          <w:szCs w:val="24"/>
        </w:rPr>
        <w:t>within an</w:t>
      </w:r>
      <w:r w:rsidR="003B2F48" w:rsidRPr="00A45B05">
        <w:rPr>
          <w:rFonts w:ascii="Arial" w:hAnsi="Arial" w:cs="Arial"/>
          <w:sz w:val="24"/>
          <w:szCs w:val="24"/>
        </w:rPr>
        <w:t xml:space="preserve"> unexamined Christian culture </w:t>
      </w:r>
      <w:r w:rsidR="00DC737E" w:rsidRPr="00A45B05">
        <w:rPr>
          <w:rFonts w:ascii="Arial" w:hAnsi="Arial" w:cs="Arial"/>
          <w:sz w:val="24"/>
          <w:szCs w:val="24"/>
        </w:rPr>
        <w:t>and</w:t>
      </w:r>
      <w:r w:rsidR="003B2F48" w:rsidRPr="00A45B05">
        <w:rPr>
          <w:rFonts w:ascii="Arial" w:hAnsi="Arial" w:cs="Arial"/>
          <w:sz w:val="24"/>
          <w:szCs w:val="24"/>
        </w:rPr>
        <w:t>, which failed to prepare students for an often adver</w:t>
      </w:r>
      <w:r w:rsidR="00854FD5" w:rsidRPr="00A45B05">
        <w:rPr>
          <w:rFonts w:ascii="Arial" w:hAnsi="Arial" w:cs="Arial"/>
          <w:sz w:val="24"/>
          <w:szCs w:val="24"/>
        </w:rPr>
        <w:t>sarial</w:t>
      </w:r>
      <w:r w:rsidR="003B2F48" w:rsidRPr="00A45B05">
        <w:rPr>
          <w:rFonts w:ascii="Arial" w:hAnsi="Arial" w:cs="Arial"/>
          <w:sz w:val="24"/>
          <w:szCs w:val="24"/>
        </w:rPr>
        <w:t xml:space="preserve"> view of faith at </w:t>
      </w:r>
      <w:r w:rsidR="000C2D10">
        <w:rPr>
          <w:rFonts w:ascii="Arial" w:hAnsi="Arial" w:cs="Arial"/>
          <w:sz w:val="24"/>
          <w:szCs w:val="24"/>
        </w:rPr>
        <w:t>u</w:t>
      </w:r>
      <w:r w:rsidR="003B2F48" w:rsidRPr="00A45B05">
        <w:rPr>
          <w:rFonts w:ascii="Arial" w:hAnsi="Arial" w:cs="Arial"/>
          <w:sz w:val="24"/>
          <w:szCs w:val="24"/>
        </w:rPr>
        <w:t xml:space="preserve">niversity level, where a fragile faith is quickly shattered, particularly in an environment where, if they do not conform to peer group norms, they can be </w:t>
      </w:r>
      <w:r w:rsidR="003259E3" w:rsidRPr="00A45B05">
        <w:rPr>
          <w:rFonts w:ascii="Arial" w:hAnsi="Arial" w:cs="Arial"/>
          <w:sz w:val="24"/>
          <w:szCs w:val="24"/>
        </w:rPr>
        <w:t>‘</w:t>
      </w:r>
      <w:r w:rsidR="003B2F48" w:rsidRPr="00A45B05">
        <w:rPr>
          <w:rFonts w:ascii="Arial" w:hAnsi="Arial" w:cs="Arial"/>
          <w:sz w:val="24"/>
          <w:szCs w:val="24"/>
        </w:rPr>
        <w:t>defriended</w:t>
      </w:r>
      <w:r w:rsidR="003259E3" w:rsidRPr="00A45B05">
        <w:rPr>
          <w:rFonts w:ascii="Arial" w:hAnsi="Arial" w:cs="Arial"/>
          <w:sz w:val="24"/>
          <w:szCs w:val="24"/>
        </w:rPr>
        <w:t>’</w:t>
      </w:r>
      <w:r w:rsidR="003B2F48" w:rsidRPr="00A45B05">
        <w:rPr>
          <w:rFonts w:ascii="Arial" w:hAnsi="Arial" w:cs="Arial"/>
          <w:sz w:val="24"/>
          <w:szCs w:val="24"/>
        </w:rPr>
        <w:t xml:space="preserve"> or </w:t>
      </w:r>
      <w:r w:rsidR="003259E3" w:rsidRPr="00A45B05">
        <w:rPr>
          <w:rFonts w:ascii="Arial" w:hAnsi="Arial" w:cs="Arial"/>
          <w:sz w:val="24"/>
          <w:szCs w:val="24"/>
        </w:rPr>
        <w:t>‘</w:t>
      </w:r>
      <w:r w:rsidR="003B2F48" w:rsidRPr="00A45B05">
        <w:rPr>
          <w:rFonts w:ascii="Arial" w:hAnsi="Arial" w:cs="Arial"/>
          <w:sz w:val="24"/>
          <w:szCs w:val="24"/>
        </w:rPr>
        <w:t>cancelled</w:t>
      </w:r>
      <w:r w:rsidR="003259E3" w:rsidRPr="00A45B05">
        <w:rPr>
          <w:rFonts w:ascii="Arial" w:hAnsi="Arial" w:cs="Arial"/>
          <w:sz w:val="24"/>
          <w:szCs w:val="24"/>
        </w:rPr>
        <w:t>’</w:t>
      </w:r>
      <w:r w:rsidR="003B2F48" w:rsidRPr="00A45B05">
        <w:rPr>
          <w:rFonts w:ascii="Arial" w:hAnsi="Arial" w:cs="Arial"/>
          <w:sz w:val="24"/>
          <w:szCs w:val="24"/>
        </w:rPr>
        <w:t xml:space="preserve">. </w:t>
      </w:r>
    </w:p>
    <w:p w14:paraId="495FEE46" w14:textId="062B4903" w:rsidR="00F445A1" w:rsidRPr="00A45B05" w:rsidRDefault="003B2F48" w:rsidP="00A45B05">
      <w:pPr>
        <w:spacing w:line="480" w:lineRule="auto"/>
        <w:rPr>
          <w:rFonts w:ascii="Arial" w:hAnsi="Arial" w:cs="Arial"/>
          <w:sz w:val="24"/>
          <w:szCs w:val="24"/>
        </w:rPr>
      </w:pPr>
      <w:proofErr w:type="gramStart"/>
      <w:r w:rsidRPr="00A45B05">
        <w:rPr>
          <w:rFonts w:ascii="Arial" w:hAnsi="Arial" w:cs="Arial"/>
          <w:sz w:val="24"/>
          <w:szCs w:val="24"/>
        </w:rPr>
        <w:t>All of</w:t>
      </w:r>
      <w:proofErr w:type="gramEnd"/>
      <w:r w:rsidRPr="00A45B05">
        <w:rPr>
          <w:rFonts w:ascii="Arial" w:hAnsi="Arial" w:cs="Arial"/>
          <w:sz w:val="24"/>
          <w:szCs w:val="24"/>
        </w:rPr>
        <w:t xml:space="preserve"> these observations can of course be understood through the </w:t>
      </w:r>
      <w:r w:rsidR="002A7F55" w:rsidRPr="00A45B05">
        <w:rPr>
          <w:rFonts w:ascii="Arial" w:hAnsi="Arial" w:cs="Arial"/>
          <w:sz w:val="24"/>
          <w:szCs w:val="24"/>
        </w:rPr>
        <w:t>prism of the Parable of the Sower</w:t>
      </w:r>
      <w:r w:rsidR="008E6AF7" w:rsidRPr="00A45B05">
        <w:rPr>
          <w:rFonts w:ascii="Arial" w:hAnsi="Arial" w:cs="Arial"/>
          <w:sz w:val="24"/>
          <w:szCs w:val="24"/>
        </w:rPr>
        <w:t xml:space="preserve"> </w:t>
      </w:r>
      <w:r w:rsidR="002A7F55" w:rsidRPr="00A45B05">
        <w:rPr>
          <w:rFonts w:ascii="Arial" w:hAnsi="Arial" w:cs="Arial"/>
          <w:sz w:val="24"/>
          <w:szCs w:val="24"/>
        </w:rPr>
        <w:t>and are contemporary manifestations of it.</w:t>
      </w:r>
      <w:r w:rsidR="0057660D" w:rsidRPr="00A45B05">
        <w:rPr>
          <w:rFonts w:ascii="Arial" w:hAnsi="Arial" w:cs="Arial"/>
          <w:sz w:val="24"/>
          <w:szCs w:val="24"/>
        </w:rPr>
        <w:t xml:space="preserve"> At this point, we </w:t>
      </w:r>
      <w:r w:rsidR="0057660D" w:rsidRPr="00A45B05">
        <w:rPr>
          <w:rFonts w:ascii="Arial" w:hAnsi="Arial" w:cs="Arial"/>
          <w:sz w:val="24"/>
          <w:szCs w:val="24"/>
        </w:rPr>
        <w:lastRenderedPageBreak/>
        <w:t xml:space="preserve">need to decide whether we give a collective theological </w:t>
      </w:r>
      <w:proofErr w:type="gramStart"/>
      <w:r w:rsidR="0057660D" w:rsidRPr="00A45B05">
        <w:rPr>
          <w:rFonts w:ascii="Arial" w:hAnsi="Arial" w:cs="Arial"/>
          <w:sz w:val="24"/>
          <w:szCs w:val="24"/>
        </w:rPr>
        <w:t>shrug, and</w:t>
      </w:r>
      <w:proofErr w:type="gramEnd"/>
      <w:r w:rsidR="0057660D" w:rsidRPr="00A45B05">
        <w:rPr>
          <w:rFonts w:ascii="Arial" w:hAnsi="Arial" w:cs="Arial"/>
          <w:sz w:val="24"/>
          <w:szCs w:val="24"/>
        </w:rPr>
        <w:t xml:space="preserve"> say that those who have fallen away were obviously not of the elect, or whether we attempt to stem the tide.  Yes, the Lord is Sovereign, but are we not also responsible to endeavour to, if not stop the torrent, at least slow it? </w:t>
      </w:r>
    </w:p>
    <w:p w14:paraId="5C1B8B97" w14:textId="395602E6" w:rsidR="003259E3" w:rsidRPr="00A45B05" w:rsidRDefault="003259E3" w:rsidP="00A45B05">
      <w:pPr>
        <w:spacing w:line="480" w:lineRule="auto"/>
        <w:rPr>
          <w:rFonts w:ascii="Arial" w:hAnsi="Arial" w:cs="Arial"/>
          <w:b/>
          <w:bCs/>
          <w:sz w:val="24"/>
          <w:szCs w:val="24"/>
          <w:u w:val="single"/>
        </w:rPr>
      </w:pPr>
      <w:r w:rsidRPr="00A45B05">
        <w:rPr>
          <w:rFonts w:ascii="Arial" w:hAnsi="Arial" w:cs="Arial"/>
          <w:b/>
          <w:bCs/>
          <w:sz w:val="24"/>
          <w:szCs w:val="24"/>
          <w:u w:val="single"/>
        </w:rPr>
        <w:t>CONCLUSION</w:t>
      </w:r>
    </w:p>
    <w:p w14:paraId="33BA1609" w14:textId="234C7CB4" w:rsidR="003259E3" w:rsidRPr="00A45B05" w:rsidRDefault="003259E3" w:rsidP="00A45B05">
      <w:pPr>
        <w:spacing w:line="480" w:lineRule="auto"/>
        <w:rPr>
          <w:rFonts w:ascii="Arial" w:hAnsi="Arial" w:cs="Arial"/>
          <w:sz w:val="24"/>
          <w:szCs w:val="24"/>
        </w:rPr>
      </w:pPr>
      <w:r w:rsidRPr="00A45B05">
        <w:rPr>
          <w:rFonts w:ascii="Arial" w:hAnsi="Arial" w:cs="Arial"/>
          <w:sz w:val="24"/>
          <w:szCs w:val="24"/>
        </w:rPr>
        <w:t>The departure from faith of such significant numbers of apparently</w:t>
      </w:r>
      <w:r w:rsidR="005A76DA" w:rsidRPr="00A45B05">
        <w:rPr>
          <w:rFonts w:ascii="Arial" w:hAnsi="Arial" w:cs="Arial"/>
          <w:sz w:val="24"/>
          <w:szCs w:val="24"/>
        </w:rPr>
        <w:t xml:space="preserve"> Christian people during their university years represents a </w:t>
      </w:r>
      <w:r w:rsidR="007B1204" w:rsidRPr="00A45B05">
        <w:rPr>
          <w:rFonts w:ascii="Arial" w:hAnsi="Arial" w:cs="Arial"/>
          <w:sz w:val="24"/>
          <w:szCs w:val="24"/>
        </w:rPr>
        <w:t>major</w:t>
      </w:r>
      <w:r w:rsidR="005A76DA" w:rsidRPr="00A45B05">
        <w:rPr>
          <w:rFonts w:ascii="Arial" w:hAnsi="Arial" w:cs="Arial"/>
          <w:sz w:val="24"/>
          <w:szCs w:val="24"/>
        </w:rPr>
        <w:t xml:space="preserve"> challenge for the Christian Church. </w:t>
      </w:r>
      <w:r w:rsidR="00277477" w:rsidRPr="00A45B05">
        <w:rPr>
          <w:rFonts w:ascii="Arial" w:hAnsi="Arial" w:cs="Arial"/>
          <w:sz w:val="24"/>
          <w:szCs w:val="24"/>
        </w:rPr>
        <w:t xml:space="preserve">National Christian Life Survey (NCLS) </w:t>
      </w:r>
      <w:r w:rsidR="007417BC" w:rsidRPr="00A45B05">
        <w:rPr>
          <w:rFonts w:ascii="Arial" w:hAnsi="Arial" w:cs="Arial"/>
          <w:sz w:val="24"/>
          <w:szCs w:val="24"/>
        </w:rPr>
        <w:t>data</w:t>
      </w:r>
      <w:r w:rsidR="00277477" w:rsidRPr="00A45B05">
        <w:rPr>
          <w:rFonts w:ascii="Arial" w:hAnsi="Arial" w:cs="Arial"/>
          <w:sz w:val="24"/>
          <w:szCs w:val="24"/>
        </w:rPr>
        <w:t xml:space="preserve"> shows that congregations across the nation are </w:t>
      </w:r>
      <w:r w:rsidR="007417BC" w:rsidRPr="00A45B05">
        <w:rPr>
          <w:rFonts w:ascii="Arial" w:hAnsi="Arial" w:cs="Arial"/>
          <w:sz w:val="24"/>
          <w:szCs w:val="24"/>
        </w:rPr>
        <w:t>aging</w:t>
      </w:r>
      <w:r w:rsidR="00277477" w:rsidRPr="00A45B05">
        <w:rPr>
          <w:rFonts w:ascii="Arial" w:hAnsi="Arial" w:cs="Arial"/>
          <w:sz w:val="24"/>
          <w:szCs w:val="24"/>
        </w:rPr>
        <w:t>, in the sense that their average age considerably exceeds the norm of the population at large. If renewal and replenishment is to come, the most likely source would appear to be th</w:t>
      </w:r>
      <w:r w:rsidR="005D1697" w:rsidRPr="00A45B05">
        <w:rPr>
          <w:rFonts w:ascii="Arial" w:hAnsi="Arial" w:cs="Arial"/>
          <w:sz w:val="24"/>
          <w:szCs w:val="24"/>
        </w:rPr>
        <w:t>r</w:t>
      </w:r>
      <w:r w:rsidR="00277477" w:rsidRPr="00A45B05">
        <w:rPr>
          <w:rFonts w:ascii="Arial" w:hAnsi="Arial" w:cs="Arial"/>
          <w:sz w:val="24"/>
          <w:szCs w:val="24"/>
        </w:rPr>
        <w:t xml:space="preserve">ough the young, who are underrepresented in churches. Consequently, the </w:t>
      </w:r>
      <w:proofErr w:type="spellStart"/>
      <w:r w:rsidR="00277477" w:rsidRPr="00A45B05">
        <w:rPr>
          <w:rFonts w:ascii="Arial" w:hAnsi="Arial" w:cs="Arial"/>
          <w:sz w:val="24"/>
          <w:szCs w:val="24"/>
        </w:rPr>
        <w:t>fall out</w:t>
      </w:r>
      <w:proofErr w:type="spellEnd"/>
      <w:r w:rsidR="00277477" w:rsidRPr="00A45B05">
        <w:rPr>
          <w:rFonts w:ascii="Arial" w:hAnsi="Arial" w:cs="Arial"/>
          <w:sz w:val="24"/>
          <w:szCs w:val="24"/>
        </w:rPr>
        <w:t xml:space="preserve"> from faith of so many, indeed most, </w:t>
      </w:r>
      <w:proofErr w:type="spellStart"/>
      <w:r w:rsidR="00277477" w:rsidRPr="00A45B05">
        <w:rPr>
          <w:rFonts w:ascii="Arial" w:hAnsi="Arial" w:cs="Arial"/>
          <w:sz w:val="24"/>
          <w:szCs w:val="24"/>
        </w:rPr>
        <w:t>well educated</w:t>
      </w:r>
      <w:proofErr w:type="spellEnd"/>
      <w:r w:rsidR="00277477" w:rsidRPr="00A45B05">
        <w:rPr>
          <w:rFonts w:ascii="Arial" w:hAnsi="Arial" w:cs="Arial"/>
          <w:sz w:val="24"/>
          <w:szCs w:val="24"/>
        </w:rPr>
        <w:t xml:space="preserve"> youth who might be expected to not only populate churches, but provide various forms of leadership, represents a major blow, and an existential dilemma. While this may be seen as the Parable of the Sower in action, the situation does </w:t>
      </w:r>
      <w:r w:rsidR="001C6844" w:rsidRPr="00A45B05">
        <w:rPr>
          <w:rFonts w:ascii="Arial" w:hAnsi="Arial" w:cs="Arial"/>
          <w:sz w:val="24"/>
          <w:szCs w:val="24"/>
        </w:rPr>
        <w:t xml:space="preserve">raise questions as to what </w:t>
      </w:r>
      <w:r w:rsidR="005D1697" w:rsidRPr="00A45B05">
        <w:rPr>
          <w:rFonts w:ascii="Arial" w:hAnsi="Arial" w:cs="Arial"/>
          <w:sz w:val="24"/>
          <w:szCs w:val="24"/>
        </w:rPr>
        <w:t>m</w:t>
      </w:r>
      <w:r w:rsidR="001C6844" w:rsidRPr="00A45B05">
        <w:rPr>
          <w:rFonts w:ascii="Arial" w:hAnsi="Arial" w:cs="Arial"/>
          <w:sz w:val="24"/>
          <w:szCs w:val="24"/>
        </w:rPr>
        <w:t xml:space="preserve">ay be done to </w:t>
      </w:r>
      <w:proofErr w:type="gramStart"/>
      <w:r w:rsidR="001C6844" w:rsidRPr="00A45B05">
        <w:rPr>
          <w:rFonts w:ascii="Arial" w:hAnsi="Arial" w:cs="Arial"/>
          <w:sz w:val="24"/>
          <w:szCs w:val="24"/>
        </w:rPr>
        <w:t>at least partially stem the tide of attrition</w:t>
      </w:r>
      <w:proofErr w:type="gramEnd"/>
      <w:r w:rsidR="001C6844" w:rsidRPr="00A45B05">
        <w:rPr>
          <w:rFonts w:ascii="Arial" w:hAnsi="Arial" w:cs="Arial"/>
          <w:sz w:val="24"/>
          <w:szCs w:val="24"/>
        </w:rPr>
        <w:t>.</w:t>
      </w:r>
    </w:p>
    <w:p w14:paraId="03EB4891" w14:textId="533C4538" w:rsidR="001C6844" w:rsidRPr="00A45B05" w:rsidRDefault="001C6844" w:rsidP="00A45B05">
      <w:pPr>
        <w:spacing w:line="480" w:lineRule="auto"/>
        <w:rPr>
          <w:rFonts w:ascii="Arial" w:hAnsi="Arial" w:cs="Arial"/>
          <w:sz w:val="24"/>
          <w:szCs w:val="24"/>
        </w:rPr>
      </w:pPr>
      <w:r w:rsidRPr="00A45B05">
        <w:rPr>
          <w:rFonts w:ascii="Arial" w:hAnsi="Arial" w:cs="Arial"/>
          <w:sz w:val="24"/>
          <w:szCs w:val="24"/>
        </w:rPr>
        <w:t>The challenges to faith at tertiary level are considerable. Garber refers to the belittlement of beliefs and faith as non-cognitive (p. 60) and subjective (p. 67), part of the radical privatisation of faith as mere feeling. He notes the loss of Christian idealism when confronted with the harsh realities of the world, resulting in a loss of hope and faith paralysis (p. 32) and the polarisation of ‘fa</w:t>
      </w:r>
      <w:r w:rsidR="00306529" w:rsidRPr="00A45B05">
        <w:rPr>
          <w:rFonts w:ascii="Arial" w:hAnsi="Arial" w:cs="Arial"/>
          <w:sz w:val="24"/>
          <w:szCs w:val="24"/>
        </w:rPr>
        <w:t>c</w:t>
      </w:r>
      <w:r w:rsidRPr="00A45B05">
        <w:rPr>
          <w:rFonts w:ascii="Arial" w:hAnsi="Arial" w:cs="Arial"/>
          <w:sz w:val="24"/>
          <w:szCs w:val="24"/>
        </w:rPr>
        <w:t xml:space="preserve">ts’ away from faith and values (p. 107), leading to a disintegration of life and beliefs. Smith notes the habituation of the previously Christian into desires and loves which are antithetical, and hence undermining, of truth. </w:t>
      </w:r>
    </w:p>
    <w:p w14:paraId="6849ACEB" w14:textId="78530867" w:rsidR="001C6844" w:rsidRPr="00A45B05" w:rsidRDefault="001C6844" w:rsidP="00A45B05">
      <w:pPr>
        <w:spacing w:line="480" w:lineRule="auto"/>
        <w:rPr>
          <w:rFonts w:ascii="Arial" w:hAnsi="Arial" w:cs="Arial"/>
          <w:sz w:val="24"/>
          <w:szCs w:val="24"/>
        </w:rPr>
      </w:pPr>
      <w:r w:rsidRPr="00A45B05">
        <w:rPr>
          <w:rFonts w:ascii="Arial" w:hAnsi="Arial" w:cs="Arial"/>
          <w:sz w:val="24"/>
          <w:szCs w:val="24"/>
        </w:rPr>
        <w:lastRenderedPageBreak/>
        <w:t xml:space="preserve">The literature suggests a range of measures which may, under God, assist in limiting the </w:t>
      </w:r>
      <w:r w:rsidR="00306529" w:rsidRPr="00A45B05">
        <w:rPr>
          <w:rFonts w:ascii="Arial" w:hAnsi="Arial" w:cs="Arial"/>
          <w:sz w:val="24"/>
          <w:szCs w:val="24"/>
        </w:rPr>
        <w:t>to</w:t>
      </w:r>
      <w:r w:rsidRPr="00A45B05">
        <w:rPr>
          <w:rFonts w:ascii="Arial" w:hAnsi="Arial" w:cs="Arial"/>
          <w:sz w:val="24"/>
          <w:szCs w:val="24"/>
        </w:rPr>
        <w:t>ll</w:t>
      </w:r>
      <w:r w:rsidR="005A4D12" w:rsidRPr="00A45B05">
        <w:rPr>
          <w:rFonts w:ascii="Arial" w:hAnsi="Arial" w:cs="Arial"/>
          <w:sz w:val="24"/>
          <w:szCs w:val="24"/>
        </w:rPr>
        <w:t xml:space="preserve"> </w:t>
      </w:r>
      <w:proofErr w:type="gramStart"/>
      <w:r w:rsidR="005A4D12" w:rsidRPr="00A45B05">
        <w:rPr>
          <w:rFonts w:ascii="Arial" w:hAnsi="Arial" w:cs="Arial"/>
          <w:sz w:val="24"/>
          <w:szCs w:val="24"/>
        </w:rPr>
        <w:t xml:space="preserve">of </w:t>
      </w:r>
      <w:r w:rsidRPr="00A45B05">
        <w:rPr>
          <w:rFonts w:ascii="Arial" w:hAnsi="Arial" w:cs="Arial"/>
          <w:sz w:val="24"/>
          <w:szCs w:val="24"/>
        </w:rPr>
        <w:t xml:space="preserve"> attrition</w:t>
      </w:r>
      <w:proofErr w:type="gramEnd"/>
      <w:r w:rsidR="00EA2605" w:rsidRPr="00A45B05">
        <w:rPr>
          <w:rFonts w:ascii="Arial" w:hAnsi="Arial" w:cs="Arial"/>
          <w:sz w:val="24"/>
          <w:szCs w:val="24"/>
        </w:rPr>
        <w:t>. Amongst these are clear and robust teaching and application to life of the Bible in churches, youth groups and Christian schools. Such teaching needs to provide a corrective to an apparent cultural drift into a reductionist Moralistic Therapeutic Deism. It needs to equip students transitioning from school to university with a comprehensive gr</w:t>
      </w:r>
      <w:r w:rsidR="005A4D12" w:rsidRPr="00A45B05">
        <w:rPr>
          <w:rFonts w:ascii="Arial" w:hAnsi="Arial" w:cs="Arial"/>
          <w:sz w:val="24"/>
          <w:szCs w:val="24"/>
        </w:rPr>
        <w:t>as</w:t>
      </w:r>
      <w:r w:rsidR="00EA2605" w:rsidRPr="00A45B05">
        <w:rPr>
          <w:rFonts w:ascii="Arial" w:hAnsi="Arial" w:cs="Arial"/>
          <w:sz w:val="24"/>
          <w:szCs w:val="24"/>
        </w:rPr>
        <w:t xml:space="preserve">p of Christian faith. Necessary is the development of a strong Christian worldview. </w:t>
      </w:r>
      <w:r w:rsidR="005A4D12" w:rsidRPr="00A45B05">
        <w:rPr>
          <w:rFonts w:ascii="Arial" w:hAnsi="Arial" w:cs="Arial"/>
          <w:sz w:val="24"/>
          <w:szCs w:val="24"/>
        </w:rPr>
        <w:t>Garber’s</w:t>
      </w:r>
      <w:r w:rsidR="00EA2605" w:rsidRPr="00A45B05">
        <w:rPr>
          <w:rFonts w:ascii="Arial" w:hAnsi="Arial" w:cs="Arial"/>
          <w:sz w:val="24"/>
          <w:szCs w:val="24"/>
        </w:rPr>
        <w:t xml:space="preserve"> research and experience indicate that always, when faith survives and flourishes into adulthood, a student has been assisted by a mentor who embodies and lives a Christian worldview (pp. 143-144) and supported by a community who lived out that worldview (p. 124). Part of the development of that Christian worldview will involve education in Christian apologetics, for one’s own sake and </w:t>
      </w:r>
      <w:proofErr w:type="gramStart"/>
      <w:r w:rsidR="00EA2605" w:rsidRPr="00A45B05">
        <w:rPr>
          <w:rFonts w:ascii="Arial" w:hAnsi="Arial" w:cs="Arial"/>
          <w:sz w:val="24"/>
          <w:szCs w:val="24"/>
        </w:rPr>
        <w:t>those one can</w:t>
      </w:r>
      <w:proofErr w:type="gramEnd"/>
      <w:r w:rsidR="00EA2605" w:rsidRPr="00A45B05">
        <w:rPr>
          <w:rFonts w:ascii="Arial" w:hAnsi="Arial" w:cs="Arial"/>
          <w:sz w:val="24"/>
          <w:szCs w:val="24"/>
        </w:rPr>
        <w:t xml:space="preserve"> influence (instead of having faith undermined by </w:t>
      </w:r>
      <w:r w:rsidR="00821365" w:rsidRPr="00A45B05">
        <w:rPr>
          <w:rFonts w:ascii="Arial" w:hAnsi="Arial" w:cs="Arial"/>
          <w:sz w:val="24"/>
          <w:szCs w:val="24"/>
        </w:rPr>
        <w:t>be</w:t>
      </w:r>
      <w:r w:rsidR="00EA2605" w:rsidRPr="00A45B05">
        <w:rPr>
          <w:rFonts w:ascii="Arial" w:hAnsi="Arial" w:cs="Arial"/>
          <w:sz w:val="24"/>
          <w:szCs w:val="24"/>
        </w:rPr>
        <w:t>ing unable to find any answers to their contentions</w:t>
      </w:r>
      <w:r w:rsidR="00370F93">
        <w:rPr>
          <w:rFonts w:ascii="Arial" w:hAnsi="Arial" w:cs="Arial"/>
          <w:sz w:val="24"/>
          <w:szCs w:val="24"/>
        </w:rPr>
        <w:t>)</w:t>
      </w:r>
      <w:r w:rsidR="00EA2605" w:rsidRPr="00A45B05">
        <w:rPr>
          <w:rFonts w:ascii="Arial" w:hAnsi="Arial" w:cs="Arial"/>
          <w:sz w:val="24"/>
          <w:szCs w:val="24"/>
        </w:rPr>
        <w:t xml:space="preserve">. As the Apostle Peter has urged ‘Always be prepared to give an </w:t>
      </w:r>
      <w:r w:rsidR="00E662A5" w:rsidRPr="00A45B05">
        <w:rPr>
          <w:rFonts w:ascii="Arial" w:hAnsi="Arial" w:cs="Arial"/>
          <w:sz w:val="24"/>
          <w:szCs w:val="24"/>
        </w:rPr>
        <w:t xml:space="preserve">answer to everyone who asks you to give the reason for the hope that you have’ (1 Peter 3:15). </w:t>
      </w:r>
    </w:p>
    <w:p w14:paraId="29856F40" w14:textId="640DA114" w:rsidR="00E662A5" w:rsidRPr="00A45B05" w:rsidRDefault="00E662A5" w:rsidP="00A45B05">
      <w:pPr>
        <w:spacing w:line="480" w:lineRule="auto"/>
        <w:rPr>
          <w:rFonts w:ascii="Arial" w:hAnsi="Arial" w:cs="Arial"/>
          <w:sz w:val="24"/>
          <w:szCs w:val="24"/>
        </w:rPr>
      </w:pPr>
      <w:r w:rsidRPr="00A45B05">
        <w:rPr>
          <w:rFonts w:ascii="Arial" w:hAnsi="Arial" w:cs="Arial"/>
          <w:sz w:val="24"/>
          <w:szCs w:val="24"/>
        </w:rPr>
        <w:t>To Smith, the affective aspects are more important, but consistent with, the cognitive. F</w:t>
      </w:r>
      <w:r w:rsidR="00821365" w:rsidRPr="00A45B05">
        <w:rPr>
          <w:rFonts w:ascii="Arial" w:hAnsi="Arial" w:cs="Arial"/>
          <w:sz w:val="24"/>
          <w:szCs w:val="24"/>
        </w:rPr>
        <w:t>o</w:t>
      </w:r>
      <w:r w:rsidRPr="00A45B05">
        <w:rPr>
          <w:rFonts w:ascii="Arial" w:hAnsi="Arial" w:cs="Arial"/>
          <w:sz w:val="24"/>
          <w:szCs w:val="24"/>
        </w:rPr>
        <w:t>r faith to flourish, young people need to be habituated into its practices, and find their loves and their hearts’ desires with</w:t>
      </w:r>
      <w:r w:rsidR="00821365" w:rsidRPr="00A45B05">
        <w:rPr>
          <w:rFonts w:ascii="Arial" w:hAnsi="Arial" w:cs="Arial"/>
          <w:sz w:val="24"/>
          <w:szCs w:val="24"/>
        </w:rPr>
        <w:t>in</w:t>
      </w:r>
      <w:r w:rsidRPr="00A45B05">
        <w:rPr>
          <w:rFonts w:ascii="Arial" w:hAnsi="Arial" w:cs="Arial"/>
          <w:sz w:val="24"/>
          <w:szCs w:val="24"/>
        </w:rPr>
        <w:t xml:space="preserve"> it. Without this occurring, they will be habituated into other desires and loves w</w:t>
      </w:r>
      <w:r w:rsidR="009733C7" w:rsidRPr="00A45B05">
        <w:rPr>
          <w:rFonts w:ascii="Arial" w:hAnsi="Arial" w:cs="Arial"/>
          <w:sz w:val="24"/>
          <w:szCs w:val="24"/>
        </w:rPr>
        <w:t>hich</w:t>
      </w:r>
      <w:r w:rsidRPr="00A45B05">
        <w:rPr>
          <w:rFonts w:ascii="Arial" w:hAnsi="Arial" w:cs="Arial"/>
          <w:sz w:val="24"/>
          <w:szCs w:val="24"/>
        </w:rPr>
        <w:t xml:space="preserve"> lead them away from faith. </w:t>
      </w:r>
    </w:p>
    <w:p w14:paraId="2341E766" w14:textId="32D4B2C7" w:rsidR="00E662A5" w:rsidRPr="00A45B05" w:rsidRDefault="00E662A5" w:rsidP="00A45B05">
      <w:pPr>
        <w:spacing w:line="480" w:lineRule="auto"/>
        <w:rPr>
          <w:rFonts w:ascii="Arial" w:hAnsi="Arial" w:cs="Arial"/>
          <w:sz w:val="24"/>
          <w:szCs w:val="24"/>
        </w:rPr>
      </w:pPr>
      <w:r w:rsidRPr="00A45B05">
        <w:rPr>
          <w:rFonts w:ascii="Arial" w:hAnsi="Arial" w:cs="Arial"/>
          <w:sz w:val="24"/>
          <w:szCs w:val="24"/>
        </w:rPr>
        <w:t xml:space="preserve">People who sustain faith over a lifetime are those, says Garber who can navigate their way through the problems posed by existence, as they have </w:t>
      </w:r>
      <w:r w:rsidR="009733C7" w:rsidRPr="00A45B05">
        <w:rPr>
          <w:rFonts w:ascii="Arial" w:hAnsi="Arial" w:cs="Arial"/>
          <w:sz w:val="24"/>
          <w:szCs w:val="24"/>
        </w:rPr>
        <w:t>‘</w:t>
      </w:r>
      <w:r w:rsidRPr="00A45B05">
        <w:rPr>
          <w:rFonts w:ascii="Arial" w:hAnsi="Arial" w:cs="Arial"/>
          <w:sz w:val="24"/>
          <w:szCs w:val="24"/>
        </w:rPr>
        <w:t>woven together beliefs and behaviour into a fabric of faithfulness</w:t>
      </w:r>
      <w:r w:rsidR="009733C7" w:rsidRPr="00A45B05">
        <w:rPr>
          <w:rFonts w:ascii="Arial" w:hAnsi="Arial" w:cs="Arial"/>
          <w:sz w:val="24"/>
          <w:szCs w:val="24"/>
        </w:rPr>
        <w:t>’</w:t>
      </w:r>
      <w:r w:rsidRPr="00A45B05">
        <w:rPr>
          <w:rFonts w:ascii="Arial" w:hAnsi="Arial" w:cs="Arial"/>
          <w:sz w:val="24"/>
          <w:szCs w:val="24"/>
        </w:rPr>
        <w:t xml:space="preserve"> (p. 18). They have combined a worldview, a </w:t>
      </w:r>
      <w:proofErr w:type="gramStart"/>
      <w:r w:rsidRPr="00A45B05">
        <w:rPr>
          <w:rFonts w:ascii="Arial" w:hAnsi="Arial" w:cs="Arial"/>
          <w:sz w:val="24"/>
          <w:szCs w:val="24"/>
        </w:rPr>
        <w:t>mentor</w:t>
      </w:r>
      <w:proofErr w:type="gramEnd"/>
      <w:r w:rsidRPr="00A45B05">
        <w:rPr>
          <w:rFonts w:ascii="Arial" w:hAnsi="Arial" w:cs="Arial"/>
          <w:sz w:val="24"/>
          <w:szCs w:val="24"/>
        </w:rPr>
        <w:t xml:space="preserve"> and a community into ‘habits of heart’ (p. 21). They have transitioned into adulthood without compromising their Christian integrity or being seduced by money and lifestyle (p. 33). They have a coherent faith </w:t>
      </w:r>
      <w:r w:rsidR="00FD4F36" w:rsidRPr="00A45B05">
        <w:rPr>
          <w:rFonts w:ascii="Arial" w:hAnsi="Arial" w:cs="Arial"/>
          <w:sz w:val="24"/>
          <w:szCs w:val="24"/>
        </w:rPr>
        <w:t xml:space="preserve">and a worldview </w:t>
      </w:r>
      <w:r w:rsidR="00FD4F36" w:rsidRPr="00A45B05">
        <w:rPr>
          <w:rFonts w:ascii="Arial" w:hAnsi="Arial" w:cs="Arial"/>
          <w:sz w:val="24"/>
          <w:szCs w:val="24"/>
        </w:rPr>
        <w:lastRenderedPageBreak/>
        <w:t xml:space="preserve">which addresses all of life </w:t>
      </w:r>
      <w:r w:rsidRPr="00A45B05">
        <w:rPr>
          <w:rFonts w:ascii="Arial" w:hAnsi="Arial" w:cs="Arial"/>
          <w:sz w:val="24"/>
          <w:szCs w:val="24"/>
        </w:rPr>
        <w:t>(p. 138). They will have avoided nihilism, and a cancerous individualism and</w:t>
      </w:r>
      <w:r w:rsidR="00FD4F36" w:rsidRPr="00A45B05">
        <w:rPr>
          <w:rFonts w:ascii="Arial" w:hAnsi="Arial" w:cs="Arial"/>
          <w:sz w:val="24"/>
          <w:szCs w:val="24"/>
        </w:rPr>
        <w:t xml:space="preserve"> have</w:t>
      </w:r>
      <w:r w:rsidRPr="00A45B05">
        <w:rPr>
          <w:rFonts w:ascii="Arial" w:hAnsi="Arial" w:cs="Arial"/>
          <w:sz w:val="24"/>
          <w:szCs w:val="24"/>
        </w:rPr>
        <w:t xml:space="preserve"> a counter-identity to the dominant culture (p. 159).</w:t>
      </w:r>
    </w:p>
    <w:p w14:paraId="0A9789A2" w14:textId="04BADF22" w:rsidR="00E662A5" w:rsidRPr="00A45B05" w:rsidRDefault="00E662A5" w:rsidP="00A45B05">
      <w:pPr>
        <w:spacing w:line="480" w:lineRule="auto"/>
        <w:rPr>
          <w:rFonts w:ascii="Arial" w:hAnsi="Arial" w:cs="Arial"/>
          <w:sz w:val="24"/>
          <w:szCs w:val="24"/>
        </w:rPr>
      </w:pPr>
      <w:r w:rsidRPr="00A45B05">
        <w:rPr>
          <w:rFonts w:ascii="Arial" w:hAnsi="Arial" w:cs="Arial"/>
          <w:sz w:val="24"/>
          <w:szCs w:val="24"/>
        </w:rPr>
        <w:t xml:space="preserve">Unless Christian schools, </w:t>
      </w:r>
      <w:proofErr w:type="gramStart"/>
      <w:r w:rsidRPr="00A45B05">
        <w:rPr>
          <w:rFonts w:ascii="Arial" w:hAnsi="Arial" w:cs="Arial"/>
          <w:sz w:val="24"/>
          <w:szCs w:val="24"/>
        </w:rPr>
        <w:t>churches</w:t>
      </w:r>
      <w:proofErr w:type="gramEnd"/>
      <w:r w:rsidRPr="00A45B05">
        <w:rPr>
          <w:rFonts w:ascii="Arial" w:hAnsi="Arial" w:cs="Arial"/>
          <w:sz w:val="24"/>
          <w:szCs w:val="24"/>
        </w:rPr>
        <w:t xml:space="preserve"> and Christian young people themselves actively strategise   for the preservation of faith, through growth in learning and understanding of their faith and the worldview on which it is po</w:t>
      </w:r>
      <w:r w:rsidR="007A35D6" w:rsidRPr="00A45B05">
        <w:rPr>
          <w:rFonts w:ascii="Arial" w:hAnsi="Arial" w:cs="Arial"/>
          <w:sz w:val="24"/>
          <w:szCs w:val="24"/>
        </w:rPr>
        <w:t xml:space="preserve">stulated, through mentoring and Christian community and through applying their </w:t>
      </w:r>
      <w:r w:rsidR="00152739" w:rsidRPr="00A45B05">
        <w:rPr>
          <w:rFonts w:ascii="Arial" w:hAnsi="Arial" w:cs="Arial"/>
          <w:sz w:val="24"/>
          <w:szCs w:val="24"/>
        </w:rPr>
        <w:t>hea</w:t>
      </w:r>
      <w:r w:rsidR="00F94F43" w:rsidRPr="00A45B05">
        <w:rPr>
          <w:rFonts w:ascii="Arial" w:hAnsi="Arial" w:cs="Arial"/>
          <w:sz w:val="24"/>
          <w:szCs w:val="24"/>
        </w:rPr>
        <w:t>r</w:t>
      </w:r>
      <w:r w:rsidR="00152739" w:rsidRPr="00A45B05">
        <w:rPr>
          <w:rFonts w:ascii="Arial" w:hAnsi="Arial" w:cs="Arial"/>
          <w:sz w:val="24"/>
          <w:szCs w:val="24"/>
        </w:rPr>
        <w:t>ts</w:t>
      </w:r>
      <w:r w:rsidR="007A35D6" w:rsidRPr="00A45B05">
        <w:rPr>
          <w:rFonts w:ascii="Arial" w:hAnsi="Arial" w:cs="Arial"/>
          <w:sz w:val="24"/>
          <w:szCs w:val="24"/>
        </w:rPr>
        <w:t xml:space="preserve"> to the captivating riches of the gospel, the attr</w:t>
      </w:r>
      <w:r w:rsidR="00F94F43" w:rsidRPr="00A45B05">
        <w:rPr>
          <w:rFonts w:ascii="Arial" w:hAnsi="Arial" w:cs="Arial"/>
          <w:sz w:val="24"/>
          <w:szCs w:val="24"/>
        </w:rPr>
        <w:t>it</w:t>
      </w:r>
      <w:r w:rsidR="007A35D6" w:rsidRPr="00A45B05">
        <w:rPr>
          <w:rFonts w:ascii="Arial" w:hAnsi="Arial" w:cs="Arial"/>
          <w:sz w:val="24"/>
          <w:szCs w:val="24"/>
        </w:rPr>
        <w:t>ion rate from faith will probably continue, perhaps even worsen.</w:t>
      </w:r>
    </w:p>
    <w:p w14:paraId="360B47F3" w14:textId="69D40F57" w:rsidR="007A35D6" w:rsidRPr="00A45B05" w:rsidRDefault="007A35D6" w:rsidP="00A45B05">
      <w:pPr>
        <w:spacing w:line="480" w:lineRule="auto"/>
        <w:rPr>
          <w:rFonts w:ascii="Arial" w:hAnsi="Arial" w:cs="Arial"/>
          <w:sz w:val="24"/>
          <w:szCs w:val="24"/>
        </w:rPr>
      </w:pPr>
    </w:p>
    <w:p w14:paraId="075D6330" w14:textId="4DD5606D" w:rsidR="007A35D6" w:rsidRPr="00A45B05" w:rsidRDefault="007A35D6" w:rsidP="00A45B05">
      <w:pPr>
        <w:spacing w:line="480" w:lineRule="auto"/>
        <w:rPr>
          <w:rFonts w:ascii="Arial" w:hAnsi="Arial" w:cs="Arial"/>
          <w:sz w:val="24"/>
          <w:szCs w:val="24"/>
        </w:rPr>
      </w:pPr>
      <w:r w:rsidRPr="00A45B05">
        <w:rPr>
          <w:rFonts w:ascii="Arial" w:hAnsi="Arial" w:cs="Arial"/>
          <w:sz w:val="24"/>
          <w:szCs w:val="24"/>
        </w:rPr>
        <w:t>John Collier</w:t>
      </w:r>
    </w:p>
    <w:p w14:paraId="4CE16FA3" w14:textId="65122D53" w:rsidR="004270A3" w:rsidRDefault="004270A3">
      <w:pPr>
        <w:rPr>
          <w:rFonts w:ascii="Arial" w:hAnsi="Arial" w:cs="Arial"/>
          <w:sz w:val="24"/>
          <w:szCs w:val="24"/>
        </w:rPr>
      </w:pPr>
      <w:r>
        <w:rPr>
          <w:rFonts w:ascii="Arial" w:hAnsi="Arial" w:cs="Arial"/>
          <w:sz w:val="24"/>
          <w:szCs w:val="24"/>
        </w:rPr>
        <w:br w:type="page"/>
      </w:r>
    </w:p>
    <w:p w14:paraId="0561A4A5" w14:textId="77777777" w:rsidR="007A35D6" w:rsidRPr="00A45B05" w:rsidRDefault="007A35D6" w:rsidP="00A45B05">
      <w:pPr>
        <w:spacing w:line="480" w:lineRule="auto"/>
        <w:rPr>
          <w:rFonts w:ascii="Arial" w:hAnsi="Arial" w:cs="Arial"/>
          <w:sz w:val="24"/>
          <w:szCs w:val="24"/>
        </w:rPr>
      </w:pPr>
    </w:p>
    <w:p w14:paraId="1B78EF62" w14:textId="2A7A446F" w:rsidR="007A35D6" w:rsidRPr="00A45B05" w:rsidRDefault="007A35D6" w:rsidP="00A45B05">
      <w:pPr>
        <w:spacing w:line="480" w:lineRule="auto"/>
        <w:rPr>
          <w:rFonts w:ascii="Arial" w:hAnsi="Arial" w:cs="Arial"/>
          <w:b/>
          <w:bCs/>
          <w:sz w:val="24"/>
          <w:szCs w:val="24"/>
          <w:u w:val="single"/>
        </w:rPr>
      </w:pPr>
      <w:r w:rsidRPr="00A45B05">
        <w:rPr>
          <w:rFonts w:ascii="Arial" w:hAnsi="Arial" w:cs="Arial"/>
          <w:b/>
          <w:bCs/>
          <w:sz w:val="24"/>
          <w:szCs w:val="24"/>
          <w:u w:val="single"/>
        </w:rPr>
        <w:t>REFERENCES</w:t>
      </w:r>
    </w:p>
    <w:p w14:paraId="2FA015B7" w14:textId="2EC388D6" w:rsidR="007A35D6" w:rsidRPr="00A45B05" w:rsidRDefault="007A35D6" w:rsidP="00A45B05">
      <w:pPr>
        <w:spacing w:line="480" w:lineRule="auto"/>
        <w:rPr>
          <w:rFonts w:ascii="Arial" w:hAnsi="Arial" w:cs="Arial"/>
          <w:sz w:val="24"/>
          <w:szCs w:val="24"/>
        </w:rPr>
      </w:pPr>
      <w:r w:rsidRPr="00A45B05">
        <w:rPr>
          <w:rFonts w:ascii="Arial" w:hAnsi="Arial" w:cs="Arial"/>
          <w:sz w:val="24"/>
          <w:szCs w:val="24"/>
        </w:rPr>
        <w:t xml:space="preserve">Blamires, H., (1963), </w:t>
      </w:r>
      <w:r w:rsidRPr="00A45B05">
        <w:rPr>
          <w:rFonts w:ascii="Arial" w:hAnsi="Arial" w:cs="Arial"/>
          <w:i/>
          <w:iCs/>
          <w:sz w:val="24"/>
          <w:szCs w:val="24"/>
        </w:rPr>
        <w:t>The Christian Mind</w:t>
      </w:r>
      <w:r w:rsidRPr="00A45B05">
        <w:rPr>
          <w:rFonts w:ascii="Arial" w:hAnsi="Arial" w:cs="Arial"/>
          <w:sz w:val="24"/>
          <w:szCs w:val="24"/>
        </w:rPr>
        <w:t>, Regent College, Vancouver</w:t>
      </w:r>
    </w:p>
    <w:p w14:paraId="1E6557C8" w14:textId="49DD4FD7" w:rsidR="007A35D6" w:rsidRPr="00A45B05" w:rsidRDefault="007A35D6" w:rsidP="00A45B05">
      <w:pPr>
        <w:spacing w:line="480" w:lineRule="auto"/>
        <w:rPr>
          <w:rFonts w:ascii="Arial" w:hAnsi="Arial" w:cs="Arial"/>
          <w:sz w:val="24"/>
          <w:szCs w:val="24"/>
        </w:rPr>
      </w:pPr>
      <w:r w:rsidRPr="00A45B05">
        <w:rPr>
          <w:rFonts w:ascii="Arial" w:hAnsi="Arial" w:cs="Arial"/>
          <w:sz w:val="24"/>
          <w:szCs w:val="24"/>
        </w:rPr>
        <w:t xml:space="preserve">Benne, R., (2001), </w:t>
      </w:r>
      <w:r w:rsidRPr="00A45B05">
        <w:rPr>
          <w:rFonts w:ascii="Arial" w:hAnsi="Arial" w:cs="Arial"/>
          <w:i/>
          <w:iCs/>
          <w:sz w:val="24"/>
          <w:szCs w:val="24"/>
        </w:rPr>
        <w:t>Quality with Sou</w:t>
      </w:r>
      <w:r w:rsidR="00E555DD" w:rsidRPr="00A45B05">
        <w:rPr>
          <w:rFonts w:ascii="Arial" w:hAnsi="Arial" w:cs="Arial"/>
          <w:i/>
          <w:iCs/>
          <w:sz w:val="24"/>
          <w:szCs w:val="24"/>
        </w:rPr>
        <w:t>l.</w:t>
      </w:r>
      <w:r w:rsidRPr="00A45B05">
        <w:rPr>
          <w:rFonts w:ascii="Arial" w:hAnsi="Arial" w:cs="Arial"/>
          <w:i/>
          <w:iCs/>
          <w:sz w:val="24"/>
          <w:szCs w:val="24"/>
        </w:rPr>
        <w:t xml:space="preserve">, How </w:t>
      </w:r>
      <w:r w:rsidR="00E555DD" w:rsidRPr="00A45B05">
        <w:rPr>
          <w:rFonts w:ascii="Arial" w:hAnsi="Arial" w:cs="Arial"/>
          <w:i/>
          <w:iCs/>
          <w:sz w:val="24"/>
          <w:szCs w:val="24"/>
        </w:rPr>
        <w:t>six premier</w:t>
      </w:r>
      <w:r w:rsidRPr="00A45B05">
        <w:rPr>
          <w:rFonts w:ascii="Arial" w:hAnsi="Arial" w:cs="Arial"/>
          <w:i/>
          <w:iCs/>
          <w:sz w:val="24"/>
          <w:szCs w:val="24"/>
        </w:rPr>
        <w:t xml:space="preserve"> colleges and universities keep faith with their religious traditions, </w:t>
      </w:r>
      <w:r w:rsidR="003D5E1F" w:rsidRPr="00A45B05">
        <w:rPr>
          <w:rFonts w:ascii="Arial" w:hAnsi="Arial" w:cs="Arial"/>
          <w:sz w:val="24"/>
          <w:szCs w:val="24"/>
        </w:rPr>
        <w:t>E</w:t>
      </w:r>
      <w:r w:rsidRPr="00A45B05">
        <w:rPr>
          <w:rFonts w:ascii="Arial" w:hAnsi="Arial" w:cs="Arial"/>
          <w:sz w:val="24"/>
          <w:szCs w:val="24"/>
        </w:rPr>
        <w:t>erdmans, Gra</w:t>
      </w:r>
      <w:r w:rsidR="00661202" w:rsidRPr="00A45B05">
        <w:rPr>
          <w:rFonts w:ascii="Arial" w:hAnsi="Arial" w:cs="Arial"/>
          <w:sz w:val="24"/>
          <w:szCs w:val="24"/>
        </w:rPr>
        <w:t>n</w:t>
      </w:r>
      <w:r w:rsidRPr="00A45B05">
        <w:rPr>
          <w:rFonts w:ascii="Arial" w:hAnsi="Arial" w:cs="Arial"/>
          <w:sz w:val="24"/>
          <w:szCs w:val="24"/>
        </w:rPr>
        <w:t>d Rapids, Michigan</w:t>
      </w:r>
    </w:p>
    <w:p w14:paraId="324F88F8" w14:textId="6F2C72C0" w:rsidR="007A35D6" w:rsidRDefault="007A35D6" w:rsidP="00A45B05">
      <w:pPr>
        <w:spacing w:line="480" w:lineRule="auto"/>
        <w:rPr>
          <w:rFonts w:ascii="Arial" w:hAnsi="Arial" w:cs="Arial"/>
          <w:sz w:val="24"/>
          <w:szCs w:val="24"/>
        </w:rPr>
      </w:pPr>
      <w:r w:rsidRPr="00A45B05">
        <w:rPr>
          <w:rFonts w:ascii="Arial" w:hAnsi="Arial" w:cs="Arial"/>
          <w:sz w:val="24"/>
          <w:szCs w:val="24"/>
        </w:rPr>
        <w:t xml:space="preserve">Budziszewksi, J., (2004), </w:t>
      </w:r>
      <w:r w:rsidRPr="00A45B05">
        <w:rPr>
          <w:rFonts w:ascii="Arial" w:hAnsi="Arial" w:cs="Arial"/>
          <w:i/>
          <w:iCs/>
          <w:sz w:val="24"/>
          <w:szCs w:val="24"/>
        </w:rPr>
        <w:t>How to stay Christian in college</w:t>
      </w:r>
      <w:r w:rsidRPr="00A45B05">
        <w:rPr>
          <w:rFonts w:ascii="Arial" w:hAnsi="Arial" w:cs="Arial"/>
          <w:sz w:val="24"/>
          <w:szCs w:val="24"/>
        </w:rPr>
        <w:t xml:space="preserve">, </w:t>
      </w:r>
      <w:proofErr w:type="spellStart"/>
      <w:r w:rsidRPr="00A45B05">
        <w:rPr>
          <w:rFonts w:ascii="Arial" w:hAnsi="Arial" w:cs="Arial"/>
          <w:sz w:val="24"/>
          <w:szCs w:val="24"/>
        </w:rPr>
        <w:t>Na</w:t>
      </w:r>
      <w:r w:rsidR="000C2D10">
        <w:rPr>
          <w:rFonts w:ascii="Arial" w:hAnsi="Arial" w:cs="Arial"/>
          <w:sz w:val="24"/>
          <w:szCs w:val="24"/>
        </w:rPr>
        <w:t>v</w:t>
      </w:r>
      <w:r w:rsidRPr="00A45B05">
        <w:rPr>
          <w:rFonts w:ascii="Arial" w:hAnsi="Arial" w:cs="Arial"/>
          <w:sz w:val="24"/>
          <w:szCs w:val="24"/>
        </w:rPr>
        <w:t>pr</w:t>
      </w:r>
      <w:r w:rsidR="003D5E1F" w:rsidRPr="00A45B05">
        <w:rPr>
          <w:rFonts w:ascii="Arial" w:hAnsi="Arial" w:cs="Arial"/>
          <w:sz w:val="24"/>
          <w:szCs w:val="24"/>
        </w:rPr>
        <w:t>es</w:t>
      </w:r>
      <w:r w:rsidRPr="00A45B05">
        <w:rPr>
          <w:rFonts w:ascii="Arial" w:hAnsi="Arial" w:cs="Arial"/>
          <w:sz w:val="24"/>
          <w:szCs w:val="24"/>
        </w:rPr>
        <w:t>s</w:t>
      </w:r>
      <w:proofErr w:type="spellEnd"/>
      <w:r w:rsidRPr="00A45B05">
        <w:rPr>
          <w:rFonts w:ascii="Arial" w:hAnsi="Arial" w:cs="Arial"/>
          <w:sz w:val="24"/>
          <w:szCs w:val="24"/>
        </w:rPr>
        <w:t xml:space="preserve">, </w:t>
      </w:r>
      <w:proofErr w:type="gramStart"/>
      <w:r w:rsidRPr="00A45B05">
        <w:rPr>
          <w:rFonts w:ascii="Arial" w:hAnsi="Arial" w:cs="Arial"/>
          <w:sz w:val="24"/>
          <w:szCs w:val="24"/>
        </w:rPr>
        <w:t>Colorado</w:t>
      </w:r>
      <w:proofErr w:type="gramEnd"/>
    </w:p>
    <w:p w14:paraId="120BE94F" w14:textId="1EFB4766" w:rsidR="000C2D10" w:rsidRPr="000C2D10" w:rsidRDefault="000C2D10" w:rsidP="00A45B05">
      <w:pPr>
        <w:spacing w:line="480" w:lineRule="auto"/>
        <w:rPr>
          <w:rFonts w:ascii="Arial" w:hAnsi="Arial" w:cs="Arial"/>
          <w:sz w:val="24"/>
          <w:szCs w:val="24"/>
        </w:rPr>
      </w:pPr>
      <w:r>
        <w:rPr>
          <w:rFonts w:ascii="Arial" w:hAnsi="Arial" w:cs="Arial"/>
          <w:sz w:val="24"/>
          <w:szCs w:val="24"/>
        </w:rPr>
        <w:t xml:space="preserve">Cooling, T., (1997), </w:t>
      </w:r>
      <w:r>
        <w:rPr>
          <w:rFonts w:ascii="Arial" w:hAnsi="Arial" w:cs="Arial"/>
          <w:i/>
          <w:iCs/>
          <w:sz w:val="24"/>
          <w:szCs w:val="24"/>
        </w:rPr>
        <w:t>Lecture to Anglican Education Commission of Sydney Diocese</w:t>
      </w:r>
      <w:r>
        <w:rPr>
          <w:rFonts w:ascii="Arial" w:hAnsi="Arial" w:cs="Arial"/>
          <w:sz w:val="24"/>
          <w:szCs w:val="24"/>
        </w:rPr>
        <w:t xml:space="preserve">, Trinity Grammar School. </w:t>
      </w:r>
    </w:p>
    <w:p w14:paraId="1E2FB1D1" w14:textId="613B7DB9" w:rsidR="00E541D5" w:rsidRPr="00A45B05" w:rsidRDefault="00E541D5" w:rsidP="00A45B05">
      <w:pPr>
        <w:spacing w:line="480" w:lineRule="auto"/>
        <w:rPr>
          <w:rFonts w:ascii="Arial" w:hAnsi="Arial" w:cs="Arial"/>
          <w:i/>
          <w:iCs/>
          <w:sz w:val="24"/>
          <w:szCs w:val="24"/>
        </w:rPr>
      </w:pPr>
      <w:proofErr w:type="spellStart"/>
      <w:r w:rsidRPr="00A45B05">
        <w:rPr>
          <w:rFonts w:ascii="Arial" w:hAnsi="Arial" w:cs="Arial"/>
          <w:sz w:val="24"/>
          <w:szCs w:val="24"/>
        </w:rPr>
        <w:t>Corney</w:t>
      </w:r>
      <w:proofErr w:type="spellEnd"/>
      <w:r w:rsidRPr="00A45B05">
        <w:rPr>
          <w:rFonts w:ascii="Arial" w:hAnsi="Arial" w:cs="Arial"/>
          <w:sz w:val="24"/>
          <w:szCs w:val="24"/>
        </w:rPr>
        <w:t xml:space="preserve">, P., (2014), </w:t>
      </w:r>
      <w:r w:rsidRPr="00A45B05">
        <w:rPr>
          <w:rFonts w:ascii="Arial" w:hAnsi="Arial" w:cs="Arial"/>
          <w:i/>
          <w:iCs/>
          <w:sz w:val="24"/>
          <w:szCs w:val="24"/>
        </w:rPr>
        <w:t xml:space="preserve">The challenge of discipling </w:t>
      </w:r>
      <w:r w:rsidR="00667A51" w:rsidRPr="00A45B05">
        <w:rPr>
          <w:rFonts w:ascii="Arial" w:hAnsi="Arial" w:cs="Arial"/>
          <w:i/>
          <w:iCs/>
          <w:sz w:val="24"/>
          <w:szCs w:val="24"/>
        </w:rPr>
        <w:t>today’s young adults, http://petercorney.com/author/admin</w:t>
      </w:r>
    </w:p>
    <w:p w14:paraId="5E02BFDC" w14:textId="590594BA" w:rsidR="007A35D6" w:rsidRPr="00A45B05" w:rsidRDefault="007A35D6" w:rsidP="00A45B05">
      <w:pPr>
        <w:spacing w:line="480" w:lineRule="auto"/>
        <w:rPr>
          <w:rFonts w:ascii="Arial" w:hAnsi="Arial" w:cs="Arial"/>
          <w:sz w:val="24"/>
          <w:szCs w:val="24"/>
        </w:rPr>
      </w:pPr>
      <w:r w:rsidRPr="00A45B05">
        <w:rPr>
          <w:rFonts w:ascii="Arial" w:hAnsi="Arial" w:cs="Arial"/>
          <w:sz w:val="24"/>
          <w:szCs w:val="24"/>
        </w:rPr>
        <w:t xml:space="preserve">Dow, P., (2013), </w:t>
      </w:r>
      <w:r w:rsidRPr="00A45B05">
        <w:rPr>
          <w:rFonts w:ascii="Arial" w:hAnsi="Arial" w:cs="Arial"/>
          <w:i/>
          <w:iCs/>
          <w:sz w:val="24"/>
          <w:szCs w:val="24"/>
        </w:rPr>
        <w:t>Virtuous Minds</w:t>
      </w:r>
      <w:r w:rsidRPr="00A45B05">
        <w:rPr>
          <w:rFonts w:ascii="Arial" w:hAnsi="Arial" w:cs="Arial"/>
          <w:sz w:val="24"/>
          <w:szCs w:val="24"/>
        </w:rPr>
        <w:t>, I</w:t>
      </w:r>
      <w:r w:rsidR="00D007A8" w:rsidRPr="00A45B05">
        <w:rPr>
          <w:rFonts w:ascii="Arial" w:hAnsi="Arial" w:cs="Arial"/>
          <w:sz w:val="24"/>
          <w:szCs w:val="24"/>
        </w:rPr>
        <w:t>V</w:t>
      </w:r>
      <w:r w:rsidRPr="00A45B05">
        <w:rPr>
          <w:rFonts w:ascii="Arial" w:hAnsi="Arial" w:cs="Arial"/>
          <w:sz w:val="24"/>
          <w:szCs w:val="24"/>
        </w:rPr>
        <w:t>P, Illinois</w:t>
      </w:r>
    </w:p>
    <w:p w14:paraId="2C6BD70B" w14:textId="67431B49" w:rsidR="007A35D6" w:rsidRPr="00A45B05" w:rsidRDefault="00021A00" w:rsidP="00A45B05">
      <w:pPr>
        <w:spacing w:line="480" w:lineRule="auto"/>
        <w:rPr>
          <w:rFonts w:ascii="Arial" w:hAnsi="Arial" w:cs="Arial"/>
          <w:sz w:val="24"/>
          <w:szCs w:val="24"/>
        </w:rPr>
      </w:pPr>
      <w:r w:rsidRPr="00A45B05">
        <w:rPr>
          <w:rFonts w:ascii="Arial" w:hAnsi="Arial" w:cs="Arial"/>
          <w:sz w:val="24"/>
          <w:szCs w:val="24"/>
        </w:rPr>
        <w:t xml:space="preserve">Dreher, R., (2017), </w:t>
      </w:r>
      <w:r w:rsidRPr="00A45B05">
        <w:rPr>
          <w:rFonts w:ascii="Arial" w:hAnsi="Arial" w:cs="Arial"/>
          <w:i/>
          <w:iCs/>
          <w:sz w:val="24"/>
          <w:szCs w:val="24"/>
        </w:rPr>
        <w:t xml:space="preserve">The benedict option: a strategy for Christians in a post-Christian nation, </w:t>
      </w:r>
      <w:proofErr w:type="spellStart"/>
      <w:r w:rsidRPr="00A45B05">
        <w:rPr>
          <w:rFonts w:ascii="Arial" w:hAnsi="Arial" w:cs="Arial"/>
          <w:i/>
          <w:iCs/>
          <w:sz w:val="24"/>
          <w:szCs w:val="24"/>
        </w:rPr>
        <w:t>Sentinal</w:t>
      </w:r>
      <w:proofErr w:type="spellEnd"/>
      <w:r w:rsidRPr="00A45B05">
        <w:rPr>
          <w:rFonts w:ascii="Arial" w:hAnsi="Arial" w:cs="Arial"/>
          <w:i/>
          <w:iCs/>
          <w:sz w:val="24"/>
          <w:szCs w:val="24"/>
        </w:rPr>
        <w:t xml:space="preserve">, </w:t>
      </w:r>
      <w:r w:rsidRPr="00A45B05">
        <w:rPr>
          <w:rFonts w:ascii="Arial" w:hAnsi="Arial" w:cs="Arial"/>
          <w:sz w:val="24"/>
          <w:szCs w:val="24"/>
        </w:rPr>
        <w:t>New York</w:t>
      </w:r>
    </w:p>
    <w:p w14:paraId="147ABE14" w14:textId="3E15C592" w:rsidR="00021A00" w:rsidRPr="00A45B05" w:rsidRDefault="00021A00" w:rsidP="00A45B05">
      <w:pPr>
        <w:spacing w:line="480" w:lineRule="auto"/>
        <w:rPr>
          <w:rFonts w:ascii="Arial" w:hAnsi="Arial" w:cs="Arial"/>
          <w:sz w:val="24"/>
          <w:szCs w:val="24"/>
        </w:rPr>
      </w:pPr>
      <w:r w:rsidRPr="00A45B05">
        <w:rPr>
          <w:rFonts w:ascii="Arial" w:hAnsi="Arial" w:cs="Arial"/>
          <w:sz w:val="24"/>
          <w:szCs w:val="24"/>
        </w:rPr>
        <w:t xml:space="preserve">Garber, S., (2007), </w:t>
      </w:r>
      <w:r w:rsidRPr="00A45B05">
        <w:rPr>
          <w:rFonts w:ascii="Arial" w:hAnsi="Arial" w:cs="Arial"/>
          <w:i/>
          <w:iCs/>
          <w:sz w:val="24"/>
          <w:szCs w:val="24"/>
        </w:rPr>
        <w:t>The Fabric of Faithfulness</w:t>
      </w:r>
      <w:r w:rsidRPr="00A45B05">
        <w:rPr>
          <w:rFonts w:ascii="Arial" w:hAnsi="Arial" w:cs="Arial"/>
          <w:sz w:val="24"/>
          <w:szCs w:val="24"/>
        </w:rPr>
        <w:t>, IVP, Illinois</w:t>
      </w:r>
    </w:p>
    <w:p w14:paraId="64494595" w14:textId="39D23BAB" w:rsidR="00021A00" w:rsidRPr="00A45B05" w:rsidRDefault="00021A00" w:rsidP="00A45B05">
      <w:pPr>
        <w:spacing w:line="480" w:lineRule="auto"/>
        <w:rPr>
          <w:rFonts w:ascii="Arial" w:hAnsi="Arial" w:cs="Arial"/>
          <w:sz w:val="24"/>
          <w:szCs w:val="24"/>
        </w:rPr>
      </w:pPr>
      <w:r w:rsidRPr="00A45B05">
        <w:rPr>
          <w:rFonts w:ascii="Arial" w:hAnsi="Arial" w:cs="Arial"/>
          <w:sz w:val="24"/>
          <w:szCs w:val="24"/>
        </w:rPr>
        <w:t xml:space="preserve">Holmes, A., (2001), </w:t>
      </w:r>
      <w:r w:rsidRPr="00A45B05">
        <w:rPr>
          <w:rFonts w:ascii="Arial" w:hAnsi="Arial" w:cs="Arial"/>
          <w:i/>
          <w:iCs/>
          <w:sz w:val="24"/>
          <w:szCs w:val="24"/>
        </w:rPr>
        <w:t>Building the Christian academy,</w:t>
      </w:r>
      <w:r w:rsidRPr="00A45B05">
        <w:rPr>
          <w:rFonts w:ascii="Arial" w:hAnsi="Arial" w:cs="Arial"/>
          <w:sz w:val="24"/>
          <w:szCs w:val="24"/>
        </w:rPr>
        <w:t xml:space="preserve"> </w:t>
      </w:r>
      <w:r w:rsidR="00D007A8" w:rsidRPr="00A45B05">
        <w:rPr>
          <w:rFonts w:ascii="Arial" w:hAnsi="Arial" w:cs="Arial"/>
          <w:sz w:val="24"/>
          <w:szCs w:val="24"/>
        </w:rPr>
        <w:t>E</w:t>
      </w:r>
      <w:r w:rsidRPr="00A45B05">
        <w:rPr>
          <w:rFonts w:ascii="Arial" w:hAnsi="Arial" w:cs="Arial"/>
          <w:sz w:val="24"/>
          <w:szCs w:val="24"/>
        </w:rPr>
        <w:t>erdm</w:t>
      </w:r>
      <w:r w:rsidR="00D007A8" w:rsidRPr="00A45B05">
        <w:rPr>
          <w:rFonts w:ascii="Arial" w:hAnsi="Arial" w:cs="Arial"/>
          <w:sz w:val="24"/>
          <w:szCs w:val="24"/>
        </w:rPr>
        <w:t>a</w:t>
      </w:r>
      <w:r w:rsidRPr="00A45B05">
        <w:rPr>
          <w:rFonts w:ascii="Arial" w:hAnsi="Arial" w:cs="Arial"/>
          <w:sz w:val="24"/>
          <w:szCs w:val="24"/>
        </w:rPr>
        <w:t>ns, Gra</w:t>
      </w:r>
      <w:r w:rsidR="00661202" w:rsidRPr="00A45B05">
        <w:rPr>
          <w:rFonts w:ascii="Arial" w:hAnsi="Arial" w:cs="Arial"/>
          <w:sz w:val="24"/>
          <w:szCs w:val="24"/>
        </w:rPr>
        <w:t>n</w:t>
      </w:r>
      <w:r w:rsidRPr="00A45B05">
        <w:rPr>
          <w:rFonts w:ascii="Arial" w:hAnsi="Arial" w:cs="Arial"/>
          <w:sz w:val="24"/>
          <w:szCs w:val="24"/>
        </w:rPr>
        <w:t>d Rapids, Michigan</w:t>
      </w:r>
    </w:p>
    <w:p w14:paraId="4F2437B5" w14:textId="1F8D842B" w:rsidR="00021A00" w:rsidRPr="00A45B05" w:rsidRDefault="00021A00" w:rsidP="00A45B05">
      <w:pPr>
        <w:spacing w:line="480" w:lineRule="auto"/>
        <w:rPr>
          <w:rFonts w:ascii="Arial" w:hAnsi="Arial" w:cs="Arial"/>
          <w:sz w:val="24"/>
          <w:szCs w:val="24"/>
        </w:rPr>
      </w:pPr>
      <w:r w:rsidRPr="00A45B05">
        <w:rPr>
          <w:rFonts w:ascii="Arial" w:hAnsi="Arial" w:cs="Arial"/>
          <w:sz w:val="24"/>
          <w:szCs w:val="24"/>
        </w:rPr>
        <w:t>Judge, E</w:t>
      </w:r>
      <w:r w:rsidR="00D007A8" w:rsidRPr="00A45B05">
        <w:rPr>
          <w:rFonts w:ascii="Arial" w:hAnsi="Arial" w:cs="Arial"/>
          <w:sz w:val="24"/>
          <w:szCs w:val="24"/>
        </w:rPr>
        <w:t>.,</w:t>
      </w:r>
      <w:r w:rsidRPr="00A45B05">
        <w:rPr>
          <w:rFonts w:ascii="Arial" w:hAnsi="Arial" w:cs="Arial"/>
          <w:sz w:val="24"/>
          <w:szCs w:val="24"/>
        </w:rPr>
        <w:t xml:space="preserve"> (2014), </w:t>
      </w:r>
      <w:r w:rsidRPr="00A45B05">
        <w:rPr>
          <w:rFonts w:ascii="Arial" w:hAnsi="Arial" w:cs="Arial"/>
          <w:i/>
          <w:iCs/>
          <w:sz w:val="24"/>
          <w:szCs w:val="24"/>
        </w:rPr>
        <w:t>Engaging Rome and Jerusalem</w:t>
      </w:r>
      <w:r w:rsidRPr="00A45B05">
        <w:rPr>
          <w:rFonts w:ascii="Arial" w:hAnsi="Arial" w:cs="Arial"/>
          <w:sz w:val="24"/>
          <w:szCs w:val="24"/>
        </w:rPr>
        <w:t>, Australian Scholarly Publishing</w:t>
      </w:r>
      <w:r w:rsidR="007761EA" w:rsidRPr="00A45B05">
        <w:rPr>
          <w:rFonts w:ascii="Arial" w:hAnsi="Arial" w:cs="Arial"/>
          <w:sz w:val="24"/>
          <w:szCs w:val="24"/>
        </w:rPr>
        <w:t>,</w:t>
      </w:r>
      <w:r w:rsidRPr="00A45B05">
        <w:rPr>
          <w:rFonts w:ascii="Arial" w:hAnsi="Arial" w:cs="Arial"/>
          <w:sz w:val="24"/>
          <w:szCs w:val="24"/>
        </w:rPr>
        <w:t xml:space="preserve"> Melbourne</w:t>
      </w:r>
    </w:p>
    <w:p w14:paraId="60B091C1" w14:textId="46196B39" w:rsidR="00021A00" w:rsidRPr="00A45B05" w:rsidRDefault="007761EA" w:rsidP="00A45B05">
      <w:pPr>
        <w:spacing w:line="480" w:lineRule="auto"/>
        <w:rPr>
          <w:rFonts w:ascii="Arial" w:hAnsi="Arial" w:cs="Arial"/>
          <w:sz w:val="24"/>
          <w:szCs w:val="24"/>
        </w:rPr>
      </w:pPr>
      <w:r w:rsidRPr="00A45B05">
        <w:rPr>
          <w:rFonts w:ascii="Arial" w:hAnsi="Arial" w:cs="Arial"/>
          <w:sz w:val="24"/>
          <w:szCs w:val="24"/>
        </w:rPr>
        <w:t>Maple</w:t>
      </w:r>
      <w:r w:rsidR="00021A00" w:rsidRPr="00A45B05">
        <w:rPr>
          <w:rFonts w:ascii="Arial" w:hAnsi="Arial" w:cs="Arial"/>
          <w:sz w:val="24"/>
          <w:szCs w:val="24"/>
        </w:rPr>
        <w:t xml:space="preserve">, M., (1997), </w:t>
      </w:r>
      <w:r w:rsidR="00021A00" w:rsidRPr="00A45B05">
        <w:rPr>
          <w:rFonts w:ascii="Arial" w:hAnsi="Arial" w:cs="Arial"/>
          <w:i/>
          <w:iCs/>
          <w:sz w:val="24"/>
          <w:szCs w:val="24"/>
        </w:rPr>
        <w:t>Growing up without God. Our horizons in evangelising and discipling young Australians</w:t>
      </w:r>
      <w:r w:rsidR="00021A00" w:rsidRPr="00A45B05">
        <w:rPr>
          <w:rFonts w:ascii="Arial" w:hAnsi="Arial" w:cs="Arial"/>
          <w:sz w:val="24"/>
          <w:szCs w:val="24"/>
        </w:rPr>
        <w:t xml:space="preserve">, Anglican </w:t>
      </w:r>
      <w:r w:rsidRPr="00A45B05">
        <w:rPr>
          <w:rFonts w:ascii="Arial" w:hAnsi="Arial" w:cs="Arial"/>
          <w:sz w:val="24"/>
          <w:szCs w:val="24"/>
        </w:rPr>
        <w:t>Press</w:t>
      </w:r>
      <w:r w:rsidR="00021A00" w:rsidRPr="00A45B05">
        <w:rPr>
          <w:rFonts w:ascii="Arial" w:hAnsi="Arial" w:cs="Arial"/>
          <w:sz w:val="24"/>
          <w:szCs w:val="24"/>
        </w:rPr>
        <w:t xml:space="preserve"> Australia, Sydney </w:t>
      </w:r>
    </w:p>
    <w:p w14:paraId="54E3DED6" w14:textId="3BD0617A" w:rsidR="00021A00" w:rsidRPr="00A45B05" w:rsidRDefault="00021A00" w:rsidP="00A45B05">
      <w:pPr>
        <w:spacing w:line="480" w:lineRule="auto"/>
        <w:rPr>
          <w:rFonts w:ascii="Arial" w:hAnsi="Arial" w:cs="Arial"/>
          <w:sz w:val="24"/>
          <w:szCs w:val="24"/>
        </w:rPr>
      </w:pPr>
      <w:r w:rsidRPr="00A45B05">
        <w:rPr>
          <w:rFonts w:ascii="Arial" w:hAnsi="Arial" w:cs="Arial"/>
          <w:sz w:val="24"/>
          <w:szCs w:val="24"/>
        </w:rPr>
        <w:t xml:space="preserve">McGrath, A., (2019), </w:t>
      </w:r>
      <w:r w:rsidRPr="00A45B05">
        <w:rPr>
          <w:rFonts w:ascii="Arial" w:hAnsi="Arial" w:cs="Arial"/>
          <w:i/>
          <w:iCs/>
          <w:sz w:val="24"/>
          <w:szCs w:val="24"/>
        </w:rPr>
        <w:t xml:space="preserve">Narrative apologetics, </w:t>
      </w:r>
      <w:r w:rsidRPr="00A45B05">
        <w:rPr>
          <w:rFonts w:ascii="Arial" w:hAnsi="Arial" w:cs="Arial"/>
          <w:sz w:val="24"/>
          <w:szCs w:val="24"/>
        </w:rPr>
        <w:t>B</w:t>
      </w:r>
      <w:r w:rsidR="00537F2A" w:rsidRPr="00A45B05">
        <w:rPr>
          <w:rFonts w:ascii="Arial" w:hAnsi="Arial" w:cs="Arial"/>
          <w:sz w:val="24"/>
          <w:szCs w:val="24"/>
        </w:rPr>
        <w:t>ak</w:t>
      </w:r>
      <w:r w:rsidRPr="00A45B05">
        <w:rPr>
          <w:rFonts w:ascii="Arial" w:hAnsi="Arial" w:cs="Arial"/>
          <w:sz w:val="24"/>
          <w:szCs w:val="24"/>
        </w:rPr>
        <w:t>er Books, Gra</w:t>
      </w:r>
      <w:r w:rsidR="00661202" w:rsidRPr="00A45B05">
        <w:rPr>
          <w:rFonts w:ascii="Arial" w:hAnsi="Arial" w:cs="Arial"/>
          <w:sz w:val="24"/>
          <w:szCs w:val="24"/>
        </w:rPr>
        <w:t>n</w:t>
      </w:r>
      <w:r w:rsidRPr="00A45B05">
        <w:rPr>
          <w:rFonts w:ascii="Arial" w:hAnsi="Arial" w:cs="Arial"/>
          <w:sz w:val="24"/>
          <w:szCs w:val="24"/>
        </w:rPr>
        <w:t>d Rapids, Michigan</w:t>
      </w:r>
    </w:p>
    <w:p w14:paraId="3E93DD01" w14:textId="77777777" w:rsidR="007F16B3" w:rsidRPr="00A45B05" w:rsidRDefault="007F16B3" w:rsidP="00A45B05">
      <w:pPr>
        <w:spacing w:line="480" w:lineRule="auto"/>
        <w:rPr>
          <w:rFonts w:ascii="Arial" w:hAnsi="Arial" w:cs="Arial"/>
          <w:sz w:val="24"/>
          <w:szCs w:val="24"/>
        </w:rPr>
      </w:pPr>
      <w:r w:rsidRPr="00A45B05">
        <w:rPr>
          <w:rFonts w:ascii="Arial" w:hAnsi="Arial" w:cs="Arial"/>
          <w:sz w:val="24"/>
          <w:szCs w:val="24"/>
        </w:rPr>
        <w:lastRenderedPageBreak/>
        <w:t xml:space="preserve">Menzies, G., (2019) </w:t>
      </w:r>
      <w:r w:rsidRPr="00A45B05">
        <w:rPr>
          <w:rFonts w:ascii="Arial" w:hAnsi="Arial" w:cs="Arial"/>
          <w:i/>
          <w:iCs/>
          <w:sz w:val="24"/>
          <w:szCs w:val="24"/>
        </w:rPr>
        <w:t xml:space="preserve">Western fundamentalism. Democracy, sex and the liberation of mankind, </w:t>
      </w:r>
      <w:r w:rsidRPr="00A45B05">
        <w:rPr>
          <w:rFonts w:ascii="Arial" w:hAnsi="Arial" w:cs="Arial"/>
          <w:sz w:val="24"/>
          <w:szCs w:val="24"/>
        </w:rPr>
        <w:t>Green Hill Publishing, Sydney</w:t>
      </w:r>
    </w:p>
    <w:p w14:paraId="49923306" w14:textId="77777777" w:rsidR="007F16B3" w:rsidRPr="00A45B05" w:rsidRDefault="007F16B3" w:rsidP="00A45B05">
      <w:pPr>
        <w:spacing w:line="480" w:lineRule="auto"/>
        <w:rPr>
          <w:rFonts w:ascii="Arial" w:hAnsi="Arial" w:cs="Arial"/>
          <w:sz w:val="24"/>
          <w:szCs w:val="24"/>
        </w:rPr>
      </w:pPr>
      <w:proofErr w:type="spellStart"/>
      <w:r w:rsidRPr="00A45B05">
        <w:rPr>
          <w:rFonts w:ascii="Arial" w:hAnsi="Arial" w:cs="Arial"/>
          <w:sz w:val="24"/>
          <w:szCs w:val="24"/>
        </w:rPr>
        <w:t>Newbigin</w:t>
      </w:r>
      <w:proofErr w:type="spellEnd"/>
      <w:r w:rsidRPr="00A45B05">
        <w:rPr>
          <w:rFonts w:ascii="Arial" w:hAnsi="Arial" w:cs="Arial"/>
          <w:sz w:val="24"/>
          <w:szCs w:val="24"/>
        </w:rPr>
        <w:t xml:space="preserve">, L., (1989), </w:t>
      </w:r>
      <w:r w:rsidRPr="00A45B05">
        <w:rPr>
          <w:rFonts w:ascii="Arial" w:hAnsi="Arial" w:cs="Arial"/>
          <w:i/>
          <w:iCs/>
          <w:sz w:val="24"/>
          <w:szCs w:val="24"/>
        </w:rPr>
        <w:t xml:space="preserve">The gospel in a pluralist society, </w:t>
      </w:r>
      <w:r w:rsidRPr="00A45B05">
        <w:rPr>
          <w:rFonts w:ascii="Arial" w:hAnsi="Arial" w:cs="Arial"/>
          <w:sz w:val="24"/>
          <w:szCs w:val="24"/>
        </w:rPr>
        <w:t>Eerdmans, Grand Rapids, Michigan</w:t>
      </w:r>
    </w:p>
    <w:p w14:paraId="59376845" w14:textId="0A2655F9" w:rsidR="00D563FD" w:rsidRPr="00A45B05" w:rsidRDefault="00D563FD" w:rsidP="00A45B05">
      <w:pPr>
        <w:spacing w:line="480" w:lineRule="auto"/>
        <w:rPr>
          <w:rFonts w:ascii="Arial" w:hAnsi="Arial" w:cs="Arial"/>
          <w:sz w:val="24"/>
          <w:szCs w:val="24"/>
        </w:rPr>
      </w:pPr>
      <w:r w:rsidRPr="00A45B05">
        <w:rPr>
          <w:rFonts w:ascii="Arial" w:hAnsi="Arial" w:cs="Arial"/>
          <w:sz w:val="24"/>
          <w:szCs w:val="24"/>
        </w:rPr>
        <w:t xml:space="preserve">Noll, M., (1994), </w:t>
      </w:r>
      <w:r w:rsidR="00725725" w:rsidRPr="00A45B05">
        <w:rPr>
          <w:rFonts w:ascii="Arial" w:hAnsi="Arial" w:cs="Arial"/>
          <w:i/>
          <w:iCs/>
          <w:sz w:val="24"/>
          <w:szCs w:val="24"/>
        </w:rPr>
        <w:t>The scandal of the evangelical mind,</w:t>
      </w:r>
      <w:r w:rsidR="00725725" w:rsidRPr="00A45B05">
        <w:rPr>
          <w:rFonts w:ascii="Arial" w:hAnsi="Arial" w:cs="Arial"/>
          <w:sz w:val="24"/>
          <w:szCs w:val="24"/>
        </w:rPr>
        <w:t xml:space="preserve"> Eerdmans, Grand Rapids, Michigan</w:t>
      </w:r>
    </w:p>
    <w:p w14:paraId="103F1E97" w14:textId="3B956E2A" w:rsidR="00661202" w:rsidRPr="00A45B05" w:rsidRDefault="00F63546" w:rsidP="00A45B05">
      <w:pPr>
        <w:spacing w:line="480" w:lineRule="auto"/>
        <w:rPr>
          <w:rFonts w:ascii="Arial" w:hAnsi="Arial" w:cs="Arial"/>
          <w:sz w:val="24"/>
          <w:szCs w:val="24"/>
        </w:rPr>
      </w:pPr>
      <w:r w:rsidRPr="00A45B05">
        <w:rPr>
          <w:rFonts w:ascii="Arial" w:hAnsi="Arial" w:cs="Arial"/>
          <w:sz w:val="24"/>
          <w:szCs w:val="24"/>
        </w:rPr>
        <w:t xml:space="preserve">Parker, C., (2017), </w:t>
      </w:r>
      <w:r w:rsidRPr="00A45B05">
        <w:rPr>
          <w:rFonts w:ascii="Arial" w:hAnsi="Arial" w:cs="Arial"/>
          <w:i/>
          <w:iCs/>
          <w:sz w:val="24"/>
          <w:szCs w:val="24"/>
        </w:rPr>
        <w:t>The frog and the fish</w:t>
      </w:r>
      <w:r w:rsidR="007341E9" w:rsidRPr="00A45B05">
        <w:rPr>
          <w:rFonts w:ascii="Arial" w:hAnsi="Arial" w:cs="Arial"/>
          <w:sz w:val="24"/>
          <w:szCs w:val="24"/>
        </w:rPr>
        <w:t xml:space="preserve">, </w:t>
      </w:r>
      <w:r w:rsidR="007341E9" w:rsidRPr="000C2D10">
        <w:rPr>
          <w:rFonts w:ascii="Arial" w:hAnsi="Arial" w:cs="Arial"/>
          <w:i/>
          <w:iCs/>
          <w:sz w:val="24"/>
          <w:szCs w:val="24"/>
        </w:rPr>
        <w:t>Reflections on work, technology, sex, stuff, truth and happiness</w:t>
      </w:r>
      <w:r w:rsidR="007341E9" w:rsidRPr="00A45B05">
        <w:rPr>
          <w:rFonts w:ascii="Arial" w:hAnsi="Arial" w:cs="Arial"/>
          <w:sz w:val="24"/>
          <w:szCs w:val="24"/>
        </w:rPr>
        <w:t xml:space="preserve">, </w:t>
      </w:r>
      <w:r w:rsidR="004F7055">
        <w:rPr>
          <w:rFonts w:ascii="Arial" w:hAnsi="Arial" w:cs="Arial"/>
          <w:sz w:val="24"/>
          <w:szCs w:val="24"/>
        </w:rPr>
        <w:t>National</w:t>
      </w:r>
      <w:r w:rsidR="007341E9" w:rsidRPr="00A45B05">
        <w:rPr>
          <w:rFonts w:ascii="Arial" w:hAnsi="Arial" w:cs="Arial"/>
          <w:sz w:val="24"/>
          <w:szCs w:val="24"/>
        </w:rPr>
        <w:t xml:space="preserve"> Institute of Christian Education, Penrith</w:t>
      </w:r>
    </w:p>
    <w:p w14:paraId="3A96F585" w14:textId="7AF4F50B" w:rsidR="007341E9" w:rsidRPr="00A45B05" w:rsidRDefault="007341E9" w:rsidP="00A45B05">
      <w:pPr>
        <w:spacing w:line="480" w:lineRule="auto"/>
        <w:rPr>
          <w:rFonts w:ascii="Arial" w:hAnsi="Arial" w:cs="Arial"/>
          <w:sz w:val="24"/>
          <w:szCs w:val="24"/>
        </w:rPr>
      </w:pPr>
      <w:r w:rsidRPr="00A45B05">
        <w:rPr>
          <w:rFonts w:ascii="Arial" w:hAnsi="Arial" w:cs="Arial"/>
          <w:sz w:val="24"/>
          <w:szCs w:val="24"/>
        </w:rPr>
        <w:t xml:space="preserve">Poplin, M., (2014), </w:t>
      </w:r>
      <w:r w:rsidRPr="00A45B05">
        <w:rPr>
          <w:rFonts w:ascii="Arial" w:hAnsi="Arial" w:cs="Arial"/>
          <w:i/>
          <w:iCs/>
          <w:sz w:val="24"/>
          <w:szCs w:val="24"/>
        </w:rPr>
        <w:t>Is reality secular? Testing</w:t>
      </w:r>
      <w:r w:rsidR="00D45DCA" w:rsidRPr="00A45B05">
        <w:rPr>
          <w:rFonts w:ascii="Arial" w:hAnsi="Arial" w:cs="Arial"/>
          <w:i/>
          <w:iCs/>
          <w:sz w:val="24"/>
          <w:szCs w:val="24"/>
        </w:rPr>
        <w:t xml:space="preserve"> the assumptions of four global worldviews, </w:t>
      </w:r>
      <w:r w:rsidR="00D45DCA" w:rsidRPr="00A45B05">
        <w:rPr>
          <w:rFonts w:ascii="Arial" w:hAnsi="Arial" w:cs="Arial"/>
          <w:sz w:val="24"/>
          <w:szCs w:val="24"/>
        </w:rPr>
        <w:t>IVP, Downes Grove, Illinois</w:t>
      </w:r>
    </w:p>
    <w:p w14:paraId="22699824" w14:textId="54AE552F" w:rsidR="00D45DCA" w:rsidRPr="00A45B05" w:rsidRDefault="00FB3884" w:rsidP="00A45B05">
      <w:pPr>
        <w:spacing w:line="480" w:lineRule="auto"/>
        <w:rPr>
          <w:rFonts w:ascii="Arial" w:hAnsi="Arial" w:cs="Arial"/>
          <w:sz w:val="24"/>
          <w:szCs w:val="24"/>
        </w:rPr>
      </w:pPr>
      <w:r w:rsidRPr="00A45B05">
        <w:rPr>
          <w:rFonts w:ascii="Arial" w:hAnsi="Arial" w:cs="Arial"/>
          <w:sz w:val="24"/>
          <w:szCs w:val="24"/>
        </w:rPr>
        <w:t>Powell, K. Mulder, J</w:t>
      </w:r>
      <w:r w:rsidR="000C2D10">
        <w:rPr>
          <w:rFonts w:ascii="Arial" w:hAnsi="Arial" w:cs="Arial"/>
          <w:sz w:val="24"/>
          <w:szCs w:val="24"/>
        </w:rPr>
        <w:t>.</w:t>
      </w:r>
      <w:r w:rsidRPr="00A45B05">
        <w:rPr>
          <w:rFonts w:ascii="Arial" w:hAnsi="Arial" w:cs="Arial"/>
          <w:sz w:val="24"/>
          <w:szCs w:val="24"/>
        </w:rPr>
        <w:t xml:space="preserve"> and Griffin, B.C,</w:t>
      </w:r>
      <w:r w:rsidR="004E48D2" w:rsidRPr="00A45B05">
        <w:rPr>
          <w:rFonts w:ascii="Arial" w:hAnsi="Arial" w:cs="Arial"/>
          <w:sz w:val="24"/>
          <w:szCs w:val="24"/>
        </w:rPr>
        <w:t xml:space="preserve"> </w:t>
      </w:r>
      <w:r w:rsidR="004E48D2" w:rsidRPr="00A45B05">
        <w:rPr>
          <w:rFonts w:ascii="Arial" w:hAnsi="Arial" w:cs="Arial"/>
          <w:i/>
          <w:iCs/>
          <w:sz w:val="24"/>
          <w:szCs w:val="24"/>
        </w:rPr>
        <w:t>Growing young</w:t>
      </w:r>
      <w:r w:rsidR="004E48D2" w:rsidRPr="00A45B05">
        <w:rPr>
          <w:rFonts w:ascii="Arial" w:hAnsi="Arial" w:cs="Arial"/>
          <w:sz w:val="24"/>
          <w:szCs w:val="24"/>
        </w:rPr>
        <w:t>, B</w:t>
      </w:r>
      <w:r w:rsidR="00991881" w:rsidRPr="00A45B05">
        <w:rPr>
          <w:rFonts w:ascii="Arial" w:hAnsi="Arial" w:cs="Arial"/>
          <w:sz w:val="24"/>
          <w:szCs w:val="24"/>
        </w:rPr>
        <w:t xml:space="preserve">aker, </w:t>
      </w:r>
      <w:proofErr w:type="gramStart"/>
      <w:r w:rsidR="00991881" w:rsidRPr="00A45B05">
        <w:rPr>
          <w:rFonts w:ascii="Arial" w:hAnsi="Arial" w:cs="Arial"/>
          <w:sz w:val="24"/>
          <w:szCs w:val="24"/>
        </w:rPr>
        <w:t>Michigan</w:t>
      </w:r>
      <w:proofErr w:type="gramEnd"/>
    </w:p>
    <w:p w14:paraId="02BCF8EF" w14:textId="77777777" w:rsidR="007F16B3" w:rsidRPr="00A45B05" w:rsidRDefault="007F16B3" w:rsidP="00A45B05">
      <w:pPr>
        <w:spacing w:line="480" w:lineRule="auto"/>
        <w:rPr>
          <w:rFonts w:ascii="Arial" w:hAnsi="Arial" w:cs="Arial"/>
          <w:sz w:val="24"/>
          <w:szCs w:val="24"/>
        </w:rPr>
      </w:pPr>
      <w:r w:rsidRPr="00A45B05">
        <w:rPr>
          <w:rFonts w:ascii="Arial" w:hAnsi="Arial" w:cs="Arial"/>
          <w:sz w:val="24"/>
          <w:szCs w:val="24"/>
        </w:rPr>
        <w:t xml:space="preserve">Powell, K. and Clark, C., (2011), </w:t>
      </w:r>
      <w:r w:rsidRPr="00A45B05">
        <w:rPr>
          <w:rFonts w:ascii="Arial" w:hAnsi="Arial" w:cs="Arial"/>
          <w:i/>
          <w:iCs/>
          <w:sz w:val="24"/>
          <w:szCs w:val="24"/>
        </w:rPr>
        <w:t xml:space="preserve">Sticky Faith, </w:t>
      </w:r>
      <w:proofErr w:type="spellStart"/>
      <w:r w:rsidRPr="00A45B05">
        <w:rPr>
          <w:rFonts w:ascii="Arial" w:hAnsi="Arial" w:cs="Arial"/>
          <w:sz w:val="24"/>
          <w:szCs w:val="24"/>
        </w:rPr>
        <w:t>Zondermans</w:t>
      </w:r>
      <w:proofErr w:type="spellEnd"/>
      <w:r w:rsidRPr="00A45B05">
        <w:rPr>
          <w:rFonts w:ascii="Arial" w:hAnsi="Arial" w:cs="Arial"/>
          <w:sz w:val="24"/>
          <w:szCs w:val="24"/>
        </w:rPr>
        <w:t>, Michigan</w:t>
      </w:r>
    </w:p>
    <w:p w14:paraId="4BC3E7B4" w14:textId="0AE5AADD" w:rsidR="00991881" w:rsidRPr="00A45B05" w:rsidRDefault="00991881" w:rsidP="00A45B05">
      <w:pPr>
        <w:spacing w:line="480" w:lineRule="auto"/>
        <w:rPr>
          <w:rFonts w:ascii="Arial" w:hAnsi="Arial" w:cs="Arial"/>
          <w:sz w:val="24"/>
          <w:szCs w:val="24"/>
        </w:rPr>
      </w:pPr>
      <w:r w:rsidRPr="00A45B05">
        <w:rPr>
          <w:rFonts w:ascii="Arial" w:hAnsi="Arial" w:cs="Arial"/>
          <w:sz w:val="24"/>
          <w:szCs w:val="24"/>
        </w:rPr>
        <w:t xml:space="preserve">Roberts, C., (2021), </w:t>
      </w:r>
      <w:r w:rsidRPr="00A45B05">
        <w:rPr>
          <w:rFonts w:ascii="Arial" w:hAnsi="Arial" w:cs="Arial"/>
          <w:i/>
          <w:iCs/>
          <w:sz w:val="24"/>
          <w:szCs w:val="24"/>
        </w:rPr>
        <w:t>W</w:t>
      </w:r>
      <w:r w:rsidRPr="000C2D10">
        <w:rPr>
          <w:rFonts w:ascii="Arial" w:hAnsi="Arial" w:cs="Arial"/>
          <w:sz w:val="24"/>
          <w:szCs w:val="24"/>
        </w:rPr>
        <w:t>hat</w:t>
      </w:r>
      <w:r w:rsidR="00296C33" w:rsidRPr="000C2D10">
        <w:rPr>
          <w:rFonts w:ascii="Arial" w:hAnsi="Arial" w:cs="Arial"/>
          <w:sz w:val="24"/>
          <w:szCs w:val="24"/>
        </w:rPr>
        <w:t xml:space="preserve"> our past teaches us about youth ministry now in </w:t>
      </w:r>
      <w:r w:rsidR="00296C33" w:rsidRPr="00A45B05">
        <w:rPr>
          <w:rFonts w:ascii="Arial" w:hAnsi="Arial" w:cs="Arial"/>
          <w:i/>
          <w:iCs/>
          <w:sz w:val="24"/>
          <w:szCs w:val="24"/>
        </w:rPr>
        <w:t xml:space="preserve">Southern Cross, </w:t>
      </w:r>
      <w:r w:rsidR="00296C33" w:rsidRPr="00A45B05">
        <w:rPr>
          <w:rFonts w:ascii="Arial" w:hAnsi="Arial" w:cs="Arial"/>
          <w:sz w:val="24"/>
          <w:szCs w:val="24"/>
        </w:rPr>
        <w:t>February 2021</w:t>
      </w:r>
    </w:p>
    <w:p w14:paraId="27D89975" w14:textId="59A526C3" w:rsidR="00296C33" w:rsidRPr="00A45B05" w:rsidRDefault="00296C33" w:rsidP="00A45B05">
      <w:pPr>
        <w:spacing w:line="480" w:lineRule="auto"/>
        <w:rPr>
          <w:rFonts w:ascii="Arial" w:hAnsi="Arial" w:cs="Arial"/>
          <w:sz w:val="24"/>
          <w:szCs w:val="24"/>
        </w:rPr>
      </w:pPr>
      <w:r w:rsidRPr="00A45B05">
        <w:rPr>
          <w:rFonts w:ascii="Arial" w:hAnsi="Arial" w:cs="Arial"/>
          <w:sz w:val="24"/>
          <w:szCs w:val="24"/>
        </w:rPr>
        <w:t xml:space="preserve">Sing, T., (2021), </w:t>
      </w:r>
      <w:r w:rsidR="00F74EDA" w:rsidRPr="000C2D10">
        <w:rPr>
          <w:rFonts w:ascii="Arial" w:hAnsi="Arial" w:cs="Arial"/>
          <w:sz w:val="24"/>
          <w:szCs w:val="24"/>
        </w:rPr>
        <w:t xml:space="preserve">Helping school leavers stick with Jesus in </w:t>
      </w:r>
      <w:r w:rsidR="00F74EDA" w:rsidRPr="00A45B05">
        <w:rPr>
          <w:rFonts w:ascii="Arial" w:hAnsi="Arial" w:cs="Arial"/>
          <w:i/>
          <w:iCs/>
          <w:sz w:val="24"/>
          <w:szCs w:val="24"/>
        </w:rPr>
        <w:t xml:space="preserve">Southern Cross, </w:t>
      </w:r>
      <w:proofErr w:type="gramStart"/>
      <w:r w:rsidR="00F74EDA" w:rsidRPr="00A45B05">
        <w:rPr>
          <w:rFonts w:ascii="Arial" w:hAnsi="Arial" w:cs="Arial"/>
          <w:sz w:val="24"/>
          <w:szCs w:val="24"/>
        </w:rPr>
        <w:t>March,</w:t>
      </w:r>
      <w:proofErr w:type="gramEnd"/>
      <w:r w:rsidR="00F74EDA" w:rsidRPr="00A45B05">
        <w:rPr>
          <w:rFonts w:ascii="Arial" w:hAnsi="Arial" w:cs="Arial"/>
          <w:sz w:val="24"/>
          <w:szCs w:val="24"/>
        </w:rPr>
        <w:t xml:space="preserve"> 2021</w:t>
      </w:r>
    </w:p>
    <w:p w14:paraId="29DAC70E" w14:textId="170CCC05" w:rsidR="008931EA" w:rsidRPr="00E14CB8" w:rsidRDefault="00F74EDA" w:rsidP="00A45B05">
      <w:pPr>
        <w:spacing w:line="480" w:lineRule="auto"/>
        <w:rPr>
          <w:rFonts w:ascii="Arial" w:hAnsi="Arial" w:cs="Arial"/>
          <w:sz w:val="24"/>
          <w:szCs w:val="24"/>
        </w:rPr>
      </w:pPr>
      <w:r w:rsidRPr="00A45B05">
        <w:rPr>
          <w:rFonts w:ascii="Arial" w:hAnsi="Arial" w:cs="Arial"/>
          <w:sz w:val="24"/>
          <w:szCs w:val="24"/>
        </w:rPr>
        <w:t>Smith, C. and Denton, M.,</w:t>
      </w:r>
      <w:r w:rsidR="00BE1871" w:rsidRPr="00A45B05">
        <w:rPr>
          <w:rFonts w:ascii="Arial" w:hAnsi="Arial" w:cs="Arial"/>
          <w:sz w:val="24"/>
          <w:szCs w:val="24"/>
        </w:rPr>
        <w:t xml:space="preserve"> (</w:t>
      </w:r>
      <w:r w:rsidR="000C2D10">
        <w:rPr>
          <w:rFonts w:ascii="Arial" w:hAnsi="Arial" w:cs="Arial"/>
          <w:sz w:val="24"/>
          <w:szCs w:val="24"/>
        </w:rPr>
        <w:t>2005</w:t>
      </w:r>
      <w:r w:rsidR="00BE1871" w:rsidRPr="00A45B05">
        <w:rPr>
          <w:rFonts w:ascii="Arial" w:hAnsi="Arial" w:cs="Arial"/>
          <w:sz w:val="24"/>
          <w:szCs w:val="24"/>
        </w:rPr>
        <w:t xml:space="preserve">), </w:t>
      </w:r>
      <w:r w:rsidR="00BE1871" w:rsidRPr="000C2D10">
        <w:rPr>
          <w:rFonts w:ascii="Arial" w:hAnsi="Arial" w:cs="Arial"/>
          <w:i/>
          <w:iCs/>
          <w:sz w:val="24"/>
          <w:szCs w:val="24"/>
        </w:rPr>
        <w:t>Soul Searching:</w:t>
      </w:r>
      <w:r w:rsidR="00BE1871" w:rsidRPr="00A45B05">
        <w:rPr>
          <w:rFonts w:ascii="Arial" w:hAnsi="Arial" w:cs="Arial"/>
          <w:sz w:val="24"/>
          <w:szCs w:val="24"/>
        </w:rPr>
        <w:t xml:space="preserve"> </w:t>
      </w:r>
      <w:r w:rsidR="00BE1871" w:rsidRPr="00A45B05">
        <w:rPr>
          <w:rFonts w:ascii="Arial" w:hAnsi="Arial" w:cs="Arial"/>
          <w:i/>
          <w:iCs/>
          <w:sz w:val="24"/>
          <w:szCs w:val="24"/>
        </w:rPr>
        <w:t>The religious and spiritual lives of American</w:t>
      </w:r>
      <w:r w:rsidR="00E8689E" w:rsidRPr="00A45B05">
        <w:rPr>
          <w:rFonts w:ascii="Arial" w:hAnsi="Arial" w:cs="Arial"/>
          <w:i/>
          <w:iCs/>
          <w:sz w:val="24"/>
          <w:szCs w:val="24"/>
        </w:rPr>
        <w:t xml:space="preserve"> teenagers</w:t>
      </w:r>
      <w:r w:rsidR="00E14CB8">
        <w:rPr>
          <w:rFonts w:ascii="Arial" w:hAnsi="Arial" w:cs="Arial"/>
          <w:i/>
          <w:iCs/>
          <w:sz w:val="24"/>
          <w:szCs w:val="24"/>
        </w:rPr>
        <w:t xml:space="preserve">, </w:t>
      </w:r>
      <w:r w:rsidR="00E14CB8">
        <w:rPr>
          <w:rFonts w:ascii="Arial" w:hAnsi="Arial" w:cs="Arial"/>
          <w:sz w:val="24"/>
          <w:szCs w:val="24"/>
        </w:rPr>
        <w:t>Oxford University Press.</w:t>
      </w:r>
    </w:p>
    <w:p w14:paraId="2FCCEB18" w14:textId="64B529A7" w:rsidR="00F74EDA" w:rsidRPr="00A45B05" w:rsidRDefault="008931EA" w:rsidP="00A45B05">
      <w:pPr>
        <w:spacing w:line="480" w:lineRule="auto"/>
        <w:rPr>
          <w:rFonts w:ascii="Arial" w:hAnsi="Arial" w:cs="Arial"/>
          <w:i/>
          <w:iCs/>
          <w:sz w:val="24"/>
          <w:szCs w:val="24"/>
        </w:rPr>
      </w:pPr>
      <w:r w:rsidRPr="00A45B05">
        <w:rPr>
          <w:rFonts w:ascii="Arial" w:hAnsi="Arial" w:cs="Arial"/>
          <w:sz w:val="24"/>
          <w:szCs w:val="24"/>
        </w:rPr>
        <w:t xml:space="preserve">Smith, </w:t>
      </w:r>
      <w:r w:rsidR="00F93942" w:rsidRPr="00A45B05">
        <w:rPr>
          <w:rFonts w:ascii="Arial" w:hAnsi="Arial" w:cs="Arial"/>
          <w:sz w:val="24"/>
          <w:szCs w:val="24"/>
        </w:rPr>
        <w:t>J</w:t>
      </w:r>
      <w:r w:rsidRPr="00A45B05">
        <w:rPr>
          <w:rFonts w:ascii="Arial" w:hAnsi="Arial" w:cs="Arial"/>
          <w:sz w:val="24"/>
          <w:szCs w:val="24"/>
        </w:rPr>
        <w:t xml:space="preserve">. K. (2009), </w:t>
      </w:r>
      <w:r w:rsidRPr="00A45B05">
        <w:rPr>
          <w:rFonts w:ascii="Arial" w:hAnsi="Arial" w:cs="Arial"/>
          <w:i/>
          <w:iCs/>
          <w:sz w:val="24"/>
          <w:szCs w:val="24"/>
        </w:rPr>
        <w:t>Desiring the</w:t>
      </w:r>
      <w:r w:rsidR="00F93942" w:rsidRPr="00A45B05">
        <w:rPr>
          <w:rFonts w:ascii="Arial" w:hAnsi="Arial" w:cs="Arial"/>
          <w:i/>
          <w:iCs/>
          <w:sz w:val="24"/>
          <w:szCs w:val="24"/>
        </w:rPr>
        <w:t xml:space="preserve"> kingdom</w:t>
      </w:r>
      <w:r w:rsidR="00F80B29" w:rsidRPr="00A45B05">
        <w:rPr>
          <w:rFonts w:ascii="Arial" w:hAnsi="Arial" w:cs="Arial"/>
          <w:i/>
          <w:iCs/>
          <w:sz w:val="24"/>
          <w:szCs w:val="24"/>
        </w:rPr>
        <w:t xml:space="preserve">. Worship, worldview and cultural formation, </w:t>
      </w:r>
      <w:r w:rsidR="00F80B29" w:rsidRPr="00A45B05">
        <w:rPr>
          <w:rFonts w:ascii="Arial" w:hAnsi="Arial" w:cs="Arial"/>
          <w:sz w:val="24"/>
          <w:szCs w:val="24"/>
        </w:rPr>
        <w:t>Baker Publishing, Grand Rapids, Michigan</w:t>
      </w:r>
      <w:r w:rsidR="00BE1871" w:rsidRPr="00A45B05">
        <w:rPr>
          <w:rFonts w:ascii="Arial" w:hAnsi="Arial" w:cs="Arial"/>
          <w:i/>
          <w:iCs/>
          <w:sz w:val="24"/>
          <w:szCs w:val="24"/>
        </w:rPr>
        <w:t xml:space="preserve"> </w:t>
      </w:r>
    </w:p>
    <w:p w14:paraId="07A0698C" w14:textId="1A19DA40" w:rsidR="00F93942" w:rsidRPr="00A45B05" w:rsidRDefault="00F93942" w:rsidP="00A45B05">
      <w:pPr>
        <w:spacing w:line="480" w:lineRule="auto"/>
        <w:rPr>
          <w:rFonts w:ascii="Arial" w:hAnsi="Arial" w:cs="Arial"/>
          <w:sz w:val="24"/>
          <w:szCs w:val="24"/>
        </w:rPr>
      </w:pPr>
      <w:r w:rsidRPr="00A45B05">
        <w:rPr>
          <w:rFonts w:ascii="Arial" w:hAnsi="Arial" w:cs="Arial"/>
          <w:sz w:val="24"/>
          <w:szCs w:val="24"/>
        </w:rPr>
        <w:t xml:space="preserve">Smith, J. K., (2016), </w:t>
      </w:r>
      <w:r w:rsidRPr="00A45B05">
        <w:rPr>
          <w:rFonts w:ascii="Arial" w:hAnsi="Arial" w:cs="Arial"/>
          <w:i/>
          <w:iCs/>
          <w:sz w:val="24"/>
          <w:szCs w:val="24"/>
        </w:rPr>
        <w:t>You are what you love</w:t>
      </w:r>
      <w:r w:rsidR="006C1098" w:rsidRPr="00A45B05">
        <w:rPr>
          <w:rFonts w:ascii="Arial" w:hAnsi="Arial" w:cs="Arial"/>
          <w:i/>
          <w:iCs/>
          <w:sz w:val="24"/>
          <w:szCs w:val="24"/>
        </w:rPr>
        <w:t xml:space="preserve">. The spiritual power of habit. </w:t>
      </w:r>
      <w:r w:rsidR="006C1098" w:rsidRPr="00A45B05">
        <w:rPr>
          <w:rFonts w:ascii="Arial" w:hAnsi="Arial" w:cs="Arial"/>
          <w:sz w:val="24"/>
          <w:szCs w:val="24"/>
        </w:rPr>
        <w:t>Baker Publishing, Grand Rapids, Michigan</w:t>
      </w:r>
    </w:p>
    <w:p w14:paraId="6CD6941A" w14:textId="3A31DC18" w:rsidR="008E71D7" w:rsidRPr="00A45B05" w:rsidRDefault="008E71D7" w:rsidP="00A45B05">
      <w:pPr>
        <w:spacing w:line="480" w:lineRule="auto"/>
        <w:rPr>
          <w:rFonts w:ascii="Arial" w:hAnsi="Arial" w:cs="Arial"/>
          <w:sz w:val="24"/>
          <w:szCs w:val="24"/>
        </w:rPr>
      </w:pPr>
      <w:r w:rsidRPr="00A45B05">
        <w:rPr>
          <w:rFonts w:ascii="Arial" w:hAnsi="Arial" w:cs="Arial"/>
          <w:sz w:val="24"/>
          <w:szCs w:val="24"/>
        </w:rPr>
        <w:lastRenderedPageBreak/>
        <w:t xml:space="preserve">Smith, J. K. (2014), </w:t>
      </w:r>
      <w:r w:rsidRPr="00A45B05">
        <w:rPr>
          <w:rFonts w:ascii="Arial" w:hAnsi="Arial" w:cs="Arial"/>
          <w:i/>
          <w:iCs/>
          <w:sz w:val="24"/>
          <w:szCs w:val="24"/>
        </w:rPr>
        <w:t xml:space="preserve">How (not) to be secular, </w:t>
      </w:r>
      <w:r w:rsidR="000C2D10">
        <w:rPr>
          <w:rFonts w:ascii="Arial" w:hAnsi="Arial" w:cs="Arial"/>
          <w:sz w:val="24"/>
          <w:szCs w:val="24"/>
        </w:rPr>
        <w:t>E</w:t>
      </w:r>
      <w:r w:rsidRPr="00A45B05">
        <w:rPr>
          <w:rFonts w:ascii="Arial" w:hAnsi="Arial" w:cs="Arial"/>
          <w:sz w:val="24"/>
          <w:szCs w:val="24"/>
        </w:rPr>
        <w:t>erdman</w:t>
      </w:r>
      <w:r w:rsidR="000C2D10">
        <w:rPr>
          <w:rFonts w:ascii="Arial" w:hAnsi="Arial" w:cs="Arial"/>
          <w:sz w:val="24"/>
          <w:szCs w:val="24"/>
        </w:rPr>
        <w:t>s</w:t>
      </w:r>
      <w:r w:rsidRPr="00A45B05">
        <w:rPr>
          <w:rFonts w:ascii="Arial" w:hAnsi="Arial" w:cs="Arial"/>
          <w:sz w:val="24"/>
          <w:szCs w:val="24"/>
        </w:rPr>
        <w:t>, Grand Rapids, Michigan</w:t>
      </w:r>
    </w:p>
    <w:p w14:paraId="5A2FCC59" w14:textId="25D54EAD" w:rsidR="008E71D7" w:rsidRDefault="008E71D7" w:rsidP="00A45B05">
      <w:pPr>
        <w:spacing w:line="480" w:lineRule="auto"/>
        <w:rPr>
          <w:rFonts w:ascii="Arial" w:hAnsi="Arial" w:cs="Arial"/>
          <w:sz w:val="24"/>
          <w:szCs w:val="24"/>
        </w:rPr>
      </w:pPr>
      <w:r w:rsidRPr="00A45B05">
        <w:rPr>
          <w:rFonts w:ascii="Arial" w:hAnsi="Arial" w:cs="Arial"/>
          <w:sz w:val="24"/>
          <w:szCs w:val="24"/>
        </w:rPr>
        <w:t>Taylor, C.</w:t>
      </w:r>
      <w:r w:rsidR="00906538" w:rsidRPr="00A45B05">
        <w:rPr>
          <w:rFonts w:ascii="Arial" w:hAnsi="Arial" w:cs="Arial"/>
          <w:sz w:val="24"/>
          <w:szCs w:val="24"/>
        </w:rPr>
        <w:t xml:space="preserve">, (2007), </w:t>
      </w:r>
      <w:r w:rsidR="000C2D10" w:rsidRPr="000C2D10">
        <w:rPr>
          <w:rFonts w:ascii="Arial" w:hAnsi="Arial" w:cs="Arial"/>
          <w:i/>
          <w:iCs/>
          <w:sz w:val="24"/>
          <w:szCs w:val="24"/>
        </w:rPr>
        <w:t>A</w:t>
      </w:r>
      <w:r w:rsidR="000C2D10">
        <w:rPr>
          <w:rFonts w:ascii="Arial" w:hAnsi="Arial" w:cs="Arial"/>
          <w:sz w:val="24"/>
          <w:szCs w:val="24"/>
        </w:rPr>
        <w:t xml:space="preserve"> </w:t>
      </w:r>
      <w:r w:rsidR="00906538" w:rsidRPr="00A45B05">
        <w:rPr>
          <w:rFonts w:ascii="Arial" w:hAnsi="Arial" w:cs="Arial"/>
          <w:i/>
          <w:iCs/>
          <w:sz w:val="24"/>
          <w:szCs w:val="24"/>
        </w:rPr>
        <w:t xml:space="preserve">Secular age. </w:t>
      </w:r>
      <w:r w:rsidR="00906538" w:rsidRPr="00A45B05">
        <w:rPr>
          <w:rFonts w:ascii="Arial" w:hAnsi="Arial" w:cs="Arial"/>
          <w:sz w:val="24"/>
          <w:szCs w:val="24"/>
        </w:rPr>
        <w:t xml:space="preserve">Harvard University Press, Cambridge Massachusetts </w:t>
      </w:r>
    </w:p>
    <w:p w14:paraId="0338010B" w14:textId="29B71CF7" w:rsidR="000C2D10" w:rsidRDefault="000C2D10" w:rsidP="00A45B05">
      <w:pPr>
        <w:spacing w:line="480" w:lineRule="auto"/>
        <w:rPr>
          <w:rFonts w:ascii="Arial" w:hAnsi="Arial" w:cs="Arial"/>
          <w:sz w:val="24"/>
          <w:szCs w:val="24"/>
        </w:rPr>
      </w:pPr>
      <w:proofErr w:type="spellStart"/>
      <w:r>
        <w:rPr>
          <w:rFonts w:ascii="Arial" w:hAnsi="Arial" w:cs="Arial"/>
          <w:sz w:val="24"/>
          <w:szCs w:val="24"/>
        </w:rPr>
        <w:t>Trueman</w:t>
      </w:r>
      <w:proofErr w:type="spellEnd"/>
      <w:r>
        <w:rPr>
          <w:rFonts w:ascii="Arial" w:hAnsi="Arial" w:cs="Arial"/>
          <w:sz w:val="24"/>
          <w:szCs w:val="24"/>
        </w:rPr>
        <w:t xml:space="preserve">, C., (2020), </w:t>
      </w:r>
      <w:r>
        <w:rPr>
          <w:rFonts w:ascii="Arial" w:hAnsi="Arial" w:cs="Arial"/>
          <w:i/>
          <w:iCs/>
          <w:sz w:val="24"/>
          <w:szCs w:val="24"/>
        </w:rPr>
        <w:t xml:space="preserve">The rise and triumph of the modern self, </w:t>
      </w:r>
      <w:r>
        <w:rPr>
          <w:rFonts w:ascii="Arial" w:hAnsi="Arial" w:cs="Arial"/>
          <w:sz w:val="24"/>
          <w:szCs w:val="24"/>
        </w:rPr>
        <w:t>Crossway, Wheaton, Illinois</w:t>
      </w:r>
    </w:p>
    <w:p w14:paraId="70DEE766" w14:textId="2C7D92B1" w:rsidR="000C2D10" w:rsidRPr="000C2D10" w:rsidRDefault="000C2D10" w:rsidP="00A45B05">
      <w:pPr>
        <w:spacing w:line="480" w:lineRule="auto"/>
        <w:rPr>
          <w:rFonts w:ascii="Arial" w:hAnsi="Arial" w:cs="Arial"/>
          <w:sz w:val="24"/>
          <w:szCs w:val="24"/>
        </w:rPr>
      </w:pPr>
      <w:r>
        <w:rPr>
          <w:rFonts w:ascii="Arial" w:hAnsi="Arial" w:cs="Arial"/>
          <w:sz w:val="24"/>
          <w:szCs w:val="24"/>
        </w:rPr>
        <w:t xml:space="preserve">Williams, P., (2020), </w:t>
      </w:r>
      <w:r>
        <w:rPr>
          <w:rFonts w:ascii="Arial" w:hAnsi="Arial" w:cs="Arial"/>
          <w:i/>
          <w:iCs/>
          <w:sz w:val="24"/>
          <w:szCs w:val="24"/>
        </w:rPr>
        <w:t>Exiles on mission.  How Christians can thrive in a post-Christian world,</w:t>
      </w:r>
      <w:r>
        <w:rPr>
          <w:rFonts w:ascii="Arial" w:hAnsi="Arial" w:cs="Arial"/>
          <w:sz w:val="24"/>
          <w:szCs w:val="24"/>
        </w:rPr>
        <w:t xml:space="preserve"> </w:t>
      </w:r>
      <w:proofErr w:type="spellStart"/>
      <w:r>
        <w:rPr>
          <w:rFonts w:ascii="Arial" w:hAnsi="Arial" w:cs="Arial"/>
          <w:sz w:val="24"/>
          <w:szCs w:val="24"/>
        </w:rPr>
        <w:t>Brazos</w:t>
      </w:r>
      <w:proofErr w:type="spellEnd"/>
      <w:r>
        <w:rPr>
          <w:rFonts w:ascii="Arial" w:hAnsi="Arial" w:cs="Arial"/>
          <w:sz w:val="24"/>
          <w:szCs w:val="24"/>
        </w:rPr>
        <w:t xml:space="preserve"> Press, Grand Rapids, Michigan. </w:t>
      </w:r>
    </w:p>
    <w:p w14:paraId="52DB29AB" w14:textId="4EA58A52" w:rsidR="00497257" w:rsidRPr="00A45B05" w:rsidRDefault="00497257" w:rsidP="00A45B05">
      <w:pPr>
        <w:spacing w:line="480" w:lineRule="auto"/>
        <w:rPr>
          <w:rFonts w:ascii="Arial" w:hAnsi="Arial" w:cs="Arial"/>
          <w:sz w:val="24"/>
          <w:szCs w:val="24"/>
        </w:rPr>
      </w:pPr>
      <w:proofErr w:type="spellStart"/>
      <w:r w:rsidRPr="00A45B05">
        <w:rPr>
          <w:rFonts w:ascii="Arial" w:hAnsi="Arial" w:cs="Arial"/>
          <w:sz w:val="24"/>
          <w:szCs w:val="24"/>
        </w:rPr>
        <w:t>W</w:t>
      </w:r>
      <w:r w:rsidR="00AE2618" w:rsidRPr="00A45B05">
        <w:rPr>
          <w:rFonts w:ascii="Arial" w:hAnsi="Arial" w:cs="Arial"/>
          <w:sz w:val="24"/>
          <w:szCs w:val="24"/>
        </w:rPr>
        <w:t>o</w:t>
      </w:r>
      <w:r w:rsidRPr="00A45B05">
        <w:rPr>
          <w:rFonts w:ascii="Arial" w:hAnsi="Arial" w:cs="Arial"/>
          <w:sz w:val="24"/>
          <w:szCs w:val="24"/>
        </w:rPr>
        <w:t>lterstorff</w:t>
      </w:r>
      <w:proofErr w:type="spellEnd"/>
      <w:r w:rsidRPr="00A45B05">
        <w:rPr>
          <w:rFonts w:ascii="Arial" w:hAnsi="Arial" w:cs="Arial"/>
          <w:sz w:val="24"/>
          <w:szCs w:val="24"/>
        </w:rPr>
        <w:t xml:space="preserve">, N., (2019) </w:t>
      </w:r>
      <w:r w:rsidRPr="00A45B05">
        <w:rPr>
          <w:rFonts w:ascii="Arial" w:hAnsi="Arial" w:cs="Arial"/>
          <w:i/>
          <w:iCs/>
          <w:sz w:val="24"/>
          <w:szCs w:val="24"/>
        </w:rPr>
        <w:t xml:space="preserve">Religion in the university, </w:t>
      </w:r>
      <w:r w:rsidRPr="00A45B05">
        <w:rPr>
          <w:rFonts w:ascii="Arial" w:hAnsi="Arial" w:cs="Arial"/>
          <w:sz w:val="24"/>
          <w:szCs w:val="24"/>
        </w:rPr>
        <w:t>Yale</w:t>
      </w:r>
    </w:p>
    <w:p w14:paraId="4FF964A8" w14:textId="2D97661C" w:rsidR="00E662A5" w:rsidRPr="00A45B05" w:rsidRDefault="00E662A5" w:rsidP="00A45B05">
      <w:pPr>
        <w:spacing w:line="480" w:lineRule="auto"/>
        <w:rPr>
          <w:rFonts w:ascii="Arial" w:hAnsi="Arial" w:cs="Arial"/>
          <w:sz w:val="24"/>
          <w:szCs w:val="24"/>
        </w:rPr>
      </w:pPr>
    </w:p>
    <w:p w14:paraId="24351B49" w14:textId="77777777" w:rsidR="00E662A5" w:rsidRPr="00A45B05" w:rsidRDefault="00E662A5" w:rsidP="00A45B05">
      <w:pPr>
        <w:spacing w:line="480" w:lineRule="auto"/>
        <w:rPr>
          <w:rFonts w:ascii="Arial" w:hAnsi="Arial" w:cs="Arial"/>
          <w:sz w:val="24"/>
          <w:szCs w:val="24"/>
        </w:rPr>
      </w:pPr>
    </w:p>
    <w:sectPr w:rsidR="00E662A5" w:rsidRPr="00A45B0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5C3CA" w14:textId="77777777" w:rsidR="006C234B" w:rsidRDefault="006C234B" w:rsidP="000F0F41">
      <w:pPr>
        <w:spacing w:after="0" w:line="240" w:lineRule="auto"/>
      </w:pPr>
      <w:r>
        <w:separator/>
      </w:r>
    </w:p>
  </w:endnote>
  <w:endnote w:type="continuationSeparator" w:id="0">
    <w:p w14:paraId="74665F1B" w14:textId="77777777" w:rsidR="006C234B" w:rsidRDefault="006C234B" w:rsidP="000F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11C3" w14:textId="77777777" w:rsidR="00CF531F" w:rsidRDefault="00CF531F">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09BF640D" w14:textId="77777777" w:rsidR="00CF531F" w:rsidRDefault="00CF5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588E3" w14:textId="77777777" w:rsidR="006C234B" w:rsidRDefault="006C234B" w:rsidP="000F0F41">
      <w:pPr>
        <w:spacing w:after="0" w:line="240" w:lineRule="auto"/>
      </w:pPr>
      <w:r>
        <w:separator/>
      </w:r>
    </w:p>
  </w:footnote>
  <w:footnote w:type="continuationSeparator" w:id="0">
    <w:p w14:paraId="47754919" w14:textId="77777777" w:rsidR="006C234B" w:rsidRDefault="006C234B" w:rsidP="000F0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64E2A"/>
    <w:multiLevelType w:val="hybridMultilevel"/>
    <w:tmpl w:val="689221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1841D6C"/>
    <w:multiLevelType w:val="hybridMultilevel"/>
    <w:tmpl w:val="536A65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C1"/>
    <w:rsid w:val="000026CA"/>
    <w:rsid w:val="00021A00"/>
    <w:rsid w:val="00026961"/>
    <w:rsid w:val="00031B24"/>
    <w:rsid w:val="0004068F"/>
    <w:rsid w:val="0004674C"/>
    <w:rsid w:val="00060086"/>
    <w:rsid w:val="0006116C"/>
    <w:rsid w:val="000734D0"/>
    <w:rsid w:val="0007797B"/>
    <w:rsid w:val="00080ABD"/>
    <w:rsid w:val="000917CD"/>
    <w:rsid w:val="00096094"/>
    <w:rsid w:val="000A166D"/>
    <w:rsid w:val="000A4CB3"/>
    <w:rsid w:val="000B7E90"/>
    <w:rsid w:val="000C16A6"/>
    <w:rsid w:val="000C2D10"/>
    <w:rsid w:val="000D3B02"/>
    <w:rsid w:val="000F0F41"/>
    <w:rsid w:val="00105637"/>
    <w:rsid w:val="0011446B"/>
    <w:rsid w:val="0012379A"/>
    <w:rsid w:val="001348B2"/>
    <w:rsid w:val="00152739"/>
    <w:rsid w:val="001606E6"/>
    <w:rsid w:val="00162730"/>
    <w:rsid w:val="001822CC"/>
    <w:rsid w:val="00190611"/>
    <w:rsid w:val="001A3E9B"/>
    <w:rsid w:val="001A5158"/>
    <w:rsid w:val="001B036D"/>
    <w:rsid w:val="001B186A"/>
    <w:rsid w:val="001C0276"/>
    <w:rsid w:val="001C6844"/>
    <w:rsid w:val="001E7FC6"/>
    <w:rsid w:val="001F2FC7"/>
    <w:rsid w:val="002039B1"/>
    <w:rsid w:val="002056CC"/>
    <w:rsid w:val="00213DCC"/>
    <w:rsid w:val="00215488"/>
    <w:rsid w:val="00220A9E"/>
    <w:rsid w:val="002367F2"/>
    <w:rsid w:val="0026191C"/>
    <w:rsid w:val="0026727D"/>
    <w:rsid w:val="00277477"/>
    <w:rsid w:val="002842B6"/>
    <w:rsid w:val="00286433"/>
    <w:rsid w:val="002906AC"/>
    <w:rsid w:val="00291108"/>
    <w:rsid w:val="00296C33"/>
    <w:rsid w:val="00297C98"/>
    <w:rsid w:val="002A148B"/>
    <w:rsid w:val="002A67B5"/>
    <w:rsid w:val="002A7F55"/>
    <w:rsid w:val="002B421A"/>
    <w:rsid w:val="002B4521"/>
    <w:rsid w:val="002B6AF0"/>
    <w:rsid w:val="002C7932"/>
    <w:rsid w:val="002D6578"/>
    <w:rsid w:val="002F3D49"/>
    <w:rsid w:val="002F63FD"/>
    <w:rsid w:val="00303ABB"/>
    <w:rsid w:val="00306529"/>
    <w:rsid w:val="00312124"/>
    <w:rsid w:val="0031525B"/>
    <w:rsid w:val="003259E3"/>
    <w:rsid w:val="0034673D"/>
    <w:rsid w:val="003539C2"/>
    <w:rsid w:val="00366888"/>
    <w:rsid w:val="003700C5"/>
    <w:rsid w:val="00370B52"/>
    <w:rsid w:val="00370F93"/>
    <w:rsid w:val="003746DF"/>
    <w:rsid w:val="003750EA"/>
    <w:rsid w:val="00397739"/>
    <w:rsid w:val="003A5A9F"/>
    <w:rsid w:val="003A5E05"/>
    <w:rsid w:val="003B0147"/>
    <w:rsid w:val="003B2F48"/>
    <w:rsid w:val="003C6027"/>
    <w:rsid w:val="003D138C"/>
    <w:rsid w:val="003D5DCF"/>
    <w:rsid w:val="003D5E1F"/>
    <w:rsid w:val="003D76E3"/>
    <w:rsid w:val="003F740E"/>
    <w:rsid w:val="004158D8"/>
    <w:rsid w:val="004203DD"/>
    <w:rsid w:val="00426028"/>
    <w:rsid w:val="004270A3"/>
    <w:rsid w:val="0043011D"/>
    <w:rsid w:val="00431018"/>
    <w:rsid w:val="00446C46"/>
    <w:rsid w:val="0045250F"/>
    <w:rsid w:val="00453C67"/>
    <w:rsid w:val="00455028"/>
    <w:rsid w:val="004649C9"/>
    <w:rsid w:val="00471F7B"/>
    <w:rsid w:val="00472624"/>
    <w:rsid w:val="004848C8"/>
    <w:rsid w:val="0049400C"/>
    <w:rsid w:val="00495491"/>
    <w:rsid w:val="00497257"/>
    <w:rsid w:val="00497308"/>
    <w:rsid w:val="004A3CE1"/>
    <w:rsid w:val="004B10AE"/>
    <w:rsid w:val="004B60D7"/>
    <w:rsid w:val="004C22EE"/>
    <w:rsid w:val="004C23FF"/>
    <w:rsid w:val="004C2583"/>
    <w:rsid w:val="004C70D5"/>
    <w:rsid w:val="004D117B"/>
    <w:rsid w:val="004D34B4"/>
    <w:rsid w:val="004E48D2"/>
    <w:rsid w:val="004F074D"/>
    <w:rsid w:val="004F7055"/>
    <w:rsid w:val="004F79FD"/>
    <w:rsid w:val="00501D67"/>
    <w:rsid w:val="005021BE"/>
    <w:rsid w:val="005031C2"/>
    <w:rsid w:val="00506F5A"/>
    <w:rsid w:val="005114A1"/>
    <w:rsid w:val="00517897"/>
    <w:rsid w:val="00522769"/>
    <w:rsid w:val="00527744"/>
    <w:rsid w:val="005307DE"/>
    <w:rsid w:val="00531DC3"/>
    <w:rsid w:val="00532D3A"/>
    <w:rsid w:val="00537F2A"/>
    <w:rsid w:val="00544D40"/>
    <w:rsid w:val="00546014"/>
    <w:rsid w:val="00553453"/>
    <w:rsid w:val="005741EB"/>
    <w:rsid w:val="0057660D"/>
    <w:rsid w:val="005806E5"/>
    <w:rsid w:val="0058263F"/>
    <w:rsid w:val="00590231"/>
    <w:rsid w:val="00590632"/>
    <w:rsid w:val="0059140B"/>
    <w:rsid w:val="00595BE2"/>
    <w:rsid w:val="005962ED"/>
    <w:rsid w:val="005A34AF"/>
    <w:rsid w:val="005A4D12"/>
    <w:rsid w:val="005A58F0"/>
    <w:rsid w:val="005A6B75"/>
    <w:rsid w:val="005A76DA"/>
    <w:rsid w:val="005B4852"/>
    <w:rsid w:val="005B6025"/>
    <w:rsid w:val="005B6799"/>
    <w:rsid w:val="005C11F7"/>
    <w:rsid w:val="005C7B22"/>
    <w:rsid w:val="005D1697"/>
    <w:rsid w:val="005D4E01"/>
    <w:rsid w:val="005D54FB"/>
    <w:rsid w:val="005F1574"/>
    <w:rsid w:val="005F5271"/>
    <w:rsid w:val="005F58E0"/>
    <w:rsid w:val="005F6AE5"/>
    <w:rsid w:val="006010FB"/>
    <w:rsid w:val="00601CF8"/>
    <w:rsid w:val="00604AB2"/>
    <w:rsid w:val="00626AF4"/>
    <w:rsid w:val="006331B9"/>
    <w:rsid w:val="0064274A"/>
    <w:rsid w:val="00647ADF"/>
    <w:rsid w:val="00654921"/>
    <w:rsid w:val="00661202"/>
    <w:rsid w:val="00667A51"/>
    <w:rsid w:val="00675D0B"/>
    <w:rsid w:val="0068229E"/>
    <w:rsid w:val="006932C1"/>
    <w:rsid w:val="00694FE8"/>
    <w:rsid w:val="006955FC"/>
    <w:rsid w:val="006A50A1"/>
    <w:rsid w:val="006B39A7"/>
    <w:rsid w:val="006B4F14"/>
    <w:rsid w:val="006C1098"/>
    <w:rsid w:val="006C234B"/>
    <w:rsid w:val="006C35BC"/>
    <w:rsid w:val="006D161A"/>
    <w:rsid w:val="006D298C"/>
    <w:rsid w:val="006E6643"/>
    <w:rsid w:val="00704A4D"/>
    <w:rsid w:val="00704D85"/>
    <w:rsid w:val="0071108D"/>
    <w:rsid w:val="00716E45"/>
    <w:rsid w:val="007220D1"/>
    <w:rsid w:val="007235B5"/>
    <w:rsid w:val="00724134"/>
    <w:rsid w:val="00725725"/>
    <w:rsid w:val="007341E9"/>
    <w:rsid w:val="0073446E"/>
    <w:rsid w:val="007360D2"/>
    <w:rsid w:val="007363E2"/>
    <w:rsid w:val="007417BC"/>
    <w:rsid w:val="00745B03"/>
    <w:rsid w:val="007472EC"/>
    <w:rsid w:val="00747C26"/>
    <w:rsid w:val="007500FA"/>
    <w:rsid w:val="0075698F"/>
    <w:rsid w:val="0076230D"/>
    <w:rsid w:val="00764313"/>
    <w:rsid w:val="00773A83"/>
    <w:rsid w:val="00775E69"/>
    <w:rsid w:val="007761EA"/>
    <w:rsid w:val="00776434"/>
    <w:rsid w:val="0078745A"/>
    <w:rsid w:val="007A35D6"/>
    <w:rsid w:val="007A4B5D"/>
    <w:rsid w:val="007A6356"/>
    <w:rsid w:val="007B1204"/>
    <w:rsid w:val="007C2A36"/>
    <w:rsid w:val="007C453D"/>
    <w:rsid w:val="007C7A63"/>
    <w:rsid w:val="007E5654"/>
    <w:rsid w:val="007F16B3"/>
    <w:rsid w:val="007F67EC"/>
    <w:rsid w:val="008022DB"/>
    <w:rsid w:val="008102B8"/>
    <w:rsid w:val="00810A5C"/>
    <w:rsid w:val="0081396F"/>
    <w:rsid w:val="008139C1"/>
    <w:rsid w:val="0081470A"/>
    <w:rsid w:val="0081779A"/>
    <w:rsid w:val="00821365"/>
    <w:rsid w:val="00823F5E"/>
    <w:rsid w:val="00830DFE"/>
    <w:rsid w:val="00833BC2"/>
    <w:rsid w:val="0084098D"/>
    <w:rsid w:val="0085326A"/>
    <w:rsid w:val="00854FD5"/>
    <w:rsid w:val="00866BAF"/>
    <w:rsid w:val="00867308"/>
    <w:rsid w:val="00872D5C"/>
    <w:rsid w:val="00876B9D"/>
    <w:rsid w:val="00886A38"/>
    <w:rsid w:val="00892271"/>
    <w:rsid w:val="008931EA"/>
    <w:rsid w:val="00897C62"/>
    <w:rsid w:val="008A2924"/>
    <w:rsid w:val="008B7DA5"/>
    <w:rsid w:val="008C619E"/>
    <w:rsid w:val="008D63E4"/>
    <w:rsid w:val="008D69F9"/>
    <w:rsid w:val="008D7695"/>
    <w:rsid w:val="008E56C6"/>
    <w:rsid w:val="008E6AF7"/>
    <w:rsid w:val="008E71D7"/>
    <w:rsid w:val="008E78BC"/>
    <w:rsid w:val="008F1CF6"/>
    <w:rsid w:val="008F3242"/>
    <w:rsid w:val="00904F06"/>
    <w:rsid w:val="00905812"/>
    <w:rsid w:val="00906538"/>
    <w:rsid w:val="00913E18"/>
    <w:rsid w:val="00916DC7"/>
    <w:rsid w:val="00931AE3"/>
    <w:rsid w:val="00935007"/>
    <w:rsid w:val="00935E9E"/>
    <w:rsid w:val="00956745"/>
    <w:rsid w:val="00961305"/>
    <w:rsid w:val="009733C7"/>
    <w:rsid w:val="00975BD1"/>
    <w:rsid w:val="00984E4D"/>
    <w:rsid w:val="00985BD2"/>
    <w:rsid w:val="00991881"/>
    <w:rsid w:val="00993131"/>
    <w:rsid w:val="009A5F3E"/>
    <w:rsid w:val="009B0BB4"/>
    <w:rsid w:val="009B1239"/>
    <w:rsid w:val="009B2C00"/>
    <w:rsid w:val="009B3F74"/>
    <w:rsid w:val="009B7054"/>
    <w:rsid w:val="009C6EE0"/>
    <w:rsid w:val="00A02E6A"/>
    <w:rsid w:val="00A03BAF"/>
    <w:rsid w:val="00A05975"/>
    <w:rsid w:val="00A05FB8"/>
    <w:rsid w:val="00A06922"/>
    <w:rsid w:val="00A2150F"/>
    <w:rsid w:val="00A33B06"/>
    <w:rsid w:val="00A4407B"/>
    <w:rsid w:val="00A45B05"/>
    <w:rsid w:val="00A64F5A"/>
    <w:rsid w:val="00A732C5"/>
    <w:rsid w:val="00A75BD1"/>
    <w:rsid w:val="00A774B7"/>
    <w:rsid w:val="00AB1032"/>
    <w:rsid w:val="00AB10E9"/>
    <w:rsid w:val="00AB5E0C"/>
    <w:rsid w:val="00AD50FD"/>
    <w:rsid w:val="00AE034E"/>
    <w:rsid w:val="00AE2618"/>
    <w:rsid w:val="00AE460C"/>
    <w:rsid w:val="00AF6CF1"/>
    <w:rsid w:val="00B01850"/>
    <w:rsid w:val="00B120AC"/>
    <w:rsid w:val="00B16917"/>
    <w:rsid w:val="00B20261"/>
    <w:rsid w:val="00B23F59"/>
    <w:rsid w:val="00B313C3"/>
    <w:rsid w:val="00B44F06"/>
    <w:rsid w:val="00B55006"/>
    <w:rsid w:val="00B55A2B"/>
    <w:rsid w:val="00B7073B"/>
    <w:rsid w:val="00B7755F"/>
    <w:rsid w:val="00B80591"/>
    <w:rsid w:val="00B82D8E"/>
    <w:rsid w:val="00B9559B"/>
    <w:rsid w:val="00B961C7"/>
    <w:rsid w:val="00BA32B7"/>
    <w:rsid w:val="00BA61D2"/>
    <w:rsid w:val="00BB0FD7"/>
    <w:rsid w:val="00BB3888"/>
    <w:rsid w:val="00BC0A4D"/>
    <w:rsid w:val="00BC3DB7"/>
    <w:rsid w:val="00BC60A7"/>
    <w:rsid w:val="00BC62C3"/>
    <w:rsid w:val="00BD536C"/>
    <w:rsid w:val="00BD67BA"/>
    <w:rsid w:val="00BD692E"/>
    <w:rsid w:val="00BE1871"/>
    <w:rsid w:val="00BE22EE"/>
    <w:rsid w:val="00BE76D0"/>
    <w:rsid w:val="00BF23A7"/>
    <w:rsid w:val="00C00357"/>
    <w:rsid w:val="00C04668"/>
    <w:rsid w:val="00C11F39"/>
    <w:rsid w:val="00C15426"/>
    <w:rsid w:val="00C17C39"/>
    <w:rsid w:val="00C2118E"/>
    <w:rsid w:val="00C21E0F"/>
    <w:rsid w:val="00C263A6"/>
    <w:rsid w:val="00C300FC"/>
    <w:rsid w:val="00C34625"/>
    <w:rsid w:val="00C4601D"/>
    <w:rsid w:val="00C51686"/>
    <w:rsid w:val="00C661E0"/>
    <w:rsid w:val="00C71A33"/>
    <w:rsid w:val="00C834AC"/>
    <w:rsid w:val="00C875DC"/>
    <w:rsid w:val="00C9186C"/>
    <w:rsid w:val="00CA693E"/>
    <w:rsid w:val="00CC0DB2"/>
    <w:rsid w:val="00CD7076"/>
    <w:rsid w:val="00CE52C3"/>
    <w:rsid w:val="00CF531F"/>
    <w:rsid w:val="00CF7D79"/>
    <w:rsid w:val="00D007A8"/>
    <w:rsid w:val="00D018C4"/>
    <w:rsid w:val="00D05295"/>
    <w:rsid w:val="00D06767"/>
    <w:rsid w:val="00D1010F"/>
    <w:rsid w:val="00D1557F"/>
    <w:rsid w:val="00D22701"/>
    <w:rsid w:val="00D22ADD"/>
    <w:rsid w:val="00D40930"/>
    <w:rsid w:val="00D4262F"/>
    <w:rsid w:val="00D45DCA"/>
    <w:rsid w:val="00D51798"/>
    <w:rsid w:val="00D563FD"/>
    <w:rsid w:val="00D76323"/>
    <w:rsid w:val="00D76E19"/>
    <w:rsid w:val="00DA5691"/>
    <w:rsid w:val="00DB215F"/>
    <w:rsid w:val="00DC2DD2"/>
    <w:rsid w:val="00DC737E"/>
    <w:rsid w:val="00DD2FE9"/>
    <w:rsid w:val="00DD49F0"/>
    <w:rsid w:val="00DD6388"/>
    <w:rsid w:val="00DF1E5C"/>
    <w:rsid w:val="00DF567D"/>
    <w:rsid w:val="00E004E3"/>
    <w:rsid w:val="00E13BC3"/>
    <w:rsid w:val="00E14CB8"/>
    <w:rsid w:val="00E172D9"/>
    <w:rsid w:val="00E324DF"/>
    <w:rsid w:val="00E423AB"/>
    <w:rsid w:val="00E436E8"/>
    <w:rsid w:val="00E50999"/>
    <w:rsid w:val="00E5099A"/>
    <w:rsid w:val="00E50FC3"/>
    <w:rsid w:val="00E541D5"/>
    <w:rsid w:val="00E54F69"/>
    <w:rsid w:val="00E555DD"/>
    <w:rsid w:val="00E621E2"/>
    <w:rsid w:val="00E6579E"/>
    <w:rsid w:val="00E662A5"/>
    <w:rsid w:val="00E8689E"/>
    <w:rsid w:val="00E87883"/>
    <w:rsid w:val="00E93C5D"/>
    <w:rsid w:val="00EA2605"/>
    <w:rsid w:val="00EA4797"/>
    <w:rsid w:val="00EB7C28"/>
    <w:rsid w:val="00EC2148"/>
    <w:rsid w:val="00ED2878"/>
    <w:rsid w:val="00EE3BD4"/>
    <w:rsid w:val="00EF55B0"/>
    <w:rsid w:val="00F108D8"/>
    <w:rsid w:val="00F250D9"/>
    <w:rsid w:val="00F445A1"/>
    <w:rsid w:val="00F44C0E"/>
    <w:rsid w:val="00F4651D"/>
    <w:rsid w:val="00F63546"/>
    <w:rsid w:val="00F65655"/>
    <w:rsid w:val="00F74EDA"/>
    <w:rsid w:val="00F80B29"/>
    <w:rsid w:val="00F93942"/>
    <w:rsid w:val="00F94F43"/>
    <w:rsid w:val="00F95B69"/>
    <w:rsid w:val="00F9685A"/>
    <w:rsid w:val="00F97038"/>
    <w:rsid w:val="00FA4586"/>
    <w:rsid w:val="00FA6CEB"/>
    <w:rsid w:val="00FB3884"/>
    <w:rsid w:val="00FB6E8D"/>
    <w:rsid w:val="00FC1E3F"/>
    <w:rsid w:val="00FC5D16"/>
    <w:rsid w:val="00FD4F36"/>
    <w:rsid w:val="00FF73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8365"/>
  <w15:chartTrackingRefBased/>
  <w15:docId w15:val="{08718F2D-EE87-4068-AEFC-0BAC0D3F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F41"/>
  </w:style>
  <w:style w:type="paragraph" w:styleId="Footer">
    <w:name w:val="footer"/>
    <w:basedOn w:val="Normal"/>
    <w:link w:val="FooterChar"/>
    <w:uiPriority w:val="99"/>
    <w:unhideWhenUsed/>
    <w:rsid w:val="000F0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F41"/>
  </w:style>
  <w:style w:type="paragraph" w:styleId="ListParagraph">
    <w:name w:val="List Paragraph"/>
    <w:basedOn w:val="Normal"/>
    <w:uiPriority w:val="34"/>
    <w:qFormat/>
    <w:rsid w:val="00FC5D16"/>
    <w:pPr>
      <w:ind w:left="720"/>
      <w:contextualSpacing/>
    </w:pPr>
  </w:style>
  <w:style w:type="character" w:styleId="Hyperlink">
    <w:name w:val="Hyperlink"/>
    <w:basedOn w:val="DefaultParagraphFont"/>
    <w:uiPriority w:val="99"/>
    <w:unhideWhenUsed/>
    <w:rsid w:val="004F074D"/>
    <w:rPr>
      <w:color w:val="0563C1" w:themeColor="hyperlink"/>
      <w:u w:val="single"/>
    </w:rPr>
  </w:style>
  <w:style w:type="character" w:styleId="UnresolvedMention">
    <w:name w:val="Unresolved Mention"/>
    <w:basedOn w:val="DefaultParagraphFont"/>
    <w:uiPriority w:val="99"/>
    <w:semiHidden/>
    <w:unhideWhenUsed/>
    <w:rsid w:val="004F0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collier@sacs.nsw.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5223</Words>
  <Characters>29773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Kirralee Morsillo</dc:creator>
  <cp:keywords/>
  <dc:description/>
  <cp:lastModifiedBy>Gilhooly, Debbie</cp:lastModifiedBy>
  <cp:revision>13</cp:revision>
  <cp:lastPrinted>2021-06-17T22:57:00Z</cp:lastPrinted>
  <dcterms:created xsi:type="dcterms:W3CDTF">2021-06-16T22:20:00Z</dcterms:created>
  <dcterms:modified xsi:type="dcterms:W3CDTF">2021-06-17T22:57:00Z</dcterms:modified>
</cp:coreProperties>
</file>