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5925B46" w14:textId="77777777" w:rsidR="00DA3DB3" w:rsidRPr="00A97172" w:rsidRDefault="00DA3DB3" w:rsidP="00DA3DB3">
      <w:pPr>
        <w:rPr>
          <w:rFonts w:ascii="Arial" w:hAnsi="Arial" w:cs="Arial"/>
          <w:b/>
          <w:sz w:val="24"/>
          <w:szCs w:val="24"/>
        </w:rPr>
      </w:pPr>
      <w:r w:rsidRPr="00C25EC8">
        <w:rPr>
          <w:rFonts w:ascii="Arial" w:hAnsi="Arial" w:cs="Arial"/>
          <w:sz w:val="24"/>
          <w:szCs w:val="24"/>
        </w:rPr>
        <w:t xml:space="preserve">TITLE: </w:t>
      </w:r>
      <w:r w:rsidRPr="00A97172">
        <w:rPr>
          <w:rFonts w:ascii="Arial" w:hAnsi="Arial" w:cs="Arial"/>
          <w:b/>
          <w:sz w:val="24"/>
          <w:szCs w:val="24"/>
        </w:rPr>
        <w:t xml:space="preserve">Reflections on Pedagogical Hospitality and Remote Learning </w:t>
      </w:r>
    </w:p>
    <w:p w14:paraId="3AC48594" w14:textId="77777777" w:rsidR="00DA3DB3" w:rsidRPr="00C25EC8" w:rsidRDefault="00DA3DB3" w:rsidP="00DA3DB3">
      <w:pPr>
        <w:rPr>
          <w:rFonts w:ascii="Arial" w:hAnsi="Arial" w:cs="Arial"/>
          <w:sz w:val="24"/>
          <w:szCs w:val="24"/>
        </w:rPr>
      </w:pPr>
      <w:r w:rsidRPr="00C25EC8">
        <w:rPr>
          <w:rFonts w:ascii="Arial" w:hAnsi="Arial" w:cs="Arial"/>
          <w:sz w:val="24"/>
          <w:szCs w:val="24"/>
        </w:rPr>
        <w:t>Dr Kaye Chalwell – St Andrew’s Cathedral School, Sydney Square, Sydney, 2000. Phone: 0434054666</w:t>
      </w:r>
    </w:p>
    <w:p w14:paraId="204564AC" w14:textId="77777777" w:rsidR="00DA3DB3" w:rsidRPr="00C25EC8" w:rsidRDefault="00DA3DB3" w:rsidP="00DA3DB3">
      <w:pPr>
        <w:rPr>
          <w:rFonts w:ascii="Arial" w:hAnsi="Arial" w:cs="Arial"/>
          <w:b/>
          <w:sz w:val="24"/>
          <w:szCs w:val="24"/>
        </w:rPr>
      </w:pPr>
      <w:r w:rsidRPr="00C25EC8">
        <w:rPr>
          <w:rFonts w:ascii="Arial" w:hAnsi="Arial" w:cs="Arial"/>
          <w:b/>
          <w:sz w:val="24"/>
          <w:szCs w:val="24"/>
        </w:rPr>
        <w:t xml:space="preserve">Autobiographical information </w:t>
      </w:r>
    </w:p>
    <w:p w14:paraId="2133CF29" w14:textId="26E57D61" w:rsidR="00DA3DB3" w:rsidRDefault="00A97172" w:rsidP="00DA3DB3">
      <w:pPr>
        <w:rPr>
          <w:rFonts w:ascii="Arial" w:hAnsi="Arial" w:cs="Arial"/>
          <w:sz w:val="24"/>
          <w:szCs w:val="24"/>
        </w:rPr>
      </w:pPr>
      <w:r>
        <w:rPr>
          <w:rFonts w:ascii="Arial" w:hAnsi="Arial" w:cs="Arial"/>
          <w:sz w:val="24"/>
          <w:szCs w:val="24"/>
        </w:rPr>
        <w:t xml:space="preserve">I </w:t>
      </w:r>
      <w:r w:rsidR="00C62641">
        <w:rPr>
          <w:rFonts w:ascii="Arial" w:hAnsi="Arial" w:cs="Arial"/>
          <w:sz w:val="24"/>
          <w:szCs w:val="24"/>
        </w:rPr>
        <w:t xml:space="preserve">teach in the </w:t>
      </w:r>
      <w:r w:rsidR="000736B7">
        <w:rPr>
          <w:rFonts w:ascii="Arial" w:hAnsi="Arial" w:cs="Arial"/>
          <w:sz w:val="24"/>
          <w:szCs w:val="24"/>
        </w:rPr>
        <w:t>Junior School</w:t>
      </w:r>
      <w:r w:rsidR="00DA3DB3" w:rsidRPr="00C25EC8">
        <w:rPr>
          <w:rFonts w:ascii="Arial" w:hAnsi="Arial" w:cs="Arial"/>
          <w:sz w:val="24"/>
          <w:szCs w:val="24"/>
        </w:rPr>
        <w:t xml:space="preserve"> </w:t>
      </w:r>
      <w:r>
        <w:rPr>
          <w:rFonts w:ascii="Arial" w:hAnsi="Arial" w:cs="Arial"/>
          <w:sz w:val="24"/>
          <w:szCs w:val="24"/>
        </w:rPr>
        <w:t xml:space="preserve">at </w:t>
      </w:r>
      <w:r w:rsidR="00DA3DB3" w:rsidRPr="00C25EC8">
        <w:rPr>
          <w:rFonts w:ascii="Arial" w:hAnsi="Arial" w:cs="Arial"/>
          <w:sz w:val="24"/>
          <w:szCs w:val="24"/>
        </w:rPr>
        <w:t xml:space="preserve">a K-12 </w:t>
      </w:r>
      <w:r>
        <w:rPr>
          <w:rFonts w:ascii="Arial" w:hAnsi="Arial" w:cs="Arial"/>
          <w:sz w:val="24"/>
          <w:szCs w:val="24"/>
        </w:rPr>
        <w:t xml:space="preserve">Anglican </w:t>
      </w:r>
      <w:r w:rsidR="00DA3DB3" w:rsidRPr="00C25EC8">
        <w:rPr>
          <w:rFonts w:ascii="Arial" w:hAnsi="Arial" w:cs="Arial"/>
          <w:sz w:val="24"/>
          <w:szCs w:val="24"/>
        </w:rPr>
        <w:t xml:space="preserve">school in Sydney, NSW. </w:t>
      </w:r>
      <w:r>
        <w:rPr>
          <w:rFonts w:ascii="Arial" w:hAnsi="Arial" w:cs="Arial"/>
          <w:sz w:val="24"/>
          <w:szCs w:val="24"/>
        </w:rPr>
        <w:t xml:space="preserve">I have </w:t>
      </w:r>
      <w:r w:rsidR="00DA3DB3" w:rsidRPr="00C25EC8">
        <w:rPr>
          <w:rFonts w:ascii="Arial" w:hAnsi="Arial" w:cs="Arial"/>
          <w:sz w:val="24"/>
          <w:szCs w:val="24"/>
        </w:rPr>
        <w:t>taught</w:t>
      </w:r>
      <w:r w:rsidR="00DA3DB3">
        <w:rPr>
          <w:rFonts w:ascii="Arial" w:hAnsi="Arial" w:cs="Arial"/>
          <w:sz w:val="24"/>
          <w:szCs w:val="24"/>
        </w:rPr>
        <w:t xml:space="preserve"> </w:t>
      </w:r>
      <w:r w:rsidR="00DA3DB3" w:rsidRPr="00C25EC8">
        <w:rPr>
          <w:rFonts w:ascii="Arial" w:hAnsi="Arial" w:cs="Arial"/>
          <w:sz w:val="24"/>
          <w:szCs w:val="24"/>
        </w:rPr>
        <w:t xml:space="preserve">in primary and secondary schools and </w:t>
      </w:r>
      <w:r w:rsidR="000736B7">
        <w:rPr>
          <w:rFonts w:ascii="Arial" w:hAnsi="Arial" w:cs="Arial"/>
          <w:sz w:val="24"/>
          <w:szCs w:val="24"/>
        </w:rPr>
        <w:t xml:space="preserve">worked at Anglican Youthworks where </w:t>
      </w:r>
      <w:r>
        <w:rPr>
          <w:rFonts w:ascii="Arial" w:hAnsi="Arial" w:cs="Arial"/>
          <w:sz w:val="24"/>
          <w:szCs w:val="24"/>
        </w:rPr>
        <w:t xml:space="preserve">I </w:t>
      </w:r>
      <w:r w:rsidR="000736B7">
        <w:rPr>
          <w:rFonts w:ascii="Arial" w:hAnsi="Arial" w:cs="Arial"/>
          <w:sz w:val="24"/>
          <w:szCs w:val="24"/>
        </w:rPr>
        <w:t xml:space="preserve">trained and supported SRE </w:t>
      </w:r>
      <w:r w:rsidR="00DA3DB3" w:rsidRPr="00C25EC8">
        <w:rPr>
          <w:rFonts w:ascii="Arial" w:hAnsi="Arial" w:cs="Arial"/>
          <w:sz w:val="24"/>
          <w:szCs w:val="24"/>
        </w:rPr>
        <w:t xml:space="preserve">teachers </w:t>
      </w:r>
      <w:r w:rsidR="000736B7">
        <w:rPr>
          <w:rFonts w:ascii="Arial" w:hAnsi="Arial" w:cs="Arial"/>
          <w:sz w:val="24"/>
          <w:szCs w:val="24"/>
        </w:rPr>
        <w:t>and children’s ministers</w:t>
      </w:r>
      <w:r w:rsidR="00DA3DB3" w:rsidRPr="00C25EC8">
        <w:rPr>
          <w:rFonts w:ascii="Arial" w:hAnsi="Arial" w:cs="Arial"/>
          <w:sz w:val="24"/>
          <w:szCs w:val="24"/>
        </w:rPr>
        <w:t xml:space="preserve">. </w:t>
      </w:r>
      <w:r>
        <w:rPr>
          <w:rFonts w:ascii="Arial" w:hAnsi="Arial" w:cs="Arial"/>
          <w:sz w:val="24"/>
          <w:szCs w:val="24"/>
        </w:rPr>
        <w:t xml:space="preserve">My PhD is in the pedagogy of Christian Education, I continue to research in Christian </w:t>
      </w:r>
      <w:proofErr w:type="gramStart"/>
      <w:r>
        <w:rPr>
          <w:rFonts w:ascii="Arial" w:hAnsi="Arial" w:cs="Arial"/>
          <w:sz w:val="24"/>
          <w:szCs w:val="24"/>
        </w:rPr>
        <w:t>Education</w:t>
      </w:r>
      <w:proofErr w:type="gramEnd"/>
      <w:r>
        <w:rPr>
          <w:rFonts w:ascii="Arial" w:hAnsi="Arial" w:cs="Arial"/>
          <w:sz w:val="24"/>
          <w:szCs w:val="24"/>
        </w:rPr>
        <w:t xml:space="preserve"> and I am </w:t>
      </w:r>
      <w:r w:rsidR="00DA3DB3" w:rsidRPr="00C25EC8">
        <w:rPr>
          <w:rFonts w:ascii="Arial" w:hAnsi="Arial" w:cs="Arial"/>
          <w:sz w:val="24"/>
          <w:szCs w:val="24"/>
        </w:rPr>
        <w:t>interested in encourag</w:t>
      </w:r>
      <w:r>
        <w:rPr>
          <w:rFonts w:ascii="Arial" w:hAnsi="Arial" w:cs="Arial"/>
          <w:sz w:val="24"/>
          <w:szCs w:val="24"/>
        </w:rPr>
        <w:t>ing</w:t>
      </w:r>
      <w:r w:rsidR="00DA3DB3" w:rsidRPr="00C25EC8">
        <w:rPr>
          <w:rFonts w:ascii="Arial" w:hAnsi="Arial" w:cs="Arial"/>
          <w:sz w:val="24"/>
          <w:szCs w:val="24"/>
        </w:rPr>
        <w:t xml:space="preserve"> a</w:t>
      </w:r>
      <w:r w:rsidR="00DA3DB3">
        <w:rPr>
          <w:rFonts w:ascii="Arial" w:hAnsi="Arial" w:cs="Arial"/>
          <w:sz w:val="24"/>
          <w:szCs w:val="24"/>
        </w:rPr>
        <w:t xml:space="preserve"> </w:t>
      </w:r>
      <w:r w:rsidR="00DA3DB3" w:rsidRPr="00C25EC8">
        <w:rPr>
          <w:rFonts w:ascii="Arial" w:hAnsi="Arial" w:cs="Arial"/>
          <w:sz w:val="24"/>
          <w:szCs w:val="24"/>
        </w:rPr>
        <w:t xml:space="preserve">research culture </w:t>
      </w:r>
      <w:r>
        <w:rPr>
          <w:rFonts w:ascii="Arial" w:hAnsi="Arial" w:cs="Arial"/>
          <w:sz w:val="24"/>
          <w:szCs w:val="24"/>
        </w:rPr>
        <w:t>in schools.</w:t>
      </w:r>
    </w:p>
    <w:p w14:paraId="3B5B98E9" w14:textId="77777777" w:rsidR="00A97172" w:rsidRPr="00A97172" w:rsidRDefault="00A97172" w:rsidP="00A97172">
      <w:pPr>
        <w:rPr>
          <w:rFonts w:ascii="Arial" w:hAnsi="Arial" w:cs="Arial"/>
          <w:b/>
          <w:sz w:val="24"/>
          <w:szCs w:val="24"/>
        </w:rPr>
      </w:pPr>
      <w:r w:rsidRPr="00A97172">
        <w:rPr>
          <w:rFonts w:ascii="Arial" w:hAnsi="Arial" w:cs="Arial"/>
          <w:b/>
          <w:sz w:val="24"/>
          <w:szCs w:val="24"/>
        </w:rPr>
        <w:t>Key words</w:t>
      </w:r>
    </w:p>
    <w:p w14:paraId="4405E9C0" w14:textId="77777777" w:rsidR="00A97172" w:rsidRPr="00C25EC8" w:rsidRDefault="00A97172" w:rsidP="00A97172">
      <w:pPr>
        <w:rPr>
          <w:rFonts w:ascii="Arial" w:hAnsi="Arial" w:cs="Arial"/>
          <w:sz w:val="24"/>
          <w:szCs w:val="24"/>
        </w:rPr>
      </w:pPr>
      <w:r w:rsidRPr="00C25EC8">
        <w:rPr>
          <w:rFonts w:ascii="Arial" w:hAnsi="Arial" w:cs="Arial"/>
          <w:sz w:val="24"/>
          <w:szCs w:val="24"/>
        </w:rPr>
        <w:t xml:space="preserve">Pedagogy, </w:t>
      </w:r>
      <w:r>
        <w:rPr>
          <w:rFonts w:ascii="Arial" w:hAnsi="Arial" w:cs="Arial"/>
          <w:sz w:val="24"/>
          <w:szCs w:val="24"/>
        </w:rPr>
        <w:t>Christian education</w:t>
      </w:r>
      <w:r w:rsidRPr="00C25EC8">
        <w:rPr>
          <w:rFonts w:ascii="Arial" w:hAnsi="Arial" w:cs="Arial"/>
          <w:sz w:val="24"/>
          <w:szCs w:val="24"/>
        </w:rPr>
        <w:t xml:space="preserve">, Remote Learning, Special Religious Education </w:t>
      </w:r>
    </w:p>
    <w:p w14:paraId="4D07B29A" w14:textId="45AFED91" w:rsidR="00A97172" w:rsidRDefault="00A97172" w:rsidP="00DA3DB3">
      <w:pPr>
        <w:rPr>
          <w:rFonts w:ascii="Arial" w:hAnsi="Arial" w:cs="Arial"/>
          <w:sz w:val="24"/>
          <w:szCs w:val="24"/>
        </w:rPr>
      </w:pPr>
    </w:p>
    <w:p w14:paraId="0939B756" w14:textId="063B01B0" w:rsidR="00A97172" w:rsidRDefault="00A97172" w:rsidP="00DA3DB3">
      <w:pPr>
        <w:rPr>
          <w:rFonts w:ascii="Arial" w:hAnsi="Arial" w:cs="Arial"/>
          <w:sz w:val="24"/>
          <w:szCs w:val="24"/>
        </w:rPr>
      </w:pPr>
    </w:p>
    <w:p w14:paraId="20BC6D32" w14:textId="77B5C9BD" w:rsidR="00A97172" w:rsidRDefault="00A97172" w:rsidP="00DA3DB3">
      <w:pPr>
        <w:rPr>
          <w:rFonts w:ascii="Arial" w:hAnsi="Arial" w:cs="Arial"/>
          <w:sz w:val="24"/>
          <w:szCs w:val="24"/>
        </w:rPr>
      </w:pPr>
    </w:p>
    <w:p w14:paraId="140948CE" w14:textId="433AC51A" w:rsidR="00A97172" w:rsidRDefault="00A97172" w:rsidP="00DA3DB3">
      <w:pPr>
        <w:rPr>
          <w:rFonts w:ascii="Arial" w:hAnsi="Arial" w:cs="Arial"/>
          <w:sz w:val="24"/>
          <w:szCs w:val="24"/>
        </w:rPr>
      </w:pPr>
    </w:p>
    <w:p w14:paraId="40A84E1D" w14:textId="13C975F2" w:rsidR="00A97172" w:rsidRDefault="00A97172" w:rsidP="00DA3DB3">
      <w:pPr>
        <w:rPr>
          <w:rFonts w:ascii="Arial" w:hAnsi="Arial" w:cs="Arial"/>
          <w:sz w:val="24"/>
          <w:szCs w:val="24"/>
        </w:rPr>
      </w:pPr>
    </w:p>
    <w:p w14:paraId="32BE7C5D" w14:textId="50B5BF25" w:rsidR="00A97172" w:rsidRDefault="00A97172" w:rsidP="00DA3DB3">
      <w:pPr>
        <w:rPr>
          <w:rFonts w:ascii="Arial" w:hAnsi="Arial" w:cs="Arial"/>
          <w:sz w:val="24"/>
          <w:szCs w:val="24"/>
        </w:rPr>
      </w:pPr>
    </w:p>
    <w:p w14:paraId="6772D398" w14:textId="3B2C504D" w:rsidR="00A97172" w:rsidRDefault="00A97172" w:rsidP="00DA3DB3">
      <w:pPr>
        <w:rPr>
          <w:rFonts w:ascii="Arial" w:hAnsi="Arial" w:cs="Arial"/>
          <w:sz w:val="24"/>
          <w:szCs w:val="24"/>
        </w:rPr>
      </w:pPr>
    </w:p>
    <w:p w14:paraId="2E116AE6" w14:textId="6D3EB39F" w:rsidR="00A97172" w:rsidRDefault="00A97172" w:rsidP="00DA3DB3">
      <w:pPr>
        <w:rPr>
          <w:rFonts w:ascii="Arial" w:hAnsi="Arial" w:cs="Arial"/>
          <w:sz w:val="24"/>
          <w:szCs w:val="24"/>
        </w:rPr>
      </w:pPr>
    </w:p>
    <w:p w14:paraId="197DD233" w14:textId="0AF5B6B0" w:rsidR="00A97172" w:rsidRDefault="00A97172" w:rsidP="00DA3DB3">
      <w:pPr>
        <w:rPr>
          <w:rFonts w:ascii="Arial" w:hAnsi="Arial" w:cs="Arial"/>
          <w:sz w:val="24"/>
          <w:szCs w:val="24"/>
        </w:rPr>
      </w:pPr>
    </w:p>
    <w:p w14:paraId="0F6E2E58" w14:textId="10F4A67C" w:rsidR="00A97172" w:rsidRDefault="00A97172" w:rsidP="00DA3DB3">
      <w:pPr>
        <w:rPr>
          <w:rFonts w:ascii="Arial" w:hAnsi="Arial" w:cs="Arial"/>
          <w:sz w:val="24"/>
          <w:szCs w:val="24"/>
        </w:rPr>
      </w:pPr>
    </w:p>
    <w:p w14:paraId="14A3A596" w14:textId="65142A5B" w:rsidR="00A97172" w:rsidRDefault="00A97172" w:rsidP="00DA3DB3">
      <w:pPr>
        <w:rPr>
          <w:rFonts w:ascii="Arial" w:hAnsi="Arial" w:cs="Arial"/>
          <w:sz w:val="24"/>
          <w:szCs w:val="24"/>
        </w:rPr>
      </w:pPr>
    </w:p>
    <w:p w14:paraId="51A9CE1B" w14:textId="7A54D4F8" w:rsidR="00A97172" w:rsidRDefault="00A97172" w:rsidP="00DA3DB3">
      <w:pPr>
        <w:rPr>
          <w:rFonts w:ascii="Arial" w:hAnsi="Arial" w:cs="Arial"/>
          <w:sz w:val="24"/>
          <w:szCs w:val="24"/>
        </w:rPr>
      </w:pPr>
    </w:p>
    <w:p w14:paraId="237B3544" w14:textId="48B73F41" w:rsidR="00A97172" w:rsidRDefault="00A97172" w:rsidP="00DA3DB3">
      <w:pPr>
        <w:rPr>
          <w:rFonts w:ascii="Arial" w:hAnsi="Arial" w:cs="Arial"/>
          <w:sz w:val="24"/>
          <w:szCs w:val="24"/>
        </w:rPr>
      </w:pPr>
    </w:p>
    <w:p w14:paraId="39027A61" w14:textId="2F1DA5F1" w:rsidR="00A97172" w:rsidRDefault="00A97172" w:rsidP="00DA3DB3">
      <w:pPr>
        <w:rPr>
          <w:rFonts w:ascii="Arial" w:hAnsi="Arial" w:cs="Arial"/>
          <w:sz w:val="24"/>
          <w:szCs w:val="24"/>
        </w:rPr>
      </w:pPr>
    </w:p>
    <w:p w14:paraId="1F73EC10" w14:textId="3D33EFAA" w:rsidR="00A97172" w:rsidRDefault="00A97172" w:rsidP="00DA3DB3">
      <w:pPr>
        <w:rPr>
          <w:rFonts w:ascii="Arial" w:hAnsi="Arial" w:cs="Arial"/>
          <w:sz w:val="24"/>
          <w:szCs w:val="24"/>
        </w:rPr>
      </w:pPr>
    </w:p>
    <w:p w14:paraId="0C7E1C09" w14:textId="5D063F7D" w:rsidR="00A97172" w:rsidRDefault="00A97172" w:rsidP="00DA3DB3">
      <w:pPr>
        <w:rPr>
          <w:rFonts w:ascii="Arial" w:hAnsi="Arial" w:cs="Arial"/>
          <w:sz w:val="24"/>
          <w:szCs w:val="24"/>
        </w:rPr>
      </w:pPr>
    </w:p>
    <w:p w14:paraId="53BE7D6B" w14:textId="4DDE57FF" w:rsidR="00A97172" w:rsidRDefault="00A97172" w:rsidP="00DA3DB3">
      <w:pPr>
        <w:rPr>
          <w:rFonts w:ascii="Arial" w:hAnsi="Arial" w:cs="Arial"/>
          <w:sz w:val="24"/>
          <w:szCs w:val="24"/>
        </w:rPr>
      </w:pPr>
    </w:p>
    <w:p w14:paraId="65E2C194" w14:textId="472932D7" w:rsidR="00A97172" w:rsidRDefault="00A97172" w:rsidP="00DA3DB3">
      <w:pPr>
        <w:rPr>
          <w:rFonts w:ascii="Arial" w:hAnsi="Arial" w:cs="Arial"/>
          <w:sz w:val="24"/>
          <w:szCs w:val="24"/>
        </w:rPr>
      </w:pPr>
    </w:p>
    <w:p w14:paraId="12904769" w14:textId="77777777" w:rsidR="00A97172" w:rsidRDefault="00A97172" w:rsidP="00DA3DB3">
      <w:pPr>
        <w:rPr>
          <w:rFonts w:ascii="Arial" w:hAnsi="Arial" w:cs="Arial"/>
          <w:sz w:val="24"/>
          <w:szCs w:val="24"/>
        </w:rPr>
      </w:pPr>
    </w:p>
    <w:p w14:paraId="441050CD" w14:textId="77777777" w:rsidR="00A97172" w:rsidRPr="00A97172" w:rsidRDefault="00A97172" w:rsidP="00A97172">
      <w:pPr>
        <w:rPr>
          <w:rFonts w:ascii="Arial" w:hAnsi="Arial" w:cs="Arial"/>
          <w:b/>
          <w:sz w:val="24"/>
          <w:szCs w:val="24"/>
        </w:rPr>
      </w:pPr>
      <w:r w:rsidRPr="00C25EC8">
        <w:rPr>
          <w:rFonts w:ascii="Arial" w:hAnsi="Arial" w:cs="Arial"/>
          <w:sz w:val="24"/>
          <w:szCs w:val="24"/>
        </w:rPr>
        <w:lastRenderedPageBreak/>
        <w:t xml:space="preserve">TITLE: </w:t>
      </w:r>
      <w:r w:rsidRPr="00A97172">
        <w:rPr>
          <w:rFonts w:ascii="Arial" w:hAnsi="Arial" w:cs="Arial"/>
          <w:b/>
          <w:sz w:val="24"/>
          <w:szCs w:val="24"/>
        </w:rPr>
        <w:t xml:space="preserve">Reflections on Pedagogical Hospitality and Remote Learning </w:t>
      </w:r>
    </w:p>
    <w:p w14:paraId="38BE5A96" w14:textId="77777777" w:rsidR="00A97172" w:rsidRPr="00A97172" w:rsidRDefault="00A97172" w:rsidP="00A97172">
      <w:pPr>
        <w:rPr>
          <w:rFonts w:ascii="Arial" w:hAnsi="Arial" w:cs="Arial"/>
          <w:b/>
          <w:sz w:val="24"/>
          <w:szCs w:val="24"/>
        </w:rPr>
      </w:pPr>
      <w:r w:rsidRPr="00A97172">
        <w:rPr>
          <w:rFonts w:ascii="Arial" w:hAnsi="Arial" w:cs="Arial"/>
          <w:b/>
          <w:sz w:val="24"/>
          <w:szCs w:val="24"/>
        </w:rPr>
        <w:t>Key words</w:t>
      </w:r>
    </w:p>
    <w:p w14:paraId="79A5FF6F" w14:textId="77777777" w:rsidR="00A97172" w:rsidRPr="00C25EC8" w:rsidRDefault="00A97172" w:rsidP="00A97172">
      <w:pPr>
        <w:rPr>
          <w:rFonts w:ascii="Arial" w:hAnsi="Arial" w:cs="Arial"/>
          <w:sz w:val="24"/>
          <w:szCs w:val="24"/>
        </w:rPr>
      </w:pPr>
      <w:r w:rsidRPr="00C25EC8">
        <w:rPr>
          <w:rFonts w:ascii="Arial" w:hAnsi="Arial" w:cs="Arial"/>
          <w:sz w:val="24"/>
          <w:szCs w:val="24"/>
        </w:rPr>
        <w:t xml:space="preserve">Pedagogy, </w:t>
      </w:r>
      <w:r>
        <w:rPr>
          <w:rFonts w:ascii="Arial" w:hAnsi="Arial" w:cs="Arial"/>
          <w:sz w:val="24"/>
          <w:szCs w:val="24"/>
        </w:rPr>
        <w:t>Christian education</w:t>
      </w:r>
      <w:r w:rsidRPr="00C25EC8">
        <w:rPr>
          <w:rFonts w:ascii="Arial" w:hAnsi="Arial" w:cs="Arial"/>
          <w:sz w:val="24"/>
          <w:szCs w:val="24"/>
        </w:rPr>
        <w:t xml:space="preserve">, Remote Learning, Special Religious Education </w:t>
      </w:r>
    </w:p>
    <w:p w14:paraId="5B9F25F8" w14:textId="77777777" w:rsidR="00DA3DB3" w:rsidRPr="00C25EC8" w:rsidRDefault="00DA3DB3" w:rsidP="00DA3DB3">
      <w:pPr>
        <w:rPr>
          <w:rFonts w:ascii="Arial" w:hAnsi="Arial" w:cs="Arial"/>
          <w:b/>
          <w:sz w:val="24"/>
          <w:szCs w:val="24"/>
        </w:rPr>
      </w:pPr>
      <w:r>
        <w:rPr>
          <w:rFonts w:ascii="Arial" w:hAnsi="Arial" w:cs="Arial"/>
          <w:b/>
          <w:sz w:val="24"/>
          <w:szCs w:val="24"/>
        </w:rPr>
        <w:t>Abstract</w:t>
      </w:r>
    </w:p>
    <w:p w14:paraId="03807F47" w14:textId="70454872" w:rsidR="00DA3DB3" w:rsidRPr="00C25EC8" w:rsidRDefault="00DA3DB3" w:rsidP="00CE4411">
      <w:pPr>
        <w:spacing w:line="480" w:lineRule="auto"/>
        <w:rPr>
          <w:rFonts w:ascii="Arial" w:hAnsi="Arial" w:cs="Arial"/>
          <w:sz w:val="24"/>
          <w:szCs w:val="24"/>
        </w:rPr>
      </w:pPr>
      <w:r w:rsidRPr="00C25EC8">
        <w:rPr>
          <w:rFonts w:ascii="Arial" w:hAnsi="Arial" w:cs="Arial"/>
          <w:sz w:val="24"/>
          <w:szCs w:val="24"/>
        </w:rPr>
        <w:t xml:space="preserve">Teaching involves teachers acting as hospitable hosts who create learning spaces that welcome their students into learning. Much of the literature on pedagogical hospitality works from the assumption that the teacher is the host and the students are the guests. However, in the period of remote learning during the Covid19 pandemic, this was turned on its head when teachers became guests as well as hosts as they “entered” their students’ homes, albeit remotely, to teach. This experience of being a guest is similar to the experience of Special Religious Education (SRE) teachers as they enter Australian </w:t>
      </w:r>
      <w:proofErr w:type="gramStart"/>
      <w:r w:rsidRPr="00C25EC8">
        <w:rPr>
          <w:rFonts w:ascii="Arial" w:hAnsi="Arial" w:cs="Arial"/>
          <w:sz w:val="24"/>
          <w:szCs w:val="24"/>
        </w:rPr>
        <w:t>Public School</w:t>
      </w:r>
      <w:proofErr w:type="gramEnd"/>
      <w:r w:rsidRPr="00C25EC8">
        <w:rPr>
          <w:rFonts w:ascii="Arial" w:hAnsi="Arial" w:cs="Arial"/>
          <w:sz w:val="24"/>
          <w:szCs w:val="24"/>
        </w:rPr>
        <w:t xml:space="preserve"> classrooms to teach about their Christian faith. This article explores pedagogical hospitality during remote learning with reference to the experiences of SRE teachers who experience being guests of the classroom teachers where they teach. </w:t>
      </w:r>
    </w:p>
    <w:p w14:paraId="739F74A5" w14:textId="77777777" w:rsidR="00DA3DB3" w:rsidRPr="00C25EC8" w:rsidRDefault="00DA3DB3" w:rsidP="00DA3DB3">
      <w:pPr>
        <w:rPr>
          <w:rFonts w:ascii="Arial" w:hAnsi="Arial" w:cs="Arial"/>
          <w:sz w:val="24"/>
          <w:szCs w:val="24"/>
        </w:rPr>
      </w:pPr>
    </w:p>
    <w:p w14:paraId="3A5BC0CA" w14:textId="77777777" w:rsidR="00DA3DB3" w:rsidRDefault="00DA3DB3" w:rsidP="0050420E">
      <w:pPr>
        <w:jc w:val="center"/>
        <w:rPr>
          <w:rFonts w:ascii="Arial" w:hAnsi="Arial" w:cs="Arial"/>
          <w:b/>
          <w:sz w:val="24"/>
          <w:szCs w:val="24"/>
        </w:rPr>
      </w:pPr>
    </w:p>
    <w:p w14:paraId="3006752A" w14:textId="77777777" w:rsidR="00DA3DB3" w:rsidRDefault="00DA3DB3" w:rsidP="0050420E">
      <w:pPr>
        <w:jc w:val="center"/>
        <w:rPr>
          <w:rFonts w:ascii="Arial" w:hAnsi="Arial" w:cs="Arial"/>
          <w:b/>
          <w:sz w:val="24"/>
          <w:szCs w:val="24"/>
        </w:rPr>
      </w:pPr>
    </w:p>
    <w:p w14:paraId="0A1BBF9B" w14:textId="0E754679" w:rsidR="00DA3DB3" w:rsidRDefault="00DA3DB3" w:rsidP="0050420E">
      <w:pPr>
        <w:jc w:val="center"/>
        <w:rPr>
          <w:rFonts w:ascii="Arial" w:hAnsi="Arial" w:cs="Arial"/>
          <w:b/>
          <w:sz w:val="24"/>
          <w:szCs w:val="24"/>
        </w:rPr>
      </w:pPr>
    </w:p>
    <w:p w14:paraId="441D5724" w14:textId="2CF938D3" w:rsidR="000736B7" w:rsidRDefault="000736B7" w:rsidP="0050420E">
      <w:pPr>
        <w:jc w:val="center"/>
        <w:rPr>
          <w:rFonts w:ascii="Arial" w:hAnsi="Arial" w:cs="Arial"/>
          <w:b/>
          <w:sz w:val="24"/>
          <w:szCs w:val="24"/>
        </w:rPr>
      </w:pPr>
    </w:p>
    <w:p w14:paraId="7005B06B" w14:textId="254DFACC" w:rsidR="00A97172" w:rsidRDefault="00A97172" w:rsidP="0050420E">
      <w:pPr>
        <w:jc w:val="center"/>
        <w:rPr>
          <w:rFonts w:ascii="Arial" w:hAnsi="Arial" w:cs="Arial"/>
          <w:b/>
          <w:sz w:val="24"/>
          <w:szCs w:val="24"/>
        </w:rPr>
      </w:pPr>
    </w:p>
    <w:p w14:paraId="3B9B3CC0" w14:textId="4D766705" w:rsidR="00A97172" w:rsidRDefault="00A97172" w:rsidP="0050420E">
      <w:pPr>
        <w:jc w:val="center"/>
        <w:rPr>
          <w:rFonts w:ascii="Arial" w:hAnsi="Arial" w:cs="Arial"/>
          <w:b/>
          <w:sz w:val="24"/>
          <w:szCs w:val="24"/>
        </w:rPr>
      </w:pPr>
    </w:p>
    <w:p w14:paraId="525AF96A" w14:textId="071F461B" w:rsidR="00A97172" w:rsidRDefault="00A97172" w:rsidP="0050420E">
      <w:pPr>
        <w:jc w:val="center"/>
        <w:rPr>
          <w:rFonts w:ascii="Arial" w:hAnsi="Arial" w:cs="Arial"/>
          <w:b/>
          <w:sz w:val="24"/>
          <w:szCs w:val="24"/>
        </w:rPr>
      </w:pPr>
    </w:p>
    <w:p w14:paraId="55D1312E" w14:textId="55589477" w:rsidR="00A97172" w:rsidRDefault="00A97172" w:rsidP="0050420E">
      <w:pPr>
        <w:jc w:val="center"/>
        <w:rPr>
          <w:rFonts w:ascii="Arial" w:hAnsi="Arial" w:cs="Arial"/>
          <w:b/>
          <w:sz w:val="24"/>
          <w:szCs w:val="24"/>
        </w:rPr>
      </w:pPr>
    </w:p>
    <w:p w14:paraId="42448281" w14:textId="594F7092" w:rsidR="00A97172" w:rsidRDefault="00A97172" w:rsidP="0050420E">
      <w:pPr>
        <w:jc w:val="center"/>
        <w:rPr>
          <w:rFonts w:ascii="Arial" w:hAnsi="Arial" w:cs="Arial"/>
          <w:b/>
          <w:sz w:val="24"/>
          <w:szCs w:val="24"/>
        </w:rPr>
      </w:pPr>
    </w:p>
    <w:p w14:paraId="579E657B" w14:textId="72A814B8" w:rsidR="00A97172" w:rsidRDefault="00A97172" w:rsidP="0050420E">
      <w:pPr>
        <w:jc w:val="center"/>
        <w:rPr>
          <w:rFonts w:ascii="Arial" w:hAnsi="Arial" w:cs="Arial"/>
          <w:b/>
          <w:sz w:val="24"/>
          <w:szCs w:val="24"/>
        </w:rPr>
      </w:pPr>
    </w:p>
    <w:p w14:paraId="352FCC68" w14:textId="05C18B79" w:rsidR="00A97172" w:rsidRDefault="00A97172" w:rsidP="0050420E">
      <w:pPr>
        <w:jc w:val="center"/>
        <w:rPr>
          <w:rFonts w:ascii="Arial" w:hAnsi="Arial" w:cs="Arial"/>
          <w:b/>
          <w:sz w:val="24"/>
          <w:szCs w:val="24"/>
        </w:rPr>
      </w:pPr>
    </w:p>
    <w:p w14:paraId="40118A6D" w14:textId="3C662251" w:rsidR="00A97172" w:rsidRPr="00610C06" w:rsidRDefault="00610C06" w:rsidP="008A6D63">
      <w:pPr>
        <w:spacing w:line="480" w:lineRule="auto"/>
        <w:ind w:firstLine="720"/>
        <w:rPr>
          <w:rFonts w:ascii="Arial" w:hAnsi="Arial" w:cs="Arial"/>
          <w:b/>
          <w:sz w:val="24"/>
          <w:szCs w:val="24"/>
        </w:rPr>
      </w:pPr>
      <w:bookmarkStart w:id="0" w:name="_GoBack"/>
      <w:bookmarkEnd w:id="0"/>
      <w:r>
        <w:rPr>
          <w:rFonts w:ascii="Arial" w:hAnsi="Arial" w:cs="Arial"/>
          <w:b/>
          <w:sz w:val="24"/>
          <w:szCs w:val="24"/>
        </w:rPr>
        <w:lastRenderedPageBreak/>
        <w:t xml:space="preserve">Introduction </w:t>
      </w:r>
    </w:p>
    <w:p w14:paraId="3013D819" w14:textId="3EAE4ECB" w:rsidR="00C9090C" w:rsidRPr="008A6D63" w:rsidRDefault="00C9090C" w:rsidP="008A6D63">
      <w:pPr>
        <w:spacing w:line="480" w:lineRule="auto"/>
        <w:ind w:firstLine="720"/>
        <w:rPr>
          <w:rFonts w:ascii="Arial" w:hAnsi="Arial" w:cs="Arial"/>
          <w:sz w:val="24"/>
          <w:szCs w:val="24"/>
        </w:rPr>
      </w:pPr>
      <w:r w:rsidRPr="008A6D63">
        <w:rPr>
          <w:rFonts w:ascii="Arial" w:hAnsi="Arial" w:cs="Arial"/>
          <w:sz w:val="24"/>
          <w:szCs w:val="24"/>
        </w:rPr>
        <w:t xml:space="preserve">Teaching involves </w:t>
      </w:r>
      <w:r w:rsidR="00815F90" w:rsidRPr="008A6D63">
        <w:rPr>
          <w:rFonts w:ascii="Arial" w:hAnsi="Arial" w:cs="Arial"/>
          <w:sz w:val="24"/>
          <w:szCs w:val="24"/>
        </w:rPr>
        <w:t xml:space="preserve">teachers acting as hospitable hosts </w:t>
      </w:r>
      <w:r w:rsidR="003D2435" w:rsidRPr="008A6D63">
        <w:rPr>
          <w:rFonts w:ascii="Arial" w:hAnsi="Arial" w:cs="Arial"/>
          <w:sz w:val="24"/>
          <w:szCs w:val="24"/>
        </w:rPr>
        <w:t xml:space="preserve">who create </w:t>
      </w:r>
      <w:r w:rsidR="007D378B" w:rsidRPr="008A6D63">
        <w:rPr>
          <w:rFonts w:ascii="Arial" w:hAnsi="Arial" w:cs="Arial"/>
          <w:sz w:val="24"/>
          <w:szCs w:val="24"/>
        </w:rPr>
        <w:t xml:space="preserve">learning spaces </w:t>
      </w:r>
      <w:r w:rsidR="003D2435" w:rsidRPr="008A6D63">
        <w:rPr>
          <w:rFonts w:ascii="Arial" w:hAnsi="Arial" w:cs="Arial"/>
          <w:sz w:val="24"/>
          <w:szCs w:val="24"/>
        </w:rPr>
        <w:t xml:space="preserve">that </w:t>
      </w:r>
      <w:r w:rsidR="007D378B" w:rsidRPr="008A6D63">
        <w:rPr>
          <w:rFonts w:ascii="Arial" w:hAnsi="Arial" w:cs="Arial"/>
          <w:sz w:val="24"/>
          <w:szCs w:val="24"/>
        </w:rPr>
        <w:t xml:space="preserve">welcome </w:t>
      </w:r>
      <w:r w:rsidR="00815F90" w:rsidRPr="008A6D63">
        <w:rPr>
          <w:rFonts w:ascii="Arial" w:hAnsi="Arial" w:cs="Arial"/>
          <w:sz w:val="24"/>
          <w:szCs w:val="24"/>
        </w:rPr>
        <w:t xml:space="preserve">their </w:t>
      </w:r>
      <w:r w:rsidR="007D378B" w:rsidRPr="008A6D63">
        <w:rPr>
          <w:rFonts w:ascii="Arial" w:hAnsi="Arial" w:cs="Arial"/>
          <w:sz w:val="24"/>
          <w:szCs w:val="24"/>
        </w:rPr>
        <w:t xml:space="preserve">students into learning. </w:t>
      </w:r>
      <w:r w:rsidRPr="008A6D63">
        <w:rPr>
          <w:rFonts w:ascii="Arial" w:hAnsi="Arial" w:cs="Arial"/>
          <w:sz w:val="24"/>
          <w:szCs w:val="24"/>
        </w:rPr>
        <w:t xml:space="preserve">Parker Palmer </w:t>
      </w:r>
      <w:r w:rsidR="007D378B" w:rsidRPr="008A6D63">
        <w:rPr>
          <w:rFonts w:ascii="Arial" w:hAnsi="Arial" w:cs="Arial"/>
          <w:sz w:val="24"/>
          <w:szCs w:val="24"/>
        </w:rPr>
        <w:t xml:space="preserve">(1998) </w:t>
      </w:r>
      <w:r w:rsidRPr="008A6D63">
        <w:rPr>
          <w:rFonts w:ascii="Arial" w:hAnsi="Arial" w:cs="Arial"/>
          <w:sz w:val="24"/>
          <w:szCs w:val="24"/>
        </w:rPr>
        <w:t>describes pedagogical hospitality as the place where teachers treat their students with compassion and care, inviting them into a place where they can both listen and be listened to. Nouwen</w:t>
      </w:r>
      <w:r w:rsidR="007D378B" w:rsidRPr="008A6D63">
        <w:rPr>
          <w:rFonts w:ascii="Arial" w:hAnsi="Arial" w:cs="Arial"/>
          <w:sz w:val="24"/>
          <w:szCs w:val="24"/>
        </w:rPr>
        <w:t xml:space="preserve"> (1975)</w:t>
      </w:r>
      <w:r w:rsidRPr="008A6D63">
        <w:rPr>
          <w:rFonts w:ascii="Arial" w:hAnsi="Arial" w:cs="Arial"/>
          <w:sz w:val="24"/>
          <w:szCs w:val="24"/>
        </w:rPr>
        <w:t xml:space="preserve"> describes hospitality in terms of creating safe physical, emotional and spiritual spaces for students and teachers where strangers become friends. Derrida </w:t>
      </w:r>
      <w:r w:rsidR="009B179B" w:rsidRPr="008A6D63">
        <w:rPr>
          <w:rFonts w:ascii="Arial" w:hAnsi="Arial" w:cs="Arial"/>
          <w:sz w:val="24"/>
          <w:szCs w:val="24"/>
        </w:rPr>
        <w:t xml:space="preserve">(2000) </w:t>
      </w:r>
      <w:r w:rsidR="00815F90" w:rsidRPr="008A6D63">
        <w:rPr>
          <w:rFonts w:ascii="Arial" w:hAnsi="Arial" w:cs="Arial"/>
          <w:sz w:val="24"/>
          <w:szCs w:val="24"/>
        </w:rPr>
        <w:t xml:space="preserve">who </w:t>
      </w:r>
      <w:r w:rsidRPr="008A6D63">
        <w:rPr>
          <w:rFonts w:ascii="Arial" w:hAnsi="Arial" w:cs="Arial"/>
          <w:sz w:val="24"/>
          <w:szCs w:val="24"/>
        </w:rPr>
        <w:t>wrote extensively on hospitality to explore welcoming refugees and others across individual and national borders</w:t>
      </w:r>
      <w:r w:rsidR="00815F90" w:rsidRPr="008A6D63">
        <w:rPr>
          <w:rFonts w:ascii="Arial" w:hAnsi="Arial" w:cs="Arial"/>
          <w:sz w:val="24"/>
          <w:szCs w:val="24"/>
        </w:rPr>
        <w:t xml:space="preserve"> </w:t>
      </w:r>
      <w:r w:rsidRPr="008A6D63">
        <w:rPr>
          <w:rFonts w:ascii="Arial" w:hAnsi="Arial" w:cs="Arial"/>
          <w:sz w:val="24"/>
          <w:szCs w:val="24"/>
        </w:rPr>
        <w:t xml:space="preserve">defines hospitality </w:t>
      </w:r>
      <w:r w:rsidR="00D47E3A" w:rsidRPr="008A6D63">
        <w:rPr>
          <w:rFonts w:ascii="Arial" w:hAnsi="Arial" w:cs="Arial"/>
          <w:sz w:val="24"/>
          <w:szCs w:val="24"/>
        </w:rPr>
        <w:t xml:space="preserve">as </w:t>
      </w:r>
      <w:r w:rsidRPr="008A6D63">
        <w:rPr>
          <w:rFonts w:ascii="Arial" w:hAnsi="Arial" w:cs="Arial"/>
          <w:sz w:val="24"/>
          <w:szCs w:val="24"/>
        </w:rPr>
        <w:t>inviting and welcoming the stranger who is “treated as a friend or ally, as opposed to the stranger treated as an enemy”</w:t>
      </w:r>
      <w:r w:rsidR="00EE3F21" w:rsidRPr="008A6D63">
        <w:rPr>
          <w:rFonts w:ascii="Arial" w:hAnsi="Arial" w:cs="Arial"/>
          <w:sz w:val="24"/>
          <w:szCs w:val="24"/>
        </w:rPr>
        <w:t xml:space="preserve"> (p. 4)</w:t>
      </w:r>
      <w:r w:rsidRPr="008A6D63">
        <w:rPr>
          <w:rFonts w:ascii="Arial" w:hAnsi="Arial" w:cs="Arial"/>
          <w:sz w:val="24"/>
          <w:szCs w:val="24"/>
        </w:rPr>
        <w:t xml:space="preserve">. </w:t>
      </w:r>
      <w:r w:rsidR="00815F90" w:rsidRPr="008A6D63">
        <w:rPr>
          <w:rFonts w:ascii="Arial" w:hAnsi="Arial" w:cs="Arial"/>
          <w:sz w:val="24"/>
          <w:szCs w:val="24"/>
        </w:rPr>
        <w:t xml:space="preserve">Each of these definitions emphasise the importance of welcoming our students, and during these times of remote learning this is equally important. </w:t>
      </w:r>
      <w:r w:rsidR="00654A90" w:rsidRPr="008A6D63">
        <w:rPr>
          <w:rFonts w:ascii="Arial" w:hAnsi="Arial" w:cs="Arial"/>
          <w:sz w:val="24"/>
          <w:szCs w:val="24"/>
        </w:rPr>
        <w:t xml:space="preserve">This paper explores pedagogical hospitality in remote learning with reference to the experience of religious education teachers in my doctoral research. </w:t>
      </w:r>
    </w:p>
    <w:p w14:paraId="21C62E72" w14:textId="257C06AB" w:rsidR="00E27E10" w:rsidRPr="008A6D63" w:rsidRDefault="000B4775" w:rsidP="008A6D63">
      <w:pPr>
        <w:spacing w:line="480" w:lineRule="auto"/>
        <w:ind w:firstLine="720"/>
        <w:rPr>
          <w:rFonts w:ascii="Arial" w:hAnsi="Arial" w:cs="Arial"/>
          <w:sz w:val="24"/>
          <w:szCs w:val="24"/>
        </w:rPr>
      </w:pPr>
      <w:r w:rsidRPr="008A6D63">
        <w:rPr>
          <w:rFonts w:ascii="Arial" w:hAnsi="Arial" w:cs="Arial"/>
          <w:sz w:val="24"/>
          <w:szCs w:val="24"/>
        </w:rPr>
        <w:t xml:space="preserve">Like hosts at a dinner party, teachers carefully plan for involvement of all their </w:t>
      </w:r>
      <w:r w:rsidRPr="008A6D63">
        <w:rPr>
          <w:rFonts w:ascii="Arial" w:hAnsi="Arial" w:cs="Arial"/>
          <w:i/>
          <w:sz w:val="24"/>
          <w:szCs w:val="24"/>
        </w:rPr>
        <w:t>student-guests</w:t>
      </w:r>
      <w:r w:rsidRPr="008A6D63">
        <w:rPr>
          <w:rFonts w:ascii="Arial" w:hAnsi="Arial" w:cs="Arial"/>
          <w:sz w:val="24"/>
          <w:szCs w:val="24"/>
        </w:rPr>
        <w:t xml:space="preserve"> to ensure that </w:t>
      </w:r>
      <w:r w:rsidR="0050420E" w:rsidRPr="008A6D63">
        <w:rPr>
          <w:rFonts w:ascii="Arial" w:hAnsi="Arial" w:cs="Arial"/>
          <w:sz w:val="24"/>
          <w:szCs w:val="24"/>
        </w:rPr>
        <w:t xml:space="preserve">everyone feels welcome to participate and </w:t>
      </w:r>
      <w:r w:rsidRPr="008A6D63">
        <w:rPr>
          <w:rFonts w:ascii="Arial" w:hAnsi="Arial" w:cs="Arial"/>
          <w:sz w:val="24"/>
          <w:szCs w:val="24"/>
        </w:rPr>
        <w:t xml:space="preserve">no one is left out. This hospitality takes two forms </w:t>
      </w:r>
      <w:r w:rsidR="00DE1028" w:rsidRPr="008A6D63">
        <w:rPr>
          <w:rFonts w:ascii="Arial" w:hAnsi="Arial" w:cs="Arial"/>
          <w:sz w:val="24"/>
          <w:szCs w:val="24"/>
        </w:rPr>
        <w:t xml:space="preserve">that </w:t>
      </w:r>
      <w:r w:rsidRPr="008A6D63">
        <w:rPr>
          <w:rFonts w:ascii="Arial" w:hAnsi="Arial" w:cs="Arial"/>
          <w:sz w:val="24"/>
          <w:szCs w:val="24"/>
        </w:rPr>
        <w:t xml:space="preserve">Derrida describes </w:t>
      </w:r>
      <w:r w:rsidR="00DE1028" w:rsidRPr="008A6D63">
        <w:rPr>
          <w:rFonts w:ascii="Arial" w:hAnsi="Arial" w:cs="Arial"/>
          <w:sz w:val="24"/>
          <w:szCs w:val="24"/>
        </w:rPr>
        <w:t xml:space="preserve">as </w:t>
      </w:r>
      <w:r w:rsidRPr="008A6D63">
        <w:rPr>
          <w:rFonts w:ascii="Arial" w:hAnsi="Arial" w:cs="Arial"/>
          <w:sz w:val="24"/>
          <w:szCs w:val="24"/>
        </w:rPr>
        <w:t>unconditional, the perfect</w:t>
      </w:r>
      <w:r w:rsidRPr="008A6D63">
        <w:rPr>
          <w:rFonts w:ascii="Arial" w:hAnsi="Arial" w:cs="Arial"/>
          <w:i/>
          <w:sz w:val="24"/>
          <w:szCs w:val="24"/>
        </w:rPr>
        <w:t xml:space="preserve"> </w:t>
      </w:r>
      <w:r w:rsidRPr="008A6D63">
        <w:rPr>
          <w:rFonts w:ascii="Arial" w:hAnsi="Arial" w:cs="Arial"/>
          <w:sz w:val="24"/>
          <w:szCs w:val="24"/>
        </w:rPr>
        <w:t>hospitality we aspire to that welcomes all people without question or condition</w:t>
      </w:r>
      <w:r w:rsidR="003D1300" w:rsidRPr="008A6D63">
        <w:rPr>
          <w:rFonts w:ascii="Arial" w:hAnsi="Arial" w:cs="Arial"/>
          <w:sz w:val="24"/>
          <w:szCs w:val="24"/>
        </w:rPr>
        <w:t xml:space="preserve"> where there is a “welcome without reserve and without calculation, an exposure without limit to whoever arrives” (Derrida, 2005, p. 6). In contrast, </w:t>
      </w:r>
      <w:r w:rsidRPr="008A6D63">
        <w:rPr>
          <w:rFonts w:ascii="Arial" w:hAnsi="Arial" w:cs="Arial"/>
          <w:sz w:val="24"/>
          <w:szCs w:val="24"/>
        </w:rPr>
        <w:t>conditional</w:t>
      </w:r>
      <w:r w:rsidR="003D1300" w:rsidRPr="008A6D63">
        <w:rPr>
          <w:rFonts w:ascii="Arial" w:hAnsi="Arial" w:cs="Arial"/>
          <w:sz w:val="24"/>
          <w:szCs w:val="24"/>
        </w:rPr>
        <w:t xml:space="preserve"> hospitality describes </w:t>
      </w:r>
      <w:r w:rsidRPr="008A6D63">
        <w:rPr>
          <w:rFonts w:ascii="Arial" w:hAnsi="Arial" w:cs="Arial"/>
          <w:sz w:val="24"/>
          <w:szCs w:val="24"/>
        </w:rPr>
        <w:t xml:space="preserve">the reality of </w:t>
      </w:r>
      <w:r w:rsidR="00DE1028" w:rsidRPr="008A6D63">
        <w:rPr>
          <w:rFonts w:ascii="Arial" w:hAnsi="Arial" w:cs="Arial"/>
          <w:sz w:val="24"/>
          <w:szCs w:val="24"/>
        </w:rPr>
        <w:t xml:space="preserve">hospitality </w:t>
      </w:r>
      <w:r w:rsidRPr="008A6D63">
        <w:rPr>
          <w:rFonts w:ascii="Arial" w:hAnsi="Arial" w:cs="Arial"/>
          <w:sz w:val="24"/>
          <w:szCs w:val="24"/>
        </w:rPr>
        <w:t xml:space="preserve">where </w:t>
      </w:r>
      <w:r w:rsidR="003D1300" w:rsidRPr="008A6D63">
        <w:rPr>
          <w:rFonts w:ascii="Arial" w:hAnsi="Arial" w:cs="Arial"/>
          <w:sz w:val="24"/>
          <w:szCs w:val="24"/>
        </w:rPr>
        <w:t xml:space="preserve">both the host and guest/s have specific roles, rights and obligations attached to their behaviour. </w:t>
      </w:r>
      <w:r w:rsidR="00D47E3A" w:rsidRPr="008A6D63">
        <w:rPr>
          <w:rFonts w:ascii="Arial" w:hAnsi="Arial" w:cs="Arial"/>
          <w:sz w:val="24"/>
          <w:szCs w:val="24"/>
        </w:rPr>
        <w:t xml:space="preserve">When a host offers conditional hospitality, s/he chooses who to welcome, how long they can stay and what they can do while they are </w:t>
      </w:r>
      <w:r w:rsidR="00D47E3A" w:rsidRPr="008A6D63">
        <w:rPr>
          <w:rFonts w:ascii="Arial" w:hAnsi="Arial" w:cs="Arial"/>
          <w:sz w:val="24"/>
          <w:szCs w:val="24"/>
        </w:rPr>
        <w:lastRenderedPageBreak/>
        <w:t xml:space="preserve">guests (Westmoreland, 2008). </w:t>
      </w:r>
      <w:r w:rsidR="00E27E10" w:rsidRPr="008A6D63">
        <w:rPr>
          <w:rFonts w:ascii="Arial" w:hAnsi="Arial" w:cs="Arial"/>
          <w:sz w:val="24"/>
          <w:szCs w:val="24"/>
        </w:rPr>
        <w:t xml:space="preserve">Pedagogical hospitality is a mix of these two kinds of hospitality. On one hand, </w:t>
      </w:r>
      <w:r w:rsidR="002B3DDC" w:rsidRPr="008A6D63">
        <w:rPr>
          <w:rFonts w:ascii="Arial" w:hAnsi="Arial" w:cs="Arial"/>
          <w:sz w:val="24"/>
          <w:szCs w:val="24"/>
        </w:rPr>
        <w:t xml:space="preserve">teachers </w:t>
      </w:r>
      <w:r w:rsidR="00815F90" w:rsidRPr="008A6D63">
        <w:rPr>
          <w:rFonts w:ascii="Arial" w:hAnsi="Arial" w:cs="Arial"/>
          <w:sz w:val="24"/>
          <w:szCs w:val="24"/>
        </w:rPr>
        <w:t>graciously and expectantly</w:t>
      </w:r>
      <w:r w:rsidR="00E27E10" w:rsidRPr="008A6D63">
        <w:rPr>
          <w:rFonts w:ascii="Arial" w:hAnsi="Arial" w:cs="Arial"/>
          <w:sz w:val="24"/>
          <w:szCs w:val="24"/>
        </w:rPr>
        <w:t xml:space="preserve"> welcome all students </w:t>
      </w:r>
      <w:r w:rsidR="002B3DDC" w:rsidRPr="008A6D63">
        <w:rPr>
          <w:rFonts w:ascii="Arial" w:hAnsi="Arial" w:cs="Arial"/>
          <w:sz w:val="24"/>
          <w:szCs w:val="24"/>
        </w:rPr>
        <w:t xml:space="preserve">into their classrooms, </w:t>
      </w:r>
      <w:r w:rsidR="00E27E10" w:rsidRPr="008A6D63">
        <w:rPr>
          <w:rFonts w:ascii="Arial" w:hAnsi="Arial" w:cs="Arial"/>
          <w:sz w:val="24"/>
          <w:szCs w:val="24"/>
        </w:rPr>
        <w:t xml:space="preserve">regardless of who they are, but </w:t>
      </w:r>
      <w:r w:rsidR="002B3DDC" w:rsidRPr="008A6D63">
        <w:rPr>
          <w:rFonts w:ascii="Arial" w:hAnsi="Arial" w:cs="Arial"/>
          <w:sz w:val="24"/>
          <w:szCs w:val="24"/>
        </w:rPr>
        <w:t xml:space="preserve">they </w:t>
      </w:r>
      <w:r w:rsidR="00E27E10" w:rsidRPr="008A6D63">
        <w:rPr>
          <w:rFonts w:ascii="Arial" w:hAnsi="Arial" w:cs="Arial"/>
          <w:sz w:val="24"/>
          <w:szCs w:val="24"/>
        </w:rPr>
        <w:t xml:space="preserve">also have conditions of entry that </w:t>
      </w:r>
      <w:r w:rsidR="009B179B" w:rsidRPr="008A6D63">
        <w:rPr>
          <w:rFonts w:ascii="Arial" w:hAnsi="Arial" w:cs="Arial"/>
          <w:sz w:val="24"/>
          <w:szCs w:val="24"/>
        </w:rPr>
        <w:t xml:space="preserve">include </w:t>
      </w:r>
      <w:r w:rsidR="002B3DDC" w:rsidRPr="008A6D63">
        <w:rPr>
          <w:rFonts w:ascii="Arial" w:hAnsi="Arial" w:cs="Arial"/>
          <w:sz w:val="24"/>
          <w:szCs w:val="24"/>
        </w:rPr>
        <w:t xml:space="preserve">their </w:t>
      </w:r>
      <w:r w:rsidR="00E27E10" w:rsidRPr="008A6D63">
        <w:rPr>
          <w:rFonts w:ascii="Arial" w:hAnsi="Arial" w:cs="Arial"/>
          <w:sz w:val="24"/>
          <w:szCs w:val="24"/>
        </w:rPr>
        <w:t xml:space="preserve">behavioural and learning expectations </w:t>
      </w:r>
      <w:r w:rsidR="00815F90" w:rsidRPr="008A6D63">
        <w:rPr>
          <w:rFonts w:ascii="Arial" w:hAnsi="Arial" w:cs="Arial"/>
          <w:sz w:val="24"/>
          <w:szCs w:val="24"/>
        </w:rPr>
        <w:t xml:space="preserve">for each </w:t>
      </w:r>
      <w:r w:rsidR="00E27E10" w:rsidRPr="008A6D63">
        <w:rPr>
          <w:rFonts w:ascii="Arial" w:hAnsi="Arial" w:cs="Arial"/>
          <w:sz w:val="24"/>
          <w:szCs w:val="24"/>
        </w:rPr>
        <w:t xml:space="preserve">student. </w:t>
      </w:r>
    </w:p>
    <w:p w14:paraId="5AB5D55B" w14:textId="7C651E39" w:rsidR="00610C06" w:rsidRPr="00610C06" w:rsidRDefault="00610C06" w:rsidP="00610C06">
      <w:pPr>
        <w:spacing w:line="480" w:lineRule="auto"/>
        <w:rPr>
          <w:rFonts w:ascii="Arial" w:hAnsi="Arial" w:cs="Arial"/>
          <w:b/>
          <w:sz w:val="24"/>
          <w:szCs w:val="24"/>
        </w:rPr>
      </w:pPr>
      <w:r>
        <w:rPr>
          <w:rFonts w:ascii="Arial" w:hAnsi="Arial" w:cs="Arial"/>
          <w:b/>
          <w:sz w:val="24"/>
          <w:szCs w:val="24"/>
        </w:rPr>
        <w:t xml:space="preserve">Pedagogical Hospitality </w:t>
      </w:r>
    </w:p>
    <w:p w14:paraId="5E0083A7" w14:textId="353F5BE9" w:rsidR="00AD0AAF" w:rsidRPr="008A6D63" w:rsidRDefault="00F65C51" w:rsidP="008A6D63">
      <w:pPr>
        <w:spacing w:line="480" w:lineRule="auto"/>
        <w:ind w:firstLine="720"/>
        <w:rPr>
          <w:rFonts w:ascii="Arial" w:hAnsi="Arial" w:cs="Arial"/>
          <w:sz w:val="24"/>
          <w:szCs w:val="24"/>
        </w:rPr>
      </w:pPr>
      <w:r w:rsidRPr="008A6D63">
        <w:rPr>
          <w:rFonts w:ascii="Arial" w:hAnsi="Arial" w:cs="Arial"/>
          <w:sz w:val="24"/>
          <w:szCs w:val="24"/>
        </w:rPr>
        <w:t xml:space="preserve">Providing a welcoming and open space for all students regardless of who they are, what they have done, or what they believe; eloquently speaks of God’s love and welcome to all. </w:t>
      </w:r>
      <w:r w:rsidR="00497235" w:rsidRPr="008A6D63">
        <w:rPr>
          <w:rFonts w:ascii="Arial" w:hAnsi="Arial" w:cs="Arial"/>
          <w:sz w:val="24"/>
          <w:szCs w:val="24"/>
        </w:rPr>
        <w:t xml:space="preserve">Throughout the biblical narrative, God is a hospitable God who defends the cause of the orphan, the widow and the alien (Ps 146:7-9) and prepares an eternal table and rooms for His guests (Ps 23:5, Jn 14:2-3). </w:t>
      </w:r>
      <w:r w:rsidRPr="008A6D63">
        <w:rPr>
          <w:rFonts w:ascii="Arial" w:hAnsi="Arial" w:cs="Arial"/>
          <w:sz w:val="24"/>
          <w:szCs w:val="24"/>
        </w:rPr>
        <w:t xml:space="preserve">By attempting to provide unconditional hospitality, teachers </w:t>
      </w:r>
      <w:proofErr w:type="gramStart"/>
      <w:r w:rsidRPr="008A6D63">
        <w:rPr>
          <w:rFonts w:ascii="Arial" w:hAnsi="Arial" w:cs="Arial"/>
          <w:sz w:val="24"/>
          <w:szCs w:val="24"/>
        </w:rPr>
        <w:t>are able to</w:t>
      </w:r>
      <w:proofErr w:type="gramEnd"/>
      <w:r w:rsidRPr="008A6D63">
        <w:rPr>
          <w:rFonts w:ascii="Arial" w:hAnsi="Arial" w:cs="Arial"/>
          <w:sz w:val="24"/>
          <w:szCs w:val="24"/>
        </w:rPr>
        <w:t xml:space="preserve"> enact God’s hospitable actions towards the outsider, foreshadowing the heavenly feast (Smith &amp; </w:t>
      </w:r>
      <w:proofErr w:type="spellStart"/>
      <w:r w:rsidRPr="008A6D63">
        <w:rPr>
          <w:rFonts w:ascii="Arial" w:hAnsi="Arial" w:cs="Arial"/>
          <w:sz w:val="24"/>
          <w:szCs w:val="24"/>
        </w:rPr>
        <w:t>Carvill</w:t>
      </w:r>
      <w:proofErr w:type="spellEnd"/>
      <w:r w:rsidRPr="008A6D63">
        <w:rPr>
          <w:rFonts w:ascii="Arial" w:hAnsi="Arial" w:cs="Arial"/>
          <w:sz w:val="24"/>
          <w:szCs w:val="24"/>
        </w:rPr>
        <w:t xml:space="preserve">, 2000). </w:t>
      </w:r>
      <w:r w:rsidR="00AD0AAF" w:rsidRPr="008A6D63">
        <w:rPr>
          <w:rFonts w:ascii="Arial" w:hAnsi="Arial" w:cs="Arial"/>
          <w:sz w:val="24"/>
          <w:szCs w:val="24"/>
        </w:rPr>
        <w:t xml:space="preserve">When a Christian offers hospitality, s/he is demonstrating the welcoming nature of God. Consequently, Severe (2013, p. 7) suggests that “hospitality is a primary avenue the gospel is lived within the teaching profession”. </w:t>
      </w:r>
    </w:p>
    <w:p w14:paraId="335D37BD" w14:textId="7CBC320A" w:rsidR="00F65C51" w:rsidRPr="008A6D63" w:rsidRDefault="00AA6D51" w:rsidP="008A6D63">
      <w:pPr>
        <w:spacing w:line="480" w:lineRule="auto"/>
        <w:ind w:firstLine="720"/>
        <w:rPr>
          <w:rFonts w:ascii="Arial" w:hAnsi="Arial" w:cs="Arial"/>
          <w:sz w:val="24"/>
          <w:szCs w:val="24"/>
        </w:rPr>
      </w:pPr>
      <w:r w:rsidRPr="008A6D63">
        <w:rPr>
          <w:rFonts w:ascii="Arial" w:hAnsi="Arial" w:cs="Arial"/>
          <w:sz w:val="24"/>
          <w:szCs w:val="24"/>
        </w:rPr>
        <w:t>Asymmetrical power relationships are inherent in hospitality (Derrida, 2000).</w:t>
      </w:r>
      <w:r w:rsidR="00F65C51" w:rsidRPr="008A6D63">
        <w:rPr>
          <w:rFonts w:ascii="Arial" w:hAnsi="Arial" w:cs="Arial"/>
          <w:sz w:val="24"/>
          <w:szCs w:val="24"/>
        </w:rPr>
        <w:t xml:space="preserve"> </w:t>
      </w:r>
      <w:r w:rsidR="00D47E3A" w:rsidRPr="008A6D63">
        <w:rPr>
          <w:rFonts w:ascii="Arial" w:hAnsi="Arial" w:cs="Arial"/>
          <w:sz w:val="24"/>
          <w:szCs w:val="24"/>
        </w:rPr>
        <w:t xml:space="preserve">Whenever a guest is invited to cross the threshold, go through the door and inside, a subtle, unequal power relationship is implied (Hung, 2013). </w:t>
      </w:r>
      <w:r w:rsidR="00E27E10" w:rsidRPr="008A6D63">
        <w:rPr>
          <w:rFonts w:ascii="Arial" w:hAnsi="Arial" w:cs="Arial"/>
          <w:sz w:val="24"/>
          <w:szCs w:val="24"/>
        </w:rPr>
        <w:t>To be hospitable, “one must have the power to host”</w:t>
      </w:r>
      <w:proofErr w:type="gramStart"/>
      <w:r w:rsidR="00E27E10" w:rsidRPr="008A6D63">
        <w:rPr>
          <w:rFonts w:ascii="Arial" w:hAnsi="Arial" w:cs="Arial"/>
          <w:sz w:val="24"/>
          <w:szCs w:val="24"/>
        </w:rPr>
        <w:t>’(</w:t>
      </w:r>
      <w:proofErr w:type="gramEnd"/>
      <w:r w:rsidR="00E27E10" w:rsidRPr="008A6D63">
        <w:rPr>
          <w:rFonts w:ascii="Arial" w:hAnsi="Arial" w:cs="Arial"/>
          <w:sz w:val="24"/>
          <w:szCs w:val="24"/>
        </w:rPr>
        <w:t>Kenway &amp; Fahey, 2009, p. 555)</w:t>
      </w:r>
      <w:r w:rsidR="00815F90" w:rsidRPr="008A6D63">
        <w:rPr>
          <w:rFonts w:ascii="Arial" w:hAnsi="Arial" w:cs="Arial"/>
          <w:sz w:val="24"/>
          <w:szCs w:val="24"/>
        </w:rPr>
        <w:t xml:space="preserve">. </w:t>
      </w:r>
      <w:r w:rsidR="00E27E10" w:rsidRPr="008A6D63">
        <w:rPr>
          <w:rFonts w:ascii="Arial" w:hAnsi="Arial" w:cs="Arial"/>
          <w:sz w:val="24"/>
          <w:szCs w:val="24"/>
        </w:rPr>
        <w:t>T</w:t>
      </w:r>
      <w:r w:rsidR="00D47E3A" w:rsidRPr="008A6D63">
        <w:rPr>
          <w:rFonts w:ascii="Arial" w:hAnsi="Arial" w:cs="Arial"/>
          <w:sz w:val="24"/>
          <w:szCs w:val="24"/>
        </w:rPr>
        <w:t xml:space="preserve">he </w:t>
      </w:r>
      <w:r w:rsidR="00E27E10" w:rsidRPr="008A6D63">
        <w:rPr>
          <w:rFonts w:ascii="Arial" w:hAnsi="Arial" w:cs="Arial"/>
          <w:sz w:val="24"/>
          <w:szCs w:val="24"/>
        </w:rPr>
        <w:t xml:space="preserve">simple </w:t>
      </w:r>
      <w:r w:rsidR="00D47E3A" w:rsidRPr="008A6D63">
        <w:rPr>
          <w:rFonts w:ascii="Arial" w:hAnsi="Arial" w:cs="Arial"/>
          <w:sz w:val="24"/>
          <w:szCs w:val="24"/>
        </w:rPr>
        <w:t>existence of the threshold and door “means that someone has the key to them and consequently controls the conditions of hospitality” (Derrida, 2000, p. 14). Regardless of how generous and welcoming the host</w:t>
      </w:r>
      <w:r w:rsidR="00497235" w:rsidRPr="008A6D63">
        <w:rPr>
          <w:rFonts w:ascii="Arial" w:hAnsi="Arial" w:cs="Arial"/>
          <w:sz w:val="24"/>
          <w:szCs w:val="24"/>
        </w:rPr>
        <w:t xml:space="preserve"> with the key</w:t>
      </w:r>
      <w:r w:rsidR="00D47E3A" w:rsidRPr="008A6D63">
        <w:rPr>
          <w:rFonts w:ascii="Arial" w:hAnsi="Arial" w:cs="Arial"/>
          <w:sz w:val="24"/>
          <w:szCs w:val="24"/>
        </w:rPr>
        <w:t xml:space="preserve"> is, “the welcoming gesture effectively </w:t>
      </w:r>
      <w:r w:rsidR="00D47E3A" w:rsidRPr="008A6D63">
        <w:rPr>
          <w:rFonts w:ascii="Arial" w:hAnsi="Arial" w:cs="Arial"/>
          <w:sz w:val="24"/>
          <w:szCs w:val="24"/>
        </w:rPr>
        <w:lastRenderedPageBreak/>
        <w:t xml:space="preserve">says: “You are permitted to </w:t>
      </w:r>
      <w:proofErr w:type="gramStart"/>
      <w:r w:rsidR="00D47E3A" w:rsidRPr="008A6D63">
        <w:rPr>
          <w:rFonts w:ascii="Arial" w:hAnsi="Arial" w:cs="Arial"/>
          <w:sz w:val="24"/>
          <w:szCs w:val="24"/>
        </w:rPr>
        <w:t>come</w:t>
      </w:r>
      <w:proofErr w:type="gramEnd"/>
      <w:r w:rsidR="00D47E3A" w:rsidRPr="008A6D63">
        <w:rPr>
          <w:rFonts w:ascii="Arial" w:hAnsi="Arial" w:cs="Arial"/>
          <w:sz w:val="24"/>
          <w:szCs w:val="24"/>
        </w:rPr>
        <w:t xml:space="preserve"> and I shall thereby grant you some of my space and time, for I rightfully belong here’’ (</w:t>
      </w:r>
      <w:proofErr w:type="spellStart"/>
      <w:r w:rsidR="00D47E3A" w:rsidRPr="008A6D63">
        <w:rPr>
          <w:rFonts w:ascii="Arial" w:hAnsi="Arial" w:cs="Arial"/>
          <w:sz w:val="24"/>
          <w:szCs w:val="24"/>
        </w:rPr>
        <w:t>Langmann</w:t>
      </w:r>
      <w:proofErr w:type="spellEnd"/>
      <w:r w:rsidR="00D47E3A" w:rsidRPr="008A6D63">
        <w:rPr>
          <w:rFonts w:ascii="Arial" w:hAnsi="Arial" w:cs="Arial"/>
          <w:sz w:val="24"/>
          <w:szCs w:val="24"/>
        </w:rPr>
        <w:t>, 2011, p. 339) and you don’t.</w:t>
      </w:r>
      <w:r w:rsidR="00F65C51" w:rsidRPr="008A6D63">
        <w:rPr>
          <w:rFonts w:ascii="Arial" w:hAnsi="Arial" w:cs="Arial"/>
          <w:sz w:val="24"/>
          <w:szCs w:val="24"/>
        </w:rPr>
        <w:t xml:space="preserve"> </w:t>
      </w:r>
    </w:p>
    <w:p w14:paraId="1F26EE59" w14:textId="77DA48D7" w:rsidR="00E27E10" w:rsidRPr="008A6D63" w:rsidRDefault="00F65C51" w:rsidP="008A6D63">
      <w:pPr>
        <w:spacing w:line="480" w:lineRule="auto"/>
        <w:ind w:firstLine="720"/>
        <w:rPr>
          <w:rFonts w:ascii="Arial" w:hAnsi="Arial" w:cs="Arial"/>
          <w:sz w:val="24"/>
          <w:szCs w:val="24"/>
        </w:rPr>
      </w:pPr>
      <w:r w:rsidRPr="008A6D63">
        <w:rPr>
          <w:rFonts w:ascii="Arial" w:hAnsi="Arial" w:cs="Arial"/>
          <w:sz w:val="24"/>
          <w:szCs w:val="24"/>
        </w:rPr>
        <w:t>This asymmetrical power also exists in teaching. However, p</w:t>
      </w:r>
      <w:r w:rsidR="0050420E" w:rsidRPr="008A6D63">
        <w:rPr>
          <w:rFonts w:ascii="Arial" w:hAnsi="Arial" w:cs="Arial"/>
          <w:sz w:val="24"/>
          <w:szCs w:val="24"/>
        </w:rPr>
        <w:t xml:space="preserve">edagogical hospitality emphasises the need for teachers to reduce this imbalance by </w:t>
      </w:r>
      <w:r w:rsidR="00815F90" w:rsidRPr="008A6D63">
        <w:rPr>
          <w:rFonts w:ascii="Arial" w:hAnsi="Arial" w:cs="Arial"/>
          <w:sz w:val="24"/>
          <w:szCs w:val="24"/>
        </w:rPr>
        <w:t>help</w:t>
      </w:r>
      <w:r w:rsidR="00AD0AAF" w:rsidRPr="008A6D63">
        <w:rPr>
          <w:rFonts w:ascii="Arial" w:hAnsi="Arial" w:cs="Arial"/>
          <w:sz w:val="24"/>
          <w:szCs w:val="24"/>
        </w:rPr>
        <w:t>ing</w:t>
      </w:r>
      <w:r w:rsidR="00815F90" w:rsidRPr="008A6D63">
        <w:rPr>
          <w:rFonts w:ascii="Arial" w:hAnsi="Arial" w:cs="Arial"/>
          <w:sz w:val="24"/>
          <w:szCs w:val="24"/>
        </w:rPr>
        <w:t xml:space="preserve"> </w:t>
      </w:r>
      <w:r w:rsidR="002B3DDC" w:rsidRPr="008A6D63">
        <w:rPr>
          <w:rFonts w:ascii="Arial" w:hAnsi="Arial" w:cs="Arial"/>
          <w:sz w:val="24"/>
          <w:szCs w:val="24"/>
        </w:rPr>
        <w:t xml:space="preserve">their </w:t>
      </w:r>
      <w:r w:rsidR="00815F90" w:rsidRPr="008A6D63">
        <w:rPr>
          <w:rFonts w:ascii="Arial" w:hAnsi="Arial" w:cs="Arial"/>
          <w:sz w:val="24"/>
          <w:szCs w:val="24"/>
        </w:rPr>
        <w:t xml:space="preserve">students to become more than just guests, but co-hosts in the learning. </w:t>
      </w:r>
      <w:r w:rsidRPr="008A6D63">
        <w:rPr>
          <w:rFonts w:ascii="Arial" w:hAnsi="Arial" w:cs="Arial"/>
          <w:sz w:val="24"/>
          <w:szCs w:val="24"/>
        </w:rPr>
        <w:t xml:space="preserve">Furthermore, </w:t>
      </w:r>
      <w:proofErr w:type="spellStart"/>
      <w:r w:rsidR="00E27E10" w:rsidRPr="008A6D63">
        <w:rPr>
          <w:rFonts w:ascii="Arial" w:hAnsi="Arial" w:cs="Arial"/>
          <w:sz w:val="24"/>
          <w:szCs w:val="24"/>
        </w:rPr>
        <w:t>Ruitenberg</w:t>
      </w:r>
      <w:proofErr w:type="spellEnd"/>
      <w:r w:rsidR="00E27E10" w:rsidRPr="008A6D63">
        <w:rPr>
          <w:rFonts w:ascii="Arial" w:hAnsi="Arial" w:cs="Arial"/>
          <w:sz w:val="24"/>
          <w:szCs w:val="24"/>
        </w:rPr>
        <w:t xml:space="preserve"> (20</w:t>
      </w:r>
      <w:r w:rsidR="00C8297D" w:rsidRPr="008A6D63">
        <w:rPr>
          <w:rFonts w:ascii="Arial" w:hAnsi="Arial" w:cs="Arial"/>
          <w:sz w:val="24"/>
          <w:szCs w:val="24"/>
        </w:rPr>
        <w:t>09</w:t>
      </w:r>
      <w:r w:rsidR="00E27E10" w:rsidRPr="008A6D63">
        <w:rPr>
          <w:rFonts w:ascii="Arial" w:hAnsi="Arial" w:cs="Arial"/>
          <w:sz w:val="24"/>
          <w:szCs w:val="24"/>
        </w:rPr>
        <w:t xml:space="preserve">) </w:t>
      </w:r>
      <w:r w:rsidR="0050420E" w:rsidRPr="008A6D63">
        <w:rPr>
          <w:rFonts w:ascii="Arial" w:hAnsi="Arial" w:cs="Arial"/>
          <w:sz w:val="24"/>
          <w:szCs w:val="24"/>
        </w:rPr>
        <w:t xml:space="preserve">reminds teachers that classrooms are not “their spaces, spaces they own or should consider under their control, but rather spaces into which they have been received and whose purpose is to give place to students” (p. 34). She </w:t>
      </w:r>
      <w:r w:rsidR="00E27E10" w:rsidRPr="008A6D63">
        <w:rPr>
          <w:rFonts w:ascii="Arial" w:hAnsi="Arial" w:cs="Arial"/>
          <w:sz w:val="24"/>
          <w:szCs w:val="24"/>
        </w:rPr>
        <w:t xml:space="preserve">argues that as teachers do not own their schools or their classrooms, rather than their welcome being a “masterful gesture”, it </w:t>
      </w:r>
      <w:r w:rsidR="00815F90" w:rsidRPr="008A6D63">
        <w:rPr>
          <w:rFonts w:ascii="Arial" w:hAnsi="Arial" w:cs="Arial"/>
          <w:sz w:val="24"/>
          <w:szCs w:val="24"/>
        </w:rPr>
        <w:t xml:space="preserve">should be a </w:t>
      </w:r>
      <w:r w:rsidR="00E27E10" w:rsidRPr="008A6D63">
        <w:rPr>
          <w:rFonts w:ascii="Arial" w:hAnsi="Arial" w:cs="Arial"/>
          <w:sz w:val="24"/>
          <w:szCs w:val="24"/>
        </w:rPr>
        <w:t xml:space="preserve">“more humble gesture made by a host who knows that she herself [sic] has been received and that she is not truly in possession of [the classroom]” (p. 270). </w:t>
      </w:r>
      <w:r w:rsidR="0050420E" w:rsidRPr="008A6D63">
        <w:rPr>
          <w:rFonts w:ascii="Arial" w:hAnsi="Arial" w:cs="Arial"/>
          <w:sz w:val="24"/>
          <w:szCs w:val="24"/>
        </w:rPr>
        <w:t xml:space="preserve">Her </w:t>
      </w:r>
      <w:r w:rsidR="00E27E10" w:rsidRPr="008A6D63">
        <w:rPr>
          <w:rFonts w:ascii="Arial" w:hAnsi="Arial" w:cs="Arial"/>
          <w:sz w:val="24"/>
          <w:szCs w:val="24"/>
        </w:rPr>
        <w:t xml:space="preserve">view of the humble gesture of hospitality is based on her belief that “true hospitality can only be offered by a host who recognises her or his indebtedness – to others from whom s/he has received hospitality”. This recognition of indebtedness </w:t>
      </w:r>
      <w:r w:rsidR="00815F90" w:rsidRPr="008A6D63">
        <w:rPr>
          <w:rFonts w:ascii="Arial" w:hAnsi="Arial" w:cs="Arial"/>
          <w:sz w:val="24"/>
          <w:szCs w:val="24"/>
        </w:rPr>
        <w:t xml:space="preserve">makes even more sense for </w:t>
      </w:r>
      <w:r w:rsidR="00497235" w:rsidRPr="008A6D63">
        <w:rPr>
          <w:rFonts w:ascii="Arial" w:hAnsi="Arial" w:cs="Arial"/>
          <w:sz w:val="24"/>
          <w:szCs w:val="24"/>
        </w:rPr>
        <w:t xml:space="preserve">the </w:t>
      </w:r>
      <w:r w:rsidR="0050420E" w:rsidRPr="008A6D63">
        <w:rPr>
          <w:rFonts w:ascii="Arial" w:hAnsi="Arial" w:cs="Arial"/>
          <w:sz w:val="24"/>
          <w:szCs w:val="24"/>
        </w:rPr>
        <w:t xml:space="preserve">Christian </w:t>
      </w:r>
      <w:r w:rsidR="00815F90" w:rsidRPr="008A6D63">
        <w:rPr>
          <w:rFonts w:ascii="Arial" w:hAnsi="Arial" w:cs="Arial"/>
          <w:sz w:val="24"/>
          <w:szCs w:val="24"/>
        </w:rPr>
        <w:t xml:space="preserve">who recognises </w:t>
      </w:r>
      <w:r w:rsidR="0050420E" w:rsidRPr="008A6D63">
        <w:rPr>
          <w:rFonts w:ascii="Arial" w:hAnsi="Arial" w:cs="Arial"/>
          <w:sz w:val="24"/>
          <w:szCs w:val="24"/>
        </w:rPr>
        <w:t xml:space="preserve">that </w:t>
      </w:r>
      <w:r w:rsidR="00E27E10" w:rsidRPr="008A6D63">
        <w:rPr>
          <w:rFonts w:ascii="Arial" w:hAnsi="Arial" w:cs="Arial"/>
          <w:sz w:val="24"/>
          <w:szCs w:val="24"/>
        </w:rPr>
        <w:t xml:space="preserve">God has shown hospitality </w:t>
      </w:r>
      <w:r w:rsidR="00815F90" w:rsidRPr="008A6D63">
        <w:rPr>
          <w:rFonts w:ascii="Arial" w:hAnsi="Arial" w:cs="Arial"/>
          <w:sz w:val="24"/>
          <w:szCs w:val="24"/>
        </w:rPr>
        <w:t xml:space="preserve">by inviting us to a relationship with him, </w:t>
      </w:r>
      <w:r w:rsidR="00E27E10" w:rsidRPr="008A6D63">
        <w:rPr>
          <w:rFonts w:ascii="Arial" w:hAnsi="Arial" w:cs="Arial"/>
          <w:sz w:val="24"/>
          <w:szCs w:val="24"/>
        </w:rPr>
        <w:t xml:space="preserve">making Himself known </w:t>
      </w:r>
      <w:r w:rsidR="00815F90" w:rsidRPr="008A6D63">
        <w:rPr>
          <w:rFonts w:ascii="Arial" w:hAnsi="Arial" w:cs="Arial"/>
          <w:sz w:val="24"/>
          <w:szCs w:val="24"/>
        </w:rPr>
        <w:t xml:space="preserve">and </w:t>
      </w:r>
      <w:r w:rsidR="00E27E10" w:rsidRPr="008A6D63">
        <w:rPr>
          <w:rFonts w:ascii="Arial" w:hAnsi="Arial" w:cs="Arial"/>
          <w:sz w:val="24"/>
          <w:szCs w:val="24"/>
        </w:rPr>
        <w:t xml:space="preserve">enabling </w:t>
      </w:r>
      <w:r w:rsidR="0050420E" w:rsidRPr="008A6D63">
        <w:rPr>
          <w:rFonts w:ascii="Arial" w:hAnsi="Arial" w:cs="Arial"/>
          <w:sz w:val="24"/>
          <w:szCs w:val="24"/>
        </w:rPr>
        <w:t xml:space="preserve">us </w:t>
      </w:r>
      <w:r w:rsidR="00E27E10" w:rsidRPr="008A6D63">
        <w:rPr>
          <w:rFonts w:ascii="Arial" w:hAnsi="Arial" w:cs="Arial"/>
          <w:sz w:val="24"/>
          <w:szCs w:val="24"/>
        </w:rPr>
        <w:t>to know Him</w:t>
      </w:r>
      <w:r w:rsidR="0050420E" w:rsidRPr="008A6D63">
        <w:rPr>
          <w:rFonts w:ascii="Arial" w:hAnsi="Arial" w:cs="Arial"/>
          <w:sz w:val="24"/>
          <w:szCs w:val="24"/>
        </w:rPr>
        <w:t xml:space="preserve">. </w:t>
      </w:r>
      <w:r w:rsidR="00497235" w:rsidRPr="008A6D63">
        <w:rPr>
          <w:rFonts w:ascii="Arial" w:hAnsi="Arial" w:cs="Arial"/>
          <w:sz w:val="24"/>
          <w:szCs w:val="24"/>
        </w:rPr>
        <w:t>Paradoxically, while God is omnipotent, he humbly chooses to “make himself nothing”</w:t>
      </w:r>
      <w:r w:rsidR="002B3DDC" w:rsidRPr="008A6D63">
        <w:rPr>
          <w:rFonts w:ascii="Arial" w:hAnsi="Arial" w:cs="Arial"/>
          <w:sz w:val="24"/>
          <w:szCs w:val="24"/>
        </w:rPr>
        <w:t>, graciously sending His Son to earth who is born in a stable, “takes the very nature of a servant” and “becoming obedient to death” (Phil 2:6-8).</w:t>
      </w:r>
    </w:p>
    <w:p w14:paraId="67AA86AB" w14:textId="4C0493E1" w:rsidR="006C444A" w:rsidRPr="008A6D63" w:rsidRDefault="00AD0AAF" w:rsidP="008A6D63">
      <w:pPr>
        <w:spacing w:line="480" w:lineRule="auto"/>
        <w:rPr>
          <w:rFonts w:ascii="Arial" w:hAnsi="Arial" w:cs="Arial"/>
          <w:b/>
          <w:sz w:val="24"/>
          <w:szCs w:val="24"/>
        </w:rPr>
      </w:pPr>
      <w:r w:rsidRPr="008A6D63">
        <w:rPr>
          <w:rFonts w:ascii="Arial" w:hAnsi="Arial" w:cs="Arial"/>
          <w:b/>
          <w:sz w:val="24"/>
          <w:szCs w:val="24"/>
        </w:rPr>
        <w:t xml:space="preserve">Pedagogical Hospitality and Remote Learning </w:t>
      </w:r>
    </w:p>
    <w:p w14:paraId="7661FF1B" w14:textId="6D07FFD7" w:rsidR="00904932" w:rsidRPr="008A6D63" w:rsidRDefault="00DE1028" w:rsidP="008A6D63">
      <w:pPr>
        <w:spacing w:line="480" w:lineRule="auto"/>
        <w:ind w:firstLine="720"/>
        <w:rPr>
          <w:rFonts w:ascii="Arial" w:hAnsi="Arial" w:cs="Arial"/>
          <w:sz w:val="24"/>
          <w:szCs w:val="24"/>
        </w:rPr>
      </w:pPr>
      <w:r w:rsidRPr="008A6D63">
        <w:rPr>
          <w:rFonts w:ascii="Arial" w:hAnsi="Arial" w:cs="Arial"/>
          <w:sz w:val="24"/>
          <w:szCs w:val="24"/>
        </w:rPr>
        <w:t xml:space="preserve">Remote learning </w:t>
      </w:r>
      <w:r w:rsidR="00EE3F21" w:rsidRPr="008A6D63">
        <w:rPr>
          <w:rFonts w:ascii="Arial" w:hAnsi="Arial" w:cs="Arial"/>
          <w:sz w:val="24"/>
          <w:szCs w:val="24"/>
        </w:rPr>
        <w:t xml:space="preserve">turns pedagogical hospitality on its head because teachers becomes </w:t>
      </w:r>
      <w:r w:rsidR="00904932" w:rsidRPr="008A6D63">
        <w:rPr>
          <w:rFonts w:ascii="Arial" w:hAnsi="Arial" w:cs="Arial"/>
          <w:sz w:val="24"/>
          <w:szCs w:val="24"/>
        </w:rPr>
        <w:t xml:space="preserve">guests </w:t>
      </w:r>
      <w:r w:rsidR="00AD0AAF" w:rsidRPr="008A6D63">
        <w:rPr>
          <w:rFonts w:ascii="Arial" w:hAnsi="Arial" w:cs="Arial"/>
          <w:sz w:val="24"/>
          <w:szCs w:val="24"/>
        </w:rPr>
        <w:t xml:space="preserve">as well as </w:t>
      </w:r>
      <w:r w:rsidR="00904932" w:rsidRPr="008A6D63">
        <w:rPr>
          <w:rFonts w:ascii="Arial" w:hAnsi="Arial" w:cs="Arial"/>
          <w:sz w:val="24"/>
          <w:szCs w:val="24"/>
        </w:rPr>
        <w:t xml:space="preserve">hosts as </w:t>
      </w:r>
      <w:r w:rsidR="002B3DDC" w:rsidRPr="008A6D63">
        <w:rPr>
          <w:rFonts w:ascii="Arial" w:hAnsi="Arial" w:cs="Arial"/>
          <w:sz w:val="24"/>
          <w:szCs w:val="24"/>
        </w:rPr>
        <w:t xml:space="preserve">they </w:t>
      </w:r>
      <w:r w:rsidR="00904932" w:rsidRPr="008A6D63">
        <w:rPr>
          <w:rFonts w:ascii="Arial" w:hAnsi="Arial" w:cs="Arial"/>
          <w:sz w:val="24"/>
          <w:szCs w:val="24"/>
        </w:rPr>
        <w:t xml:space="preserve">“enter” </w:t>
      </w:r>
      <w:r w:rsidR="002B3DDC" w:rsidRPr="008A6D63">
        <w:rPr>
          <w:rFonts w:ascii="Arial" w:hAnsi="Arial" w:cs="Arial"/>
          <w:sz w:val="24"/>
          <w:szCs w:val="24"/>
        </w:rPr>
        <w:t xml:space="preserve">their </w:t>
      </w:r>
      <w:r w:rsidR="00904932" w:rsidRPr="008A6D63">
        <w:rPr>
          <w:rFonts w:ascii="Arial" w:hAnsi="Arial" w:cs="Arial"/>
          <w:sz w:val="24"/>
          <w:szCs w:val="24"/>
        </w:rPr>
        <w:t xml:space="preserve">students’ homes, </w:t>
      </w:r>
      <w:r w:rsidRPr="008A6D63">
        <w:rPr>
          <w:rFonts w:ascii="Arial" w:hAnsi="Arial" w:cs="Arial"/>
          <w:sz w:val="24"/>
          <w:szCs w:val="24"/>
        </w:rPr>
        <w:t xml:space="preserve">albeit remotely, to teach. </w:t>
      </w:r>
      <w:r w:rsidR="00904932" w:rsidRPr="008A6D63">
        <w:rPr>
          <w:rFonts w:ascii="Arial" w:hAnsi="Arial" w:cs="Arial"/>
          <w:sz w:val="24"/>
          <w:szCs w:val="24"/>
        </w:rPr>
        <w:t xml:space="preserve">Rather than being hosts to students who cross the threshold into </w:t>
      </w:r>
      <w:r w:rsidR="002B3DDC" w:rsidRPr="008A6D63">
        <w:rPr>
          <w:rFonts w:ascii="Arial" w:hAnsi="Arial" w:cs="Arial"/>
          <w:sz w:val="24"/>
          <w:szCs w:val="24"/>
        </w:rPr>
        <w:t xml:space="preserve">their </w:t>
      </w:r>
      <w:r w:rsidR="00904932" w:rsidRPr="008A6D63">
        <w:rPr>
          <w:rFonts w:ascii="Arial" w:hAnsi="Arial" w:cs="Arial"/>
          <w:sz w:val="24"/>
          <w:szCs w:val="24"/>
        </w:rPr>
        <w:lastRenderedPageBreak/>
        <w:t xml:space="preserve">classrooms, </w:t>
      </w:r>
      <w:r w:rsidR="002B3DDC" w:rsidRPr="008A6D63">
        <w:rPr>
          <w:rFonts w:ascii="Arial" w:hAnsi="Arial" w:cs="Arial"/>
          <w:sz w:val="24"/>
          <w:szCs w:val="24"/>
        </w:rPr>
        <w:t xml:space="preserve">teachers </w:t>
      </w:r>
      <w:r w:rsidR="00904932" w:rsidRPr="008A6D63">
        <w:rPr>
          <w:rFonts w:ascii="Arial" w:hAnsi="Arial" w:cs="Arial"/>
          <w:sz w:val="24"/>
          <w:szCs w:val="24"/>
        </w:rPr>
        <w:t xml:space="preserve">find </w:t>
      </w:r>
      <w:r w:rsidR="002B3DDC" w:rsidRPr="008A6D63">
        <w:rPr>
          <w:rFonts w:ascii="Arial" w:hAnsi="Arial" w:cs="Arial"/>
          <w:sz w:val="24"/>
          <w:szCs w:val="24"/>
        </w:rPr>
        <w:t xml:space="preserve">themselves </w:t>
      </w:r>
      <w:r w:rsidR="00904932" w:rsidRPr="008A6D63">
        <w:rPr>
          <w:rFonts w:ascii="Arial" w:hAnsi="Arial" w:cs="Arial"/>
          <w:sz w:val="24"/>
          <w:szCs w:val="24"/>
        </w:rPr>
        <w:t xml:space="preserve">sitting with </w:t>
      </w:r>
      <w:r w:rsidR="002B3DDC" w:rsidRPr="008A6D63">
        <w:rPr>
          <w:rFonts w:ascii="Arial" w:hAnsi="Arial" w:cs="Arial"/>
          <w:sz w:val="24"/>
          <w:szCs w:val="24"/>
        </w:rPr>
        <w:t xml:space="preserve">their </w:t>
      </w:r>
      <w:r w:rsidR="00904932" w:rsidRPr="008A6D63">
        <w:rPr>
          <w:rFonts w:ascii="Arial" w:hAnsi="Arial" w:cs="Arial"/>
          <w:sz w:val="24"/>
          <w:szCs w:val="24"/>
        </w:rPr>
        <w:t xml:space="preserve">students </w:t>
      </w:r>
      <w:r w:rsidR="002B3DDC" w:rsidRPr="008A6D63">
        <w:rPr>
          <w:rFonts w:ascii="Arial" w:hAnsi="Arial" w:cs="Arial"/>
          <w:sz w:val="24"/>
          <w:szCs w:val="24"/>
        </w:rPr>
        <w:t xml:space="preserve">who are working at </w:t>
      </w:r>
      <w:r w:rsidR="00904932" w:rsidRPr="008A6D63">
        <w:rPr>
          <w:rFonts w:ascii="Arial" w:hAnsi="Arial" w:cs="Arial"/>
          <w:sz w:val="24"/>
          <w:szCs w:val="24"/>
        </w:rPr>
        <w:t xml:space="preserve">kitchen benches, dining room tables, lounge chairs and desks in their homes. If </w:t>
      </w:r>
      <w:r w:rsidR="002B3DDC" w:rsidRPr="008A6D63">
        <w:rPr>
          <w:rFonts w:ascii="Arial" w:hAnsi="Arial" w:cs="Arial"/>
          <w:sz w:val="24"/>
          <w:szCs w:val="24"/>
        </w:rPr>
        <w:t xml:space="preserve">teachers </w:t>
      </w:r>
      <w:r w:rsidR="00904932" w:rsidRPr="008A6D63">
        <w:rPr>
          <w:rFonts w:ascii="Arial" w:hAnsi="Arial" w:cs="Arial"/>
          <w:sz w:val="24"/>
          <w:szCs w:val="24"/>
        </w:rPr>
        <w:t xml:space="preserve">are teaching synchronously, </w:t>
      </w:r>
      <w:r w:rsidR="002B3DDC" w:rsidRPr="008A6D63">
        <w:rPr>
          <w:rFonts w:ascii="Arial" w:hAnsi="Arial" w:cs="Arial"/>
          <w:sz w:val="24"/>
          <w:szCs w:val="24"/>
        </w:rPr>
        <w:t xml:space="preserve">they </w:t>
      </w:r>
      <w:r w:rsidR="009B179B" w:rsidRPr="008A6D63">
        <w:rPr>
          <w:rFonts w:ascii="Arial" w:hAnsi="Arial" w:cs="Arial"/>
          <w:sz w:val="24"/>
          <w:szCs w:val="24"/>
        </w:rPr>
        <w:t xml:space="preserve">may encounter </w:t>
      </w:r>
      <w:r w:rsidR="00904932" w:rsidRPr="008A6D63">
        <w:rPr>
          <w:rFonts w:ascii="Arial" w:hAnsi="Arial" w:cs="Arial"/>
          <w:sz w:val="24"/>
          <w:szCs w:val="24"/>
        </w:rPr>
        <w:t xml:space="preserve">parents </w:t>
      </w:r>
      <w:r w:rsidR="005A0B4B" w:rsidRPr="008A6D63">
        <w:rPr>
          <w:rFonts w:ascii="Arial" w:hAnsi="Arial" w:cs="Arial"/>
          <w:sz w:val="24"/>
          <w:szCs w:val="24"/>
        </w:rPr>
        <w:t xml:space="preserve">who </w:t>
      </w:r>
      <w:r w:rsidR="00904932" w:rsidRPr="008A6D63">
        <w:rPr>
          <w:rFonts w:ascii="Arial" w:hAnsi="Arial" w:cs="Arial"/>
          <w:sz w:val="24"/>
          <w:szCs w:val="24"/>
        </w:rPr>
        <w:t xml:space="preserve">wander in and out of the learning space because they are helping their child or as they get on with their daily lives. </w:t>
      </w:r>
      <w:r w:rsidR="002B3DDC" w:rsidRPr="008A6D63">
        <w:rPr>
          <w:rFonts w:ascii="Arial" w:hAnsi="Arial" w:cs="Arial"/>
          <w:sz w:val="24"/>
          <w:szCs w:val="24"/>
        </w:rPr>
        <w:t xml:space="preserve">Teachers </w:t>
      </w:r>
      <w:r w:rsidR="00904932" w:rsidRPr="008A6D63">
        <w:rPr>
          <w:rFonts w:ascii="Arial" w:hAnsi="Arial" w:cs="Arial"/>
          <w:sz w:val="24"/>
          <w:szCs w:val="24"/>
        </w:rPr>
        <w:t xml:space="preserve">may, as happened to me on my first day of </w:t>
      </w:r>
      <w:r w:rsidR="002B3DDC" w:rsidRPr="008A6D63">
        <w:rPr>
          <w:rFonts w:ascii="Arial" w:hAnsi="Arial" w:cs="Arial"/>
          <w:sz w:val="24"/>
          <w:szCs w:val="24"/>
        </w:rPr>
        <w:t>remote learning</w:t>
      </w:r>
      <w:r w:rsidR="00F7734F" w:rsidRPr="008A6D63">
        <w:rPr>
          <w:rStyle w:val="FootnoteReference"/>
          <w:rFonts w:ascii="Arial" w:hAnsi="Arial" w:cs="Arial"/>
          <w:sz w:val="24"/>
          <w:szCs w:val="24"/>
        </w:rPr>
        <w:footnoteReference w:id="1"/>
      </w:r>
      <w:r w:rsidR="00904932" w:rsidRPr="008A6D63">
        <w:rPr>
          <w:rFonts w:ascii="Arial" w:hAnsi="Arial" w:cs="Arial"/>
          <w:sz w:val="24"/>
          <w:szCs w:val="24"/>
        </w:rPr>
        <w:t xml:space="preserve">, become unwilling listeners to a family argument, or watch as </w:t>
      </w:r>
      <w:r w:rsidR="002B3DDC" w:rsidRPr="008A6D63">
        <w:rPr>
          <w:rFonts w:ascii="Arial" w:hAnsi="Arial" w:cs="Arial"/>
          <w:sz w:val="24"/>
          <w:szCs w:val="24"/>
        </w:rPr>
        <w:t xml:space="preserve">their </w:t>
      </w:r>
      <w:r w:rsidR="00904932" w:rsidRPr="008A6D63">
        <w:rPr>
          <w:rFonts w:ascii="Arial" w:hAnsi="Arial" w:cs="Arial"/>
          <w:sz w:val="24"/>
          <w:szCs w:val="24"/>
        </w:rPr>
        <w:t xml:space="preserve">students are </w:t>
      </w:r>
      <w:r w:rsidR="00C9090C" w:rsidRPr="008A6D63">
        <w:rPr>
          <w:rFonts w:ascii="Arial" w:hAnsi="Arial" w:cs="Arial"/>
          <w:sz w:val="24"/>
          <w:szCs w:val="24"/>
        </w:rPr>
        <w:t xml:space="preserve">interrupted </w:t>
      </w:r>
      <w:r w:rsidR="00904932" w:rsidRPr="008A6D63">
        <w:rPr>
          <w:rFonts w:ascii="Arial" w:hAnsi="Arial" w:cs="Arial"/>
          <w:sz w:val="24"/>
          <w:szCs w:val="24"/>
        </w:rPr>
        <w:t>by pets, siblings</w:t>
      </w:r>
      <w:r w:rsidR="00C9090C" w:rsidRPr="008A6D63">
        <w:rPr>
          <w:rFonts w:ascii="Arial" w:hAnsi="Arial" w:cs="Arial"/>
          <w:sz w:val="24"/>
          <w:szCs w:val="24"/>
        </w:rPr>
        <w:t xml:space="preserve">, the radio, or any of the myriad of distractions that constitute their home lives. In the classroom, teachers can control many of these things, but as guests in </w:t>
      </w:r>
      <w:r w:rsidR="002B3DDC" w:rsidRPr="008A6D63">
        <w:rPr>
          <w:rFonts w:ascii="Arial" w:hAnsi="Arial" w:cs="Arial"/>
          <w:sz w:val="24"/>
          <w:szCs w:val="24"/>
        </w:rPr>
        <w:t xml:space="preserve">their </w:t>
      </w:r>
      <w:r w:rsidR="00C9090C" w:rsidRPr="008A6D63">
        <w:rPr>
          <w:rFonts w:ascii="Arial" w:hAnsi="Arial" w:cs="Arial"/>
          <w:sz w:val="24"/>
          <w:szCs w:val="24"/>
        </w:rPr>
        <w:t xml:space="preserve">students’ homes </w:t>
      </w:r>
      <w:r w:rsidR="002B3DDC" w:rsidRPr="008A6D63">
        <w:rPr>
          <w:rFonts w:ascii="Arial" w:hAnsi="Arial" w:cs="Arial"/>
          <w:sz w:val="24"/>
          <w:szCs w:val="24"/>
        </w:rPr>
        <w:t>they</w:t>
      </w:r>
      <w:r w:rsidR="00C9090C" w:rsidRPr="008A6D63">
        <w:rPr>
          <w:rFonts w:ascii="Arial" w:hAnsi="Arial" w:cs="Arial"/>
          <w:sz w:val="24"/>
          <w:szCs w:val="24"/>
        </w:rPr>
        <w:t xml:space="preserve"> must graciously work within the constraints of the household’s conditional hospitality. </w:t>
      </w:r>
    </w:p>
    <w:p w14:paraId="24E0388E" w14:textId="76DBBFD3" w:rsidR="00377738" w:rsidRPr="008A6D63" w:rsidRDefault="00815F90" w:rsidP="008A6D63">
      <w:pPr>
        <w:spacing w:line="480" w:lineRule="auto"/>
        <w:ind w:firstLine="720"/>
        <w:rPr>
          <w:rFonts w:ascii="Arial" w:hAnsi="Arial" w:cs="Arial"/>
          <w:sz w:val="24"/>
          <w:szCs w:val="24"/>
        </w:rPr>
      </w:pPr>
      <w:r w:rsidRPr="008A6D63">
        <w:rPr>
          <w:rFonts w:ascii="Arial" w:hAnsi="Arial" w:cs="Arial"/>
          <w:sz w:val="24"/>
          <w:szCs w:val="24"/>
        </w:rPr>
        <w:t xml:space="preserve">My first exploration into pedagogical hospitality was during my doctoral research into the pedagogy of Special Religious Education (SRE) Teachers. SRE teachers </w:t>
      </w:r>
      <w:r w:rsidR="009007BF" w:rsidRPr="008A6D63">
        <w:rPr>
          <w:rFonts w:ascii="Arial" w:hAnsi="Arial" w:cs="Arial"/>
          <w:sz w:val="24"/>
          <w:szCs w:val="24"/>
        </w:rPr>
        <w:t xml:space="preserve">are volunteer teachers who </w:t>
      </w:r>
      <w:r w:rsidRPr="008A6D63">
        <w:rPr>
          <w:rFonts w:ascii="Arial" w:hAnsi="Arial" w:cs="Arial"/>
          <w:sz w:val="24"/>
          <w:szCs w:val="24"/>
        </w:rPr>
        <w:t>provide</w:t>
      </w:r>
      <w:r w:rsidR="009007BF" w:rsidRPr="008A6D63">
        <w:rPr>
          <w:rFonts w:ascii="Arial" w:hAnsi="Arial" w:cs="Arial"/>
          <w:sz w:val="24"/>
          <w:szCs w:val="24"/>
        </w:rPr>
        <w:t xml:space="preserve"> </w:t>
      </w:r>
      <w:r w:rsidRPr="008A6D63">
        <w:rPr>
          <w:rFonts w:ascii="Arial" w:hAnsi="Arial" w:cs="Arial"/>
          <w:sz w:val="24"/>
          <w:szCs w:val="24"/>
        </w:rPr>
        <w:t xml:space="preserve">Christian education in </w:t>
      </w:r>
      <w:r w:rsidR="009007BF" w:rsidRPr="008A6D63">
        <w:rPr>
          <w:rFonts w:ascii="Arial" w:hAnsi="Arial" w:cs="Arial"/>
          <w:sz w:val="24"/>
          <w:szCs w:val="24"/>
        </w:rPr>
        <w:t xml:space="preserve">state schools in many parts of Australia. They </w:t>
      </w:r>
      <w:r w:rsidRPr="008A6D63">
        <w:rPr>
          <w:rFonts w:ascii="Arial" w:hAnsi="Arial" w:cs="Arial"/>
          <w:sz w:val="24"/>
          <w:szCs w:val="24"/>
        </w:rPr>
        <w:t xml:space="preserve">have a stronger sense of being guests in schools </w:t>
      </w:r>
      <w:r w:rsidR="009007BF" w:rsidRPr="008A6D63">
        <w:rPr>
          <w:rFonts w:ascii="Arial" w:hAnsi="Arial" w:cs="Arial"/>
          <w:sz w:val="24"/>
          <w:szCs w:val="24"/>
        </w:rPr>
        <w:t xml:space="preserve">than school teachers </w:t>
      </w:r>
      <w:r w:rsidRPr="008A6D63">
        <w:rPr>
          <w:rFonts w:ascii="Arial" w:hAnsi="Arial" w:cs="Arial"/>
          <w:sz w:val="24"/>
          <w:szCs w:val="24"/>
        </w:rPr>
        <w:t xml:space="preserve">because they are not part of the school staff, they </w:t>
      </w:r>
      <w:r w:rsidR="009007BF" w:rsidRPr="008A6D63">
        <w:rPr>
          <w:rFonts w:ascii="Arial" w:hAnsi="Arial" w:cs="Arial"/>
          <w:sz w:val="24"/>
          <w:szCs w:val="24"/>
        </w:rPr>
        <w:t xml:space="preserve">borrow another teacher’s classroom, </w:t>
      </w:r>
      <w:r w:rsidRPr="008A6D63">
        <w:rPr>
          <w:rFonts w:ascii="Arial" w:hAnsi="Arial" w:cs="Arial"/>
          <w:sz w:val="24"/>
          <w:szCs w:val="24"/>
        </w:rPr>
        <w:t xml:space="preserve">and they only </w:t>
      </w:r>
      <w:r w:rsidR="009007BF" w:rsidRPr="008A6D63">
        <w:rPr>
          <w:rFonts w:ascii="Arial" w:hAnsi="Arial" w:cs="Arial"/>
          <w:sz w:val="24"/>
          <w:szCs w:val="24"/>
        </w:rPr>
        <w:t xml:space="preserve">stay in the school </w:t>
      </w:r>
      <w:r w:rsidRPr="008A6D63">
        <w:rPr>
          <w:rFonts w:ascii="Arial" w:hAnsi="Arial" w:cs="Arial"/>
          <w:sz w:val="24"/>
          <w:szCs w:val="24"/>
        </w:rPr>
        <w:t xml:space="preserve">for the duration of their lessons. </w:t>
      </w:r>
      <w:r w:rsidR="009007BF" w:rsidRPr="008A6D63">
        <w:rPr>
          <w:rFonts w:ascii="Arial" w:hAnsi="Arial" w:cs="Arial"/>
          <w:sz w:val="24"/>
          <w:szCs w:val="24"/>
        </w:rPr>
        <w:t>In addition, students and parents can choose to not participate in SRE lessons and can make this choice at any time during the year. As guests of the school and the classroom teacher</w:t>
      </w:r>
      <w:r w:rsidR="00FC7811" w:rsidRPr="008A6D63">
        <w:rPr>
          <w:rStyle w:val="FootnoteReference"/>
          <w:rFonts w:ascii="Arial" w:hAnsi="Arial" w:cs="Arial"/>
          <w:sz w:val="24"/>
          <w:szCs w:val="24"/>
        </w:rPr>
        <w:footnoteReference w:id="2"/>
      </w:r>
      <w:r w:rsidR="009007BF" w:rsidRPr="008A6D63">
        <w:rPr>
          <w:rFonts w:ascii="Arial" w:hAnsi="Arial" w:cs="Arial"/>
          <w:sz w:val="24"/>
          <w:szCs w:val="24"/>
        </w:rPr>
        <w:t xml:space="preserve">, SRE </w:t>
      </w:r>
      <w:r w:rsidR="009007BF" w:rsidRPr="008A6D63">
        <w:rPr>
          <w:rFonts w:ascii="Arial" w:hAnsi="Arial" w:cs="Arial"/>
          <w:sz w:val="24"/>
          <w:szCs w:val="24"/>
        </w:rPr>
        <w:lastRenderedPageBreak/>
        <w:t xml:space="preserve">teachers </w:t>
      </w:r>
      <w:proofErr w:type="gramStart"/>
      <w:r w:rsidR="009007BF" w:rsidRPr="008A6D63">
        <w:rPr>
          <w:rFonts w:ascii="Arial" w:hAnsi="Arial" w:cs="Arial"/>
          <w:sz w:val="24"/>
          <w:szCs w:val="24"/>
        </w:rPr>
        <w:t>have to</w:t>
      </w:r>
      <w:proofErr w:type="gramEnd"/>
      <w:r w:rsidR="009007BF" w:rsidRPr="008A6D63">
        <w:rPr>
          <w:rFonts w:ascii="Arial" w:hAnsi="Arial" w:cs="Arial"/>
          <w:sz w:val="24"/>
          <w:szCs w:val="24"/>
        </w:rPr>
        <w:t xml:space="preserve"> </w:t>
      </w:r>
      <w:r w:rsidR="00AD0AAF" w:rsidRPr="008A6D63">
        <w:rPr>
          <w:rFonts w:ascii="Arial" w:hAnsi="Arial" w:cs="Arial"/>
          <w:sz w:val="24"/>
          <w:szCs w:val="24"/>
        </w:rPr>
        <w:t xml:space="preserve">teach </w:t>
      </w:r>
      <w:r w:rsidR="009007BF" w:rsidRPr="008A6D63">
        <w:rPr>
          <w:rFonts w:ascii="Arial" w:hAnsi="Arial" w:cs="Arial"/>
          <w:sz w:val="24"/>
          <w:szCs w:val="24"/>
        </w:rPr>
        <w:t>within the constraints of a hos</w:t>
      </w:r>
      <w:r w:rsidR="00654A90" w:rsidRPr="008A6D63">
        <w:rPr>
          <w:rFonts w:ascii="Arial" w:hAnsi="Arial" w:cs="Arial"/>
          <w:sz w:val="24"/>
          <w:szCs w:val="24"/>
        </w:rPr>
        <w:t xml:space="preserve">t and </w:t>
      </w:r>
      <w:r w:rsidR="009007BF" w:rsidRPr="008A6D63">
        <w:rPr>
          <w:rFonts w:ascii="Arial" w:hAnsi="Arial" w:cs="Arial"/>
          <w:sz w:val="24"/>
          <w:szCs w:val="24"/>
        </w:rPr>
        <w:t>guest hospitality relationship. This is captured by Jane</w:t>
      </w:r>
      <w:r w:rsidR="0073441C" w:rsidRPr="008A6D63">
        <w:rPr>
          <w:rStyle w:val="FootnoteReference"/>
          <w:rFonts w:ascii="Arial" w:hAnsi="Arial" w:cs="Arial"/>
          <w:sz w:val="24"/>
          <w:szCs w:val="24"/>
        </w:rPr>
        <w:footnoteReference w:id="3"/>
      </w:r>
      <w:r w:rsidR="009007BF" w:rsidRPr="008A6D63">
        <w:rPr>
          <w:rFonts w:ascii="Arial" w:hAnsi="Arial" w:cs="Arial"/>
          <w:sz w:val="24"/>
          <w:szCs w:val="24"/>
        </w:rPr>
        <w:t xml:space="preserve"> when she explained that: </w:t>
      </w:r>
    </w:p>
    <w:p w14:paraId="07FA499E" w14:textId="01FEBE89" w:rsidR="009007BF" w:rsidRPr="008A6D63" w:rsidRDefault="009007BF" w:rsidP="008A6D63">
      <w:pPr>
        <w:spacing w:line="480" w:lineRule="auto"/>
        <w:ind w:left="720"/>
        <w:rPr>
          <w:rFonts w:ascii="Arial" w:hAnsi="Arial" w:cs="Arial"/>
          <w:sz w:val="24"/>
          <w:szCs w:val="24"/>
        </w:rPr>
      </w:pPr>
      <w:r w:rsidRPr="008A6D63">
        <w:rPr>
          <w:rFonts w:ascii="Arial" w:hAnsi="Arial" w:cs="Arial"/>
          <w:sz w:val="24"/>
          <w:szCs w:val="24"/>
        </w:rPr>
        <w:t>We’re guests, we’re volunteers. If the teacher is in the classroom, it doesn’t matter how nice the teacher is, I feel very much like I am the guest and my teaching is very different when they are there.</w:t>
      </w:r>
    </w:p>
    <w:p w14:paraId="50E7B849" w14:textId="7EF69AF1" w:rsidR="00865F1E" w:rsidRPr="008A6D63" w:rsidRDefault="009007BF" w:rsidP="008A6D63">
      <w:pPr>
        <w:spacing w:line="480" w:lineRule="auto"/>
        <w:ind w:firstLine="720"/>
        <w:rPr>
          <w:rFonts w:ascii="Arial" w:hAnsi="Arial" w:cs="Arial"/>
          <w:sz w:val="24"/>
          <w:szCs w:val="24"/>
        </w:rPr>
      </w:pPr>
      <w:r w:rsidRPr="008A6D63">
        <w:rPr>
          <w:rFonts w:ascii="Arial" w:hAnsi="Arial" w:cs="Arial"/>
          <w:sz w:val="24"/>
          <w:szCs w:val="24"/>
        </w:rPr>
        <w:t xml:space="preserve">The SRE teachers’ experiences of being guests </w:t>
      </w:r>
      <w:r w:rsidR="00865F1E" w:rsidRPr="008A6D63">
        <w:rPr>
          <w:rFonts w:ascii="Arial" w:hAnsi="Arial" w:cs="Arial"/>
          <w:sz w:val="24"/>
          <w:szCs w:val="24"/>
        </w:rPr>
        <w:t xml:space="preserve">bear similarities </w:t>
      </w:r>
      <w:r w:rsidRPr="008A6D63">
        <w:rPr>
          <w:rFonts w:ascii="Arial" w:hAnsi="Arial" w:cs="Arial"/>
          <w:sz w:val="24"/>
          <w:szCs w:val="24"/>
        </w:rPr>
        <w:t xml:space="preserve">to </w:t>
      </w:r>
      <w:r w:rsidR="00C11264" w:rsidRPr="008A6D63">
        <w:rPr>
          <w:rFonts w:ascii="Arial" w:hAnsi="Arial" w:cs="Arial"/>
          <w:sz w:val="24"/>
          <w:szCs w:val="24"/>
        </w:rPr>
        <w:t xml:space="preserve">classroom teachers’ </w:t>
      </w:r>
      <w:r w:rsidRPr="008A6D63">
        <w:rPr>
          <w:rFonts w:ascii="Arial" w:hAnsi="Arial" w:cs="Arial"/>
          <w:sz w:val="24"/>
          <w:szCs w:val="24"/>
        </w:rPr>
        <w:t xml:space="preserve">experiences as </w:t>
      </w:r>
      <w:r w:rsidR="00C11264" w:rsidRPr="008A6D63">
        <w:rPr>
          <w:rFonts w:ascii="Arial" w:hAnsi="Arial" w:cs="Arial"/>
          <w:sz w:val="24"/>
          <w:szCs w:val="24"/>
        </w:rPr>
        <w:t xml:space="preserve">they </w:t>
      </w:r>
      <w:r w:rsidRPr="008A6D63">
        <w:rPr>
          <w:rFonts w:ascii="Arial" w:hAnsi="Arial" w:cs="Arial"/>
          <w:sz w:val="24"/>
          <w:szCs w:val="24"/>
        </w:rPr>
        <w:t xml:space="preserve">teach remotely in </w:t>
      </w:r>
      <w:r w:rsidR="00C11264" w:rsidRPr="008A6D63">
        <w:rPr>
          <w:rFonts w:ascii="Arial" w:hAnsi="Arial" w:cs="Arial"/>
          <w:sz w:val="24"/>
          <w:szCs w:val="24"/>
        </w:rPr>
        <w:t xml:space="preserve">their </w:t>
      </w:r>
      <w:r w:rsidRPr="008A6D63">
        <w:rPr>
          <w:rFonts w:ascii="Arial" w:hAnsi="Arial" w:cs="Arial"/>
          <w:sz w:val="24"/>
          <w:szCs w:val="24"/>
        </w:rPr>
        <w:t xml:space="preserve">students’ homes. </w:t>
      </w:r>
      <w:r w:rsidR="005514BB" w:rsidRPr="008A6D63">
        <w:rPr>
          <w:rFonts w:ascii="Arial" w:hAnsi="Arial" w:cs="Arial"/>
          <w:sz w:val="24"/>
          <w:szCs w:val="24"/>
        </w:rPr>
        <w:t xml:space="preserve">Firstly, </w:t>
      </w:r>
      <w:r w:rsidR="00FB54C8" w:rsidRPr="008A6D63">
        <w:rPr>
          <w:rFonts w:ascii="Arial" w:hAnsi="Arial" w:cs="Arial"/>
          <w:sz w:val="24"/>
          <w:szCs w:val="24"/>
        </w:rPr>
        <w:t xml:space="preserve">Like </w:t>
      </w:r>
      <w:r w:rsidR="00865F1E" w:rsidRPr="008A6D63">
        <w:rPr>
          <w:rFonts w:ascii="Arial" w:hAnsi="Arial" w:cs="Arial"/>
          <w:sz w:val="24"/>
          <w:szCs w:val="24"/>
        </w:rPr>
        <w:t>SRE teachers</w:t>
      </w:r>
      <w:r w:rsidR="00C11264" w:rsidRPr="008A6D63">
        <w:rPr>
          <w:rFonts w:ascii="Arial" w:hAnsi="Arial" w:cs="Arial"/>
          <w:sz w:val="24"/>
          <w:szCs w:val="24"/>
        </w:rPr>
        <w:t>,</w:t>
      </w:r>
      <w:r w:rsidR="00865F1E" w:rsidRPr="008A6D63">
        <w:rPr>
          <w:rFonts w:ascii="Arial" w:hAnsi="Arial" w:cs="Arial"/>
          <w:sz w:val="24"/>
          <w:szCs w:val="24"/>
        </w:rPr>
        <w:t xml:space="preserve"> </w:t>
      </w:r>
      <w:r w:rsidR="00C11264" w:rsidRPr="008A6D63">
        <w:rPr>
          <w:rFonts w:ascii="Arial" w:hAnsi="Arial" w:cs="Arial"/>
          <w:sz w:val="24"/>
          <w:szCs w:val="24"/>
        </w:rPr>
        <w:t xml:space="preserve">classroom teachers </w:t>
      </w:r>
      <w:r w:rsidR="00865F1E" w:rsidRPr="008A6D63">
        <w:rPr>
          <w:rFonts w:ascii="Arial" w:hAnsi="Arial" w:cs="Arial"/>
          <w:sz w:val="24"/>
          <w:szCs w:val="24"/>
        </w:rPr>
        <w:t xml:space="preserve">teach </w:t>
      </w:r>
      <w:r w:rsidRPr="008A6D63">
        <w:rPr>
          <w:rFonts w:ascii="Arial" w:hAnsi="Arial" w:cs="Arial"/>
          <w:sz w:val="24"/>
          <w:szCs w:val="24"/>
        </w:rPr>
        <w:t xml:space="preserve">in spaces that are not </w:t>
      </w:r>
      <w:r w:rsidR="00C11264" w:rsidRPr="008A6D63">
        <w:rPr>
          <w:rFonts w:ascii="Arial" w:hAnsi="Arial" w:cs="Arial"/>
          <w:sz w:val="24"/>
          <w:szCs w:val="24"/>
        </w:rPr>
        <w:t xml:space="preserve">their </w:t>
      </w:r>
      <w:r w:rsidRPr="008A6D63">
        <w:rPr>
          <w:rFonts w:ascii="Arial" w:hAnsi="Arial" w:cs="Arial"/>
          <w:sz w:val="24"/>
          <w:szCs w:val="24"/>
        </w:rPr>
        <w:t>own</w:t>
      </w:r>
      <w:r w:rsidR="0073441C" w:rsidRPr="008A6D63">
        <w:rPr>
          <w:rFonts w:ascii="Arial" w:hAnsi="Arial" w:cs="Arial"/>
          <w:sz w:val="24"/>
          <w:szCs w:val="24"/>
        </w:rPr>
        <w:t>,</w:t>
      </w:r>
      <w:r w:rsidRPr="008A6D63">
        <w:rPr>
          <w:rFonts w:ascii="Arial" w:hAnsi="Arial" w:cs="Arial"/>
          <w:sz w:val="24"/>
          <w:szCs w:val="24"/>
        </w:rPr>
        <w:t xml:space="preserve"> where </w:t>
      </w:r>
      <w:r w:rsidR="0073441C" w:rsidRPr="008A6D63">
        <w:rPr>
          <w:rFonts w:ascii="Arial" w:hAnsi="Arial" w:cs="Arial"/>
          <w:sz w:val="24"/>
          <w:szCs w:val="24"/>
        </w:rPr>
        <w:t xml:space="preserve">other adults (in </w:t>
      </w:r>
      <w:r w:rsidR="00C11264" w:rsidRPr="008A6D63">
        <w:rPr>
          <w:rFonts w:ascii="Arial" w:hAnsi="Arial" w:cs="Arial"/>
          <w:sz w:val="24"/>
          <w:szCs w:val="24"/>
        </w:rPr>
        <w:t xml:space="preserve">this </w:t>
      </w:r>
      <w:r w:rsidR="0073441C" w:rsidRPr="008A6D63">
        <w:rPr>
          <w:rFonts w:ascii="Arial" w:hAnsi="Arial" w:cs="Arial"/>
          <w:sz w:val="24"/>
          <w:szCs w:val="24"/>
        </w:rPr>
        <w:t xml:space="preserve">case, parents) </w:t>
      </w:r>
      <w:r w:rsidRPr="008A6D63">
        <w:rPr>
          <w:rFonts w:ascii="Arial" w:hAnsi="Arial" w:cs="Arial"/>
          <w:sz w:val="24"/>
          <w:szCs w:val="24"/>
        </w:rPr>
        <w:t>are more involved in what is being taught</w:t>
      </w:r>
      <w:r w:rsidR="0073441C" w:rsidRPr="008A6D63">
        <w:rPr>
          <w:rFonts w:ascii="Arial" w:hAnsi="Arial" w:cs="Arial"/>
          <w:sz w:val="24"/>
          <w:szCs w:val="24"/>
        </w:rPr>
        <w:t xml:space="preserve">. </w:t>
      </w:r>
      <w:r w:rsidR="005514BB" w:rsidRPr="008A6D63">
        <w:rPr>
          <w:rFonts w:ascii="Arial" w:hAnsi="Arial" w:cs="Arial"/>
          <w:sz w:val="24"/>
          <w:szCs w:val="24"/>
        </w:rPr>
        <w:t xml:space="preserve">This is particularly pronounced when </w:t>
      </w:r>
      <w:r w:rsidR="00C11264" w:rsidRPr="008A6D63">
        <w:rPr>
          <w:rFonts w:ascii="Arial" w:hAnsi="Arial" w:cs="Arial"/>
          <w:sz w:val="24"/>
          <w:szCs w:val="24"/>
        </w:rPr>
        <w:t xml:space="preserve">classroom teachers </w:t>
      </w:r>
      <w:r w:rsidR="005514BB" w:rsidRPr="008A6D63">
        <w:rPr>
          <w:rFonts w:ascii="Arial" w:hAnsi="Arial" w:cs="Arial"/>
          <w:sz w:val="24"/>
          <w:szCs w:val="24"/>
        </w:rPr>
        <w:t xml:space="preserve">teach about issues and ideas that </w:t>
      </w:r>
      <w:r w:rsidR="00AD0AAF" w:rsidRPr="008A6D63">
        <w:rPr>
          <w:rFonts w:ascii="Arial" w:hAnsi="Arial" w:cs="Arial"/>
          <w:sz w:val="24"/>
          <w:szCs w:val="24"/>
        </w:rPr>
        <w:t xml:space="preserve">might </w:t>
      </w:r>
      <w:r w:rsidR="005514BB" w:rsidRPr="008A6D63">
        <w:rPr>
          <w:rFonts w:ascii="Arial" w:hAnsi="Arial" w:cs="Arial"/>
          <w:sz w:val="24"/>
          <w:szCs w:val="24"/>
        </w:rPr>
        <w:t xml:space="preserve">not </w:t>
      </w:r>
      <w:r w:rsidR="00AD0AAF" w:rsidRPr="008A6D63">
        <w:rPr>
          <w:rFonts w:ascii="Arial" w:hAnsi="Arial" w:cs="Arial"/>
          <w:sz w:val="24"/>
          <w:szCs w:val="24"/>
        </w:rPr>
        <w:t xml:space="preserve">be </w:t>
      </w:r>
      <w:r w:rsidR="005514BB" w:rsidRPr="008A6D63">
        <w:rPr>
          <w:rFonts w:ascii="Arial" w:hAnsi="Arial" w:cs="Arial"/>
          <w:sz w:val="24"/>
          <w:szCs w:val="24"/>
        </w:rPr>
        <w:t xml:space="preserve">consistent with the beliefs of the home especially during Christian Development lessons, Chapel services or devotions. Secondly, </w:t>
      </w:r>
      <w:r w:rsidR="00A4794E" w:rsidRPr="008A6D63">
        <w:rPr>
          <w:rFonts w:ascii="Arial" w:hAnsi="Arial" w:cs="Arial"/>
          <w:sz w:val="24"/>
          <w:szCs w:val="24"/>
        </w:rPr>
        <w:t xml:space="preserve">SRE teachers often have limited access to school resources, a similar experience of remote teaching where </w:t>
      </w:r>
      <w:r w:rsidR="00C11264" w:rsidRPr="008A6D63">
        <w:rPr>
          <w:rFonts w:ascii="Arial" w:hAnsi="Arial" w:cs="Arial"/>
          <w:sz w:val="24"/>
          <w:szCs w:val="24"/>
        </w:rPr>
        <w:t xml:space="preserve">classroom teachers </w:t>
      </w:r>
      <w:r w:rsidR="00A4794E" w:rsidRPr="008A6D63">
        <w:rPr>
          <w:rFonts w:ascii="Arial" w:hAnsi="Arial" w:cs="Arial"/>
          <w:sz w:val="24"/>
          <w:szCs w:val="24"/>
        </w:rPr>
        <w:t xml:space="preserve">cannot control the resources students have available during their learning. </w:t>
      </w:r>
      <w:r w:rsidR="00C11264" w:rsidRPr="008A6D63">
        <w:rPr>
          <w:rFonts w:ascii="Arial" w:hAnsi="Arial" w:cs="Arial"/>
          <w:sz w:val="24"/>
          <w:szCs w:val="24"/>
        </w:rPr>
        <w:t xml:space="preserve">Classroom teachers </w:t>
      </w:r>
      <w:r w:rsidR="00A4794E" w:rsidRPr="008A6D63">
        <w:rPr>
          <w:rFonts w:ascii="Arial" w:hAnsi="Arial" w:cs="Arial"/>
          <w:sz w:val="24"/>
          <w:szCs w:val="24"/>
        </w:rPr>
        <w:t>also have limited access to the physical resources of the classroom</w:t>
      </w:r>
      <w:r w:rsidR="00AD0AAF" w:rsidRPr="008A6D63">
        <w:rPr>
          <w:rFonts w:ascii="Arial" w:hAnsi="Arial" w:cs="Arial"/>
          <w:sz w:val="24"/>
          <w:szCs w:val="24"/>
        </w:rPr>
        <w:t>.</w:t>
      </w:r>
      <w:r w:rsidR="00A4794E" w:rsidRPr="008A6D63">
        <w:rPr>
          <w:rFonts w:ascii="Arial" w:hAnsi="Arial" w:cs="Arial"/>
          <w:sz w:val="24"/>
          <w:szCs w:val="24"/>
        </w:rPr>
        <w:t xml:space="preserve"> </w:t>
      </w:r>
      <w:r w:rsidR="00FB54C8" w:rsidRPr="008A6D63">
        <w:rPr>
          <w:rFonts w:ascii="Arial" w:hAnsi="Arial" w:cs="Arial"/>
          <w:sz w:val="24"/>
          <w:szCs w:val="24"/>
        </w:rPr>
        <w:t xml:space="preserve">Finally, like SRE teachers, </w:t>
      </w:r>
      <w:r w:rsidR="00C11264" w:rsidRPr="008A6D63">
        <w:rPr>
          <w:rFonts w:ascii="Arial" w:hAnsi="Arial" w:cs="Arial"/>
          <w:sz w:val="24"/>
          <w:szCs w:val="24"/>
        </w:rPr>
        <w:t xml:space="preserve">their </w:t>
      </w:r>
      <w:r w:rsidR="00FB54C8" w:rsidRPr="008A6D63">
        <w:rPr>
          <w:rFonts w:ascii="Arial" w:hAnsi="Arial" w:cs="Arial"/>
          <w:sz w:val="24"/>
          <w:szCs w:val="24"/>
        </w:rPr>
        <w:t xml:space="preserve">students can more readily “opt-out” of learning by </w:t>
      </w:r>
      <w:r w:rsidR="00812428" w:rsidRPr="008A6D63">
        <w:rPr>
          <w:rFonts w:ascii="Arial" w:hAnsi="Arial" w:cs="Arial"/>
          <w:sz w:val="24"/>
          <w:szCs w:val="24"/>
        </w:rPr>
        <w:t xml:space="preserve">not engaging in the lessons. </w:t>
      </w:r>
      <w:r w:rsidR="00FB54C8" w:rsidRPr="008A6D63">
        <w:rPr>
          <w:rFonts w:ascii="Arial" w:hAnsi="Arial" w:cs="Arial"/>
          <w:sz w:val="24"/>
          <w:szCs w:val="24"/>
        </w:rPr>
        <w:t xml:space="preserve">The strategies SRE teachers have developed to manage their guest status in each of these situations may be helpful </w:t>
      </w:r>
      <w:r w:rsidR="00C11264" w:rsidRPr="008A6D63">
        <w:rPr>
          <w:rFonts w:ascii="Arial" w:hAnsi="Arial" w:cs="Arial"/>
          <w:sz w:val="24"/>
          <w:szCs w:val="24"/>
        </w:rPr>
        <w:t xml:space="preserve">during remote learning and beyond. </w:t>
      </w:r>
    </w:p>
    <w:p w14:paraId="3B9AB8A6" w14:textId="42583DCC" w:rsidR="00A4794E" w:rsidRPr="00610C06" w:rsidRDefault="00610C06" w:rsidP="008A6D63">
      <w:pPr>
        <w:spacing w:line="480" w:lineRule="auto"/>
        <w:rPr>
          <w:rFonts w:ascii="Arial" w:hAnsi="Arial" w:cs="Arial"/>
          <w:b/>
          <w:sz w:val="24"/>
          <w:szCs w:val="24"/>
        </w:rPr>
      </w:pPr>
      <w:r>
        <w:rPr>
          <w:rFonts w:ascii="Arial" w:hAnsi="Arial" w:cs="Arial"/>
          <w:b/>
          <w:sz w:val="24"/>
          <w:szCs w:val="24"/>
        </w:rPr>
        <w:t xml:space="preserve">Teachers </w:t>
      </w:r>
      <w:r w:rsidR="00A4794E" w:rsidRPr="00610C06">
        <w:rPr>
          <w:rFonts w:ascii="Arial" w:hAnsi="Arial" w:cs="Arial"/>
          <w:b/>
          <w:sz w:val="24"/>
          <w:szCs w:val="24"/>
        </w:rPr>
        <w:t xml:space="preserve">are not teaching in spaces that are </w:t>
      </w:r>
      <w:r>
        <w:rPr>
          <w:rFonts w:ascii="Arial" w:hAnsi="Arial" w:cs="Arial"/>
          <w:b/>
          <w:sz w:val="24"/>
          <w:szCs w:val="24"/>
        </w:rPr>
        <w:t xml:space="preserve">their </w:t>
      </w:r>
      <w:r w:rsidR="00A4794E" w:rsidRPr="00610C06">
        <w:rPr>
          <w:rFonts w:ascii="Arial" w:hAnsi="Arial" w:cs="Arial"/>
          <w:b/>
          <w:sz w:val="24"/>
          <w:szCs w:val="24"/>
        </w:rPr>
        <w:t>own</w:t>
      </w:r>
      <w:r w:rsidR="001D54E8" w:rsidRPr="00610C06">
        <w:rPr>
          <w:rFonts w:ascii="Arial" w:hAnsi="Arial" w:cs="Arial"/>
          <w:b/>
          <w:sz w:val="24"/>
          <w:szCs w:val="24"/>
        </w:rPr>
        <w:t xml:space="preserve"> </w:t>
      </w:r>
    </w:p>
    <w:p w14:paraId="051EE993" w14:textId="061C6A30" w:rsidR="00392A8C" w:rsidRPr="008A6D63" w:rsidRDefault="00392A8C" w:rsidP="008A6D63">
      <w:pPr>
        <w:spacing w:line="480" w:lineRule="auto"/>
        <w:ind w:firstLine="720"/>
        <w:rPr>
          <w:rFonts w:ascii="Arial" w:hAnsi="Arial" w:cs="Arial"/>
          <w:sz w:val="24"/>
          <w:szCs w:val="24"/>
        </w:rPr>
      </w:pPr>
      <w:r w:rsidRPr="008A6D63">
        <w:rPr>
          <w:rFonts w:ascii="Arial" w:hAnsi="Arial" w:cs="Arial"/>
          <w:sz w:val="24"/>
          <w:szCs w:val="24"/>
        </w:rPr>
        <w:lastRenderedPageBreak/>
        <w:t xml:space="preserve">Much of the literature on pedagogical hospitality (for example, Haswell, Haswell, &amp; Blalock, 2009; Hung, 2013; Smith &amp; </w:t>
      </w:r>
      <w:proofErr w:type="spellStart"/>
      <w:r w:rsidRPr="008A6D63">
        <w:rPr>
          <w:rFonts w:ascii="Arial" w:hAnsi="Arial" w:cs="Arial"/>
          <w:sz w:val="24"/>
          <w:szCs w:val="24"/>
        </w:rPr>
        <w:t>Carvill</w:t>
      </w:r>
      <w:proofErr w:type="spellEnd"/>
      <w:r w:rsidRPr="008A6D63">
        <w:rPr>
          <w:rFonts w:ascii="Arial" w:hAnsi="Arial" w:cs="Arial"/>
          <w:sz w:val="24"/>
          <w:szCs w:val="24"/>
        </w:rPr>
        <w:t xml:space="preserve">, 2000) works from the assumption that the teacher is the host and the students are the guests. </w:t>
      </w:r>
      <w:r w:rsidR="00BF6E95" w:rsidRPr="008A6D63">
        <w:rPr>
          <w:rFonts w:ascii="Arial" w:hAnsi="Arial" w:cs="Arial"/>
          <w:sz w:val="24"/>
          <w:szCs w:val="24"/>
        </w:rPr>
        <w:t xml:space="preserve">As teacher-hosts, the power to direct events is in </w:t>
      </w:r>
      <w:r w:rsidR="00C11264" w:rsidRPr="008A6D63">
        <w:rPr>
          <w:rFonts w:ascii="Arial" w:hAnsi="Arial" w:cs="Arial"/>
          <w:sz w:val="24"/>
          <w:szCs w:val="24"/>
        </w:rPr>
        <w:t xml:space="preserve">classroom teachers’ </w:t>
      </w:r>
      <w:r w:rsidR="00BF6E95" w:rsidRPr="008A6D63">
        <w:rPr>
          <w:rFonts w:ascii="Arial" w:hAnsi="Arial" w:cs="Arial"/>
          <w:sz w:val="24"/>
          <w:szCs w:val="24"/>
        </w:rPr>
        <w:t xml:space="preserve">hands; and </w:t>
      </w:r>
      <w:r w:rsidR="00C11264" w:rsidRPr="008A6D63">
        <w:rPr>
          <w:rFonts w:ascii="Arial" w:hAnsi="Arial" w:cs="Arial"/>
          <w:sz w:val="24"/>
          <w:szCs w:val="24"/>
        </w:rPr>
        <w:t xml:space="preserve">they </w:t>
      </w:r>
      <w:r w:rsidR="00BF6E95" w:rsidRPr="008A6D63">
        <w:rPr>
          <w:rFonts w:ascii="Arial" w:hAnsi="Arial" w:cs="Arial"/>
          <w:sz w:val="24"/>
          <w:szCs w:val="24"/>
        </w:rPr>
        <w:t>retain this power by implicitly and explicitly saying “you are welcome if you…”</w:t>
      </w:r>
      <w:r w:rsidR="00AE1334" w:rsidRPr="008A6D63">
        <w:rPr>
          <w:rFonts w:ascii="Arial" w:hAnsi="Arial" w:cs="Arial"/>
          <w:sz w:val="24"/>
          <w:szCs w:val="24"/>
        </w:rPr>
        <w:t>.</w:t>
      </w:r>
      <w:r w:rsidR="00BF6E95" w:rsidRPr="008A6D63">
        <w:rPr>
          <w:rFonts w:ascii="Arial" w:hAnsi="Arial" w:cs="Arial"/>
          <w:sz w:val="24"/>
          <w:szCs w:val="24"/>
        </w:rPr>
        <w:t xml:space="preserve"> </w:t>
      </w:r>
      <w:r w:rsidR="00C11264" w:rsidRPr="008A6D63">
        <w:rPr>
          <w:rFonts w:ascii="Arial" w:hAnsi="Arial" w:cs="Arial"/>
          <w:sz w:val="24"/>
          <w:szCs w:val="24"/>
        </w:rPr>
        <w:t xml:space="preserve">Classroom teachers </w:t>
      </w:r>
      <w:r w:rsidRPr="008A6D63">
        <w:rPr>
          <w:rFonts w:ascii="Arial" w:hAnsi="Arial" w:cs="Arial"/>
          <w:sz w:val="24"/>
          <w:szCs w:val="24"/>
        </w:rPr>
        <w:t xml:space="preserve">act as hosts to </w:t>
      </w:r>
      <w:r w:rsidR="00C11264" w:rsidRPr="008A6D63">
        <w:rPr>
          <w:rFonts w:ascii="Arial" w:hAnsi="Arial" w:cs="Arial"/>
          <w:sz w:val="24"/>
          <w:szCs w:val="24"/>
        </w:rPr>
        <w:t xml:space="preserve">their </w:t>
      </w:r>
      <w:r w:rsidRPr="008A6D63">
        <w:rPr>
          <w:rFonts w:ascii="Arial" w:hAnsi="Arial" w:cs="Arial"/>
          <w:sz w:val="24"/>
          <w:szCs w:val="24"/>
        </w:rPr>
        <w:t xml:space="preserve">students as they cross the threshold into </w:t>
      </w:r>
      <w:r w:rsidR="005A0B4B" w:rsidRPr="008A6D63">
        <w:rPr>
          <w:rFonts w:ascii="Arial" w:hAnsi="Arial" w:cs="Arial"/>
          <w:sz w:val="24"/>
          <w:szCs w:val="24"/>
        </w:rPr>
        <w:t>their</w:t>
      </w:r>
      <w:r w:rsidRPr="008A6D63">
        <w:rPr>
          <w:rFonts w:ascii="Arial" w:hAnsi="Arial" w:cs="Arial"/>
          <w:sz w:val="24"/>
          <w:szCs w:val="24"/>
        </w:rPr>
        <w:t xml:space="preserve"> classrooms. Good hosts invite their guests to “make themselves at home” and make sure their home is inviting to their guests. In the classroom, this transfers into ensuring that the attitude of the room is inviting and generous</w:t>
      </w:r>
      <w:r w:rsidR="00C541BF" w:rsidRPr="008A6D63">
        <w:rPr>
          <w:rFonts w:ascii="Arial" w:hAnsi="Arial" w:cs="Arial"/>
          <w:sz w:val="24"/>
          <w:szCs w:val="24"/>
        </w:rPr>
        <w:t xml:space="preserve"> where students feel respected and comfortable with </w:t>
      </w:r>
      <w:r w:rsidR="00BF6E95" w:rsidRPr="008A6D63">
        <w:rPr>
          <w:rFonts w:ascii="Arial" w:hAnsi="Arial" w:cs="Arial"/>
          <w:sz w:val="24"/>
          <w:szCs w:val="24"/>
        </w:rPr>
        <w:t xml:space="preserve">asking questions and </w:t>
      </w:r>
      <w:r w:rsidR="00C541BF" w:rsidRPr="008A6D63">
        <w:rPr>
          <w:rFonts w:ascii="Arial" w:hAnsi="Arial" w:cs="Arial"/>
          <w:sz w:val="24"/>
          <w:szCs w:val="24"/>
        </w:rPr>
        <w:t>sharing their ideas and opinions.</w:t>
      </w:r>
      <w:r w:rsidRPr="008A6D63">
        <w:rPr>
          <w:rFonts w:ascii="Arial" w:hAnsi="Arial" w:cs="Arial"/>
          <w:sz w:val="24"/>
          <w:szCs w:val="24"/>
        </w:rPr>
        <w:t xml:space="preserve"> It </w:t>
      </w:r>
      <w:r w:rsidR="00BF6E95" w:rsidRPr="008A6D63">
        <w:rPr>
          <w:rFonts w:ascii="Arial" w:hAnsi="Arial" w:cs="Arial"/>
          <w:sz w:val="24"/>
          <w:szCs w:val="24"/>
        </w:rPr>
        <w:t xml:space="preserve">also </w:t>
      </w:r>
      <w:r w:rsidRPr="008A6D63">
        <w:rPr>
          <w:rFonts w:ascii="Arial" w:hAnsi="Arial" w:cs="Arial"/>
          <w:sz w:val="24"/>
          <w:szCs w:val="24"/>
        </w:rPr>
        <w:t>means ensuring that practical things such as the temperature of the room</w:t>
      </w:r>
      <w:r w:rsidR="00377738" w:rsidRPr="008A6D63">
        <w:rPr>
          <w:rFonts w:ascii="Arial" w:hAnsi="Arial" w:cs="Arial"/>
          <w:sz w:val="24"/>
          <w:szCs w:val="24"/>
        </w:rPr>
        <w:t xml:space="preserve"> and</w:t>
      </w:r>
      <w:r w:rsidRPr="008A6D63">
        <w:rPr>
          <w:rFonts w:ascii="Arial" w:hAnsi="Arial" w:cs="Arial"/>
          <w:sz w:val="24"/>
          <w:szCs w:val="24"/>
        </w:rPr>
        <w:t xml:space="preserve"> the availability of seats and desks for all students are accommodated. </w:t>
      </w:r>
    </w:p>
    <w:p w14:paraId="20CF2292" w14:textId="3BE5CF29" w:rsidR="00377738" w:rsidRPr="008A6D63" w:rsidRDefault="00392A8C" w:rsidP="008A6D63">
      <w:pPr>
        <w:spacing w:line="480" w:lineRule="auto"/>
        <w:ind w:firstLine="720"/>
        <w:rPr>
          <w:rFonts w:ascii="Arial" w:hAnsi="Arial" w:cs="Arial"/>
          <w:sz w:val="24"/>
          <w:szCs w:val="24"/>
        </w:rPr>
      </w:pPr>
      <w:r w:rsidRPr="008A6D63">
        <w:rPr>
          <w:rFonts w:ascii="Arial" w:hAnsi="Arial" w:cs="Arial"/>
          <w:sz w:val="24"/>
          <w:szCs w:val="24"/>
        </w:rPr>
        <w:t>In contrast, SRE teachers’ experiences in the classroom are closer to being guests because they teach a</w:t>
      </w:r>
      <w:r w:rsidR="00377738" w:rsidRPr="008A6D63">
        <w:rPr>
          <w:rFonts w:ascii="Arial" w:hAnsi="Arial" w:cs="Arial"/>
          <w:sz w:val="24"/>
          <w:szCs w:val="24"/>
        </w:rPr>
        <w:t>s</w:t>
      </w:r>
      <w:r w:rsidRPr="008A6D63">
        <w:rPr>
          <w:rFonts w:ascii="Arial" w:hAnsi="Arial" w:cs="Arial"/>
          <w:sz w:val="24"/>
          <w:szCs w:val="24"/>
        </w:rPr>
        <w:t xml:space="preserve"> the guests of both the schools where they volunteer and of the teachers who often stay in the room while they teach. As guests, they are humbly reliant on the welcome that they are offered. If it is positive, they are welcome to the resources of the school</w:t>
      </w:r>
      <w:r w:rsidR="00776F8D" w:rsidRPr="008A6D63">
        <w:rPr>
          <w:rFonts w:ascii="Arial" w:hAnsi="Arial" w:cs="Arial"/>
          <w:sz w:val="24"/>
          <w:szCs w:val="24"/>
        </w:rPr>
        <w:t xml:space="preserve">, are provided with appropriate spaces for teaching </w:t>
      </w:r>
      <w:r w:rsidRPr="008A6D63">
        <w:rPr>
          <w:rFonts w:ascii="Arial" w:hAnsi="Arial" w:cs="Arial"/>
          <w:sz w:val="24"/>
          <w:szCs w:val="24"/>
        </w:rPr>
        <w:t xml:space="preserve">and are supported in their teaching. </w:t>
      </w:r>
      <w:r w:rsidR="00377738" w:rsidRPr="008A6D63">
        <w:rPr>
          <w:rFonts w:ascii="Arial" w:hAnsi="Arial" w:cs="Arial"/>
          <w:sz w:val="24"/>
          <w:szCs w:val="24"/>
        </w:rPr>
        <w:t>Conversely</w:t>
      </w:r>
      <w:r w:rsidR="00776F8D" w:rsidRPr="008A6D63">
        <w:rPr>
          <w:rFonts w:ascii="Arial" w:hAnsi="Arial" w:cs="Arial"/>
          <w:sz w:val="24"/>
          <w:szCs w:val="24"/>
        </w:rPr>
        <w:t>, in a less welcoming environment, SRE teachers must accept the classrooms they are allocated even when they are inappropriate.</w:t>
      </w:r>
      <w:r w:rsidR="00377738" w:rsidRPr="008A6D63">
        <w:rPr>
          <w:rFonts w:ascii="Arial" w:hAnsi="Arial" w:cs="Arial"/>
          <w:sz w:val="24"/>
          <w:szCs w:val="24"/>
        </w:rPr>
        <w:t xml:space="preserve"> This is illustrated in </w:t>
      </w:r>
      <w:proofErr w:type="spellStart"/>
      <w:r w:rsidR="00776F8D" w:rsidRPr="008A6D63">
        <w:rPr>
          <w:rFonts w:ascii="Arial" w:hAnsi="Arial" w:cs="Arial"/>
          <w:sz w:val="24"/>
          <w:szCs w:val="24"/>
        </w:rPr>
        <w:t>Nerida</w:t>
      </w:r>
      <w:r w:rsidR="00377738" w:rsidRPr="008A6D63">
        <w:rPr>
          <w:rFonts w:ascii="Arial" w:hAnsi="Arial" w:cs="Arial"/>
          <w:sz w:val="24"/>
          <w:szCs w:val="24"/>
        </w:rPr>
        <w:t>’s</w:t>
      </w:r>
      <w:proofErr w:type="spellEnd"/>
      <w:r w:rsidR="00377738" w:rsidRPr="008A6D63">
        <w:rPr>
          <w:rFonts w:ascii="Arial" w:hAnsi="Arial" w:cs="Arial"/>
          <w:sz w:val="24"/>
          <w:szCs w:val="24"/>
        </w:rPr>
        <w:t xml:space="preserve"> description of </w:t>
      </w:r>
      <w:r w:rsidR="00776F8D" w:rsidRPr="008A6D63">
        <w:rPr>
          <w:rFonts w:ascii="Arial" w:hAnsi="Arial" w:cs="Arial"/>
          <w:sz w:val="24"/>
          <w:szCs w:val="24"/>
        </w:rPr>
        <w:t>how</w:t>
      </w:r>
      <w:r w:rsidR="00AE1334" w:rsidRPr="008A6D63">
        <w:rPr>
          <w:rFonts w:ascii="Arial" w:hAnsi="Arial" w:cs="Arial"/>
          <w:sz w:val="24"/>
          <w:szCs w:val="24"/>
        </w:rPr>
        <w:t>:</w:t>
      </w:r>
    </w:p>
    <w:p w14:paraId="61F5F2DC" w14:textId="1A68B4BD" w:rsidR="00377738" w:rsidRPr="008A6D63" w:rsidRDefault="00776F8D" w:rsidP="008A6D63">
      <w:pPr>
        <w:spacing w:line="480" w:lineRule="auto"/>
        <w:ind w:left="720"/>
        <w:rPr>
          <w:rFonts w:ascii="Arial" w:hAnsi="Arial" w:cs="Arial"/>
          <w:sz w:val="24"/>
          <w:szCs w:val="24"/>
        </w:rPr>
      </w:pPr>
      <w:r w:rsidRPr="008A6D63">
        <w:rPr>
          <w:rFonts w:ascii="Arial" w:hAnsi="Arial" w:cs="Arial"/>
          <w:sz w:val="24"/>
          <w:szCs w:val="24"/>
        </w:rPr>
        <w:t xml:space="preserve">The space that you’re given [to teach in] is one thing that is out of your control and sometimes it is </w:t>
      </w:r>
      <w:proofErr w:type="gramStart"/>
      <w:r w:rsidRPr="008A6D63">
        <w:rPr>
          <w:rFonts w:ascii="Arial" w:hAnsi="Arial" w:cs="Arial"/>
          <w:sz w:val="24"/>
          <w:szCs w:val="24"/>
        </w:rPr>
        <w:t>really</w:t>
      </w:r>
      <w:r w:rsidR="00AE1334" w:rsidRPr="008A6D63">
        <w:rPr>
          <w:rFonts w:ascii="Arial" w:hAnsi="Arial" w:cs="Arial"/>
          <w:sz w:val="24"/>
          <w:szCs w:val="24"/>
        </w:rPr>
        <w:t xml:space="preserve"> </w:t>
      </w:r>
      <w:r w:rsidRPr="008A6D63">
        <w:rPr>
          <w:rFonts w:ascii="Arial" w:hAnsi="Arial" w:cs="Arial"/>
          <w:sz w:val="24"/>
          <w:szCs w:val="24"/>
        </w:rPr>
        <w:t>pathetic</w:t>
      </w:r>
      <w:proofErr w:type="gramEnd"/>
      <w:r w:rsidRPr="008A6D63">
        <w:rPr>
          <w:rFonts w:ascii="Arial" w:hAnsi="Arial" w:cs="Arial"/>
          <w:sz w:val="24"/>
          <w:szCs w:val="24"/>
        </w:rPr>
        <w:t xml:space="preserve"> and not conducive to learning.</w:t>
      </w:r>
    </w:p>
    <w:p w14:paraId="56DB5AB7" w14:textId="7A9AD085" w:rsidR="00913AE4" w:rsidRPr="008A6D63" w:rsidRDefault="00776F8D" w:rsidP="008A6D63">
      <w:pPr>
        <w:spacing w:line="480" w:lineRule="auto"/>
        <w:rPr>
          <w:rFonts w:ascii="Arial" w:hAnsi="Arial" w:cs="Arial"/>
          <w:sz w:val="24"/>
          <w:szCs w:val="24"/>
        </w:rPr>
      </w:pPr>
      <w:r w:rsidRPr="008A6D63">
        <w:rPr>
          <w:rFonts w:ascii="Arial" w:hAnsi="Arial" w:cs="Arial"/>
          <w:sz w:val="24"/>
          <w:szCs w:val="24"/>
        </w:rPr>
        <w:lastRenderedPageBreak/>
        <w:t>In addition</w:t>
      </w:r>
      <w:r w:rsidR="00913AE4" w:rsidRPr="008A6D63">
        <w:rPr>
          <w:rFonts w:ascii="Arial" w:hAnsi="Arial" w:cs="Arial"/>
          <w:sz w:val="24"/>
          <w:szCs w:val="24"/>
        </w:rPr>
        <w:t xml:space="preserve"> to accepting the teaching space they receive, SRE teachers must also </w:t>
      </w:r>
      <w:r w:rsidR="00392A8C" w:rsidRPr="008A6D63">
        <w:rPr>
          <w:rFonts w:ascii="Arial" w:hAnsi="Arial" w:cs="Arial"/>
          <w:sz w:val="24"/>
          <w:szCs w:val="24"/>
        </w:rPr>
        <w:t xml:space="preserve">accept the intervention </w:t>
      </w:r>
      <w:r w:rsidRPr="008A6D63">
        <w:rPr>
          <w:rFonts w:ascii="Arial" w:hAnsi="Arial" w:cs="Arial"/>
          <w:sz w:val="24"/>
          <w:szCs w:val="24"/>
        </w:rPr>
        <w:t xml:space="preserve">or interruption </w:t>
      </w:r>
      <w:r w:rsidR="00392A8C" w:rsidRPr="008A6D63">
        <w:rPr>
          <w:rFonts w:ascii="Arial" w:hAnsi="Arial" w:cs="Arial"/>
          <w:sz w:val="24"/>
          <w:szCs w:val="24"/>
        </w:rPr>
        <w:t>of the teacher even when it is not welcome.</w:t>
      </w:r>
      <w:r w:rsidRPr="008A6D63">
        <w:rPr>
          <w:rFonts w:ascii="Arial" w:hAnsi="Arial" w:cs="Arial"/>
          <w:sz w:val="24"/>
          <w:szCs w:val="24"/>
        </w:rPr>
        <w:t xml:space="preserve"> </w:t>
      </w:r>
      <w:r w:rsidR="00377738" w:rsidRPr="008A6D63">
        <w:rPr>
          <w:rFonts w:ascii="Arial" w:hAnsi="Arial" w:cs="Arial"/>
          <w:sz w:val="24"/>
          <w:szCs w:val="24"/>
        </w:rPr>
        <w:t>This interruption can take two form</w:t>
      </w:r>
      <w:r w:rsidR="00913AE4" w:rsidRPr="008A6D63">
        <w:rPr>
          <w:rFonts w:ascii="Arial" w:hAnsi="Arial" w:cs="Arial"/>
          <w:sz w:val="24"/>
          <w:szCs w:val="24"/>
        </w:rPr>
        <w:t>s. Firstly, the teacher might intentionally interrupt the teaching to add his/her own thoughts or intervene in a behavioural issue. For example, Jane describes a teacher who</w:t>
      </w:r>
      <w:r w:rsidR="00AE1334" w:rsidRPr="008A6D63">
        <w:rPr>
          <w:rFonts w:ascii="Arial" w:hAnsi="Arial" w:cs="Arial"/>
          <w:sz w:val="24"/>
          <w:szCs w:val="24"/>
        </w:rPr>
        <w:t>:</w:t>
      </w:r>
    </w:p>
    <w:p w14:paraId="30D704C2" w14:textId="00126A9D" w:rsidR="00913AE4" w:rsidRPr="008A6D63" w:rsidRDefault="00913AE4" w:rsidP="008A6D63">
      <w:pPr>
        <w:spacing w:line="480" w:lineRule="auto"/>
        <w:ind w:left="720"/>
        <w:rPr>
          <w:rFonts w:ascii="Arial" w:hAnsi="Arial" w:cs="Arial"/>
          <w:sz w:val="24"/>
          <w:szCs w:val="24"/>
        </w:rPr>
      </w:pPr>
      <w:r w:rsidRPr="008A6D63">
        <w:rPr>
          <w:rFonts w:ascii="Arial" w:hAnsi="Arial" w:cs="Arial"/>
          <w:sz w:val="24"/>
          <w:szCs w:val="24"/>
        </w:rPr>
        <w:t>has half an ear on what is going on. She might pop up with something. I couldn’t remember someone from the Old Testament</w:t>
      </w:r>
      <w:r w:rsidR="005A0B4B" w:rsidRPr="008A6D63">
        <w:rPr>
          <w:rFonts w:ascii="Arial" w:hAnsi="Arial" w:cs="Arial"/>
          <w:sz w:val="24"/>
          <w:szCs w:val="24"/>
        </w:rPr>
        <w:t>,</w:t>
      </w:r>
      <w:r w:rsidRPr="008A6D63">
        <w:rPr>
          <w:rFonts w:ascii="Arial" w:hAnsi="Arial" w:cs="Arial"/>
          <w:sz w:val="24"/>
          <w:szCs w:val="24"/>
        </w:rPr>
        <w:t xml:space="preserve"> and she gave the name. </w:t>
      </w:r>
    </w:p>
    <w:p w14:paraId="7FF4F9A2" w14:textId="2B95014C" w:rsidR="00776F8D" w:rsidRPr="008A6D63" w:rsidRDefault="00913AE4" w:rsidP="008A6D63">
      <w:pPr>
        <w:spacing w:line="480" w:lineRule="auto"/>
        <w:rPr>
          <w:rFonts w:ascii="Arial" w:hAnsi="Arial" w:cs="Arial"/>
          <w:sz w:val="24"/>
          <w:szCs w:val="24"/>
        </w:rPr>
      </w:pPr>
      <w:r w:rsidRPr="008A6D63">
        <w:rPr>
          <w:rFonts w:ascii="Arial" w:hAnsi="Arial" w:cs="Arial"/>
          <w:sz w:val="24"/>
          <w:szCs w:val="24"/>
        </w:rPr>
        <w:t>Secondly, the teacher interrupts the</w:t>
      </w:r>
      <w:r w:rsidR="005A0B4B" w:rsidRPr="008A6D63">
        <w:rPr>
          <w:rFonts w:ascii="Arial" w:hAnsi="Arial" w:cs="Arial"/>
          <w:sz w:val="24"/>
          <w:szCs w:val="24"/>
        </w:rPr>
        <w:t xml:space="preserve"> SRE</w:t>
      </w:r>
      <w:r w:rsidRPr="008A6D63">
        <w:rPr>
          <w:rFonts w:ascii="Arial" w:hAnsi="Arial" w:cs="Arial"/>
          <w:sz w:val="24"/>
          <w:szCs w:val="24"/>
        </w:rPr>
        <w:t xml:space="preserve"> teacher by his/her lack of consideration for what is happening in the classroom. </w:t>
      </w:r>
      <w:r w:rsidR="00776F8D" w:rsidRPr="008A6D63">
        <w:rPr>
          <w:rFonts w:ascii="Arial" w:hAnsi="Arial" w:cs="Arial"/>
          <w:sz w:val="24"/>
          <w:szCs w:val="24"/>
        </w:rPr>
        <w:t>For example, Shirley describes</w:t>
      </w:r>
      <w:r w:rsidR="00AE1334" w:rsidRPr="008A6D63">
        <w:rPr>
          <w:rFonts w:ascii="Arial" w:hAnsi="Arial" w:cs="Arial"/>
          <w:sz w:val="24"/>
          <w:szCs w:val="24"/>
        </w:rPr>
        <w:t xml:space="preserve"> how while she is teaching</w:t>
      </w:r>
      <w:r w:rsidR="00E03D9C" w:rsidRPr="008A6D63">
        <w:rPr>
          <w:rFonts w:ascii="Arial" w:hAnsi="Arial" w:cs="Arial"/>
          <w:sz w:val="24"/>
          <w:szCs w:val="24"/>
        </w:rPr>
        <w:t xml:space="preserve">, the classroom teacher </w:t>
      </w:r>
      <w:r w:rsidR="00AE1334" w:rsidRPr="008A6D63">
        <w:rPr>
          <w:rFonts w:ascii="Arial" w:hAnsi="Arial" w:cs="Arial"/>
          <w:sz w:val="24"/>
          <w:szCs w:val="24"/>
        </w:rPr>
        <w:t>will have a conversation with another teacher</w:t>
      </w:r>
      <w:r w:rsidR="00E03D9C" w:rsidRPr="008A6D63">
        <w:rPr>
          <w:rFonts w:ascii="Arial" w:hAnsi="Arial" w:cs="Arial"/>
          <w:sz w:val="24"/>
          <w:szCs w:val="24"/>
        </w:rPr>
        <w:t xml:space="preserve"> in the room</w:t>
      </w:r>
      <w:r w:rsidR="00822C29" w:rsidRPr="008A6D63">
        <w:rPr>
          <w:rFonts w:ascii="Arial" w:hAnsi="Arial" w:cs="Arial"/>
          <w:sz w:val="24"/>
          <w:szCs w:val="24"/>
        </w:rPr>
        <w:t>; “</w:t>
      </w:r>
      <w:r w:rsidR="00AE1334" w:rsidRPr="008A6D63">
        <w:rPr>
          <w:rFonts w:ascii="Arial" w:hAnsi="Arial" w:cs="Arial"/>
          <w:sz w:val="24"/>
          <w:szCs w:val="24"/>
        </w:rPr>
        <w:t>they come in and it’s as if there’s no class</w:t>
      </w:r>
      <w:r w:rsidR="00822C29" w:rsidRPr="008A6D63">
        <w:rPr>
          <w:rFonts w:ascii="Arial" w:hAnsi="Arial" w:cs="Arial"/>
          <w:sz w:val="24"/>
          <w:szCs w:val="24"/>
        </w:rPr>
        <w:t>”</w:t>
      </w:r>
      <w:r w:rsidR="00AE1334" w:rsidRPr="008A6D63">
        <w:rPr>
          <w:rFonts w:ascii="Arial" w:hAnsi="Arial" w:cs="Arial"/>
          <w:sz w:val="24"/>
          <w:szCs w:val="24"/>
        </w:rPr>
        <w:t>.</w:t>
      </w:r>
    </w:p>
    <w:p w14:paraId="066FD4C8" w14:textId="70BE76C2" w:rsidR="00A4794E" w:rsidRPr="008A6D63" w:rsidRDefault="00AE1334" w:rsidP="008A6D63">
      <w:pPr>
        <w:spacing w:line="480" w:lineRule="auto"/>
        <w:ind w:firstLine="720"/>
        <w:rPr>
          <w:rFonts w:ascii="Arial" w:hAnsi="Arial" w:cs="Arial"/>
          <w:sz w:val="24"/>
          <w:szCs w:val="24"/>
        </w:rPr>
      </w:pPr>
      <w:r w:rsidRPr="008A6D63">
        <w:rPr>
          <w:rFonts w:ascii="Arial" w:hAnsi="Arial" w:cs="Arial"/>
          <w:sz w:val="24"/>
          <w:szCs w:val="24"/>
        </w:rPr>
        <w:t xml:space="preserve">Remote </w:t>
      </w:r>
      <w:r w:rsidR="005D61A0" w:rsidRPr="008A6D63">
        <w:rPr>
          <w:rFonts w:ascii="Arial" w:hAnsi="Arial" w:cs="Arial"/>
          <w:sz w:val="24"/>
          <w:szCs w:val="24"/>
        </w:rPr>
        <w:t>learning</w:t>
      </w:r>
      <w:r w:rsidRPr="008A6D63">
        <w:rPr>
          <w:rFonts w:ascii="Arial" w:hAnsi="Arial" w:cs="Arial"/>
          <w:sz w:val="24"/>
          <w:szCs w:val="24"/>
        </w:rPr>
        <w:t xml:space="preserve"> bears many similarities to the experiences of SRE teachers. </w:t>
      </w:r>
      <w:r w:rsidR="00392A8C" w:rsidRPr="008A6D63">
        <w:rPr>
          <w:rFonts w:ascii="Arial" w:hAnsi="Arial" w:cs="Arial"/>
          <w:sz w:val="24"/>
          <w:szCs w:val="24"/>
        </w:rPr>
        <w:t>Like SRE teachers who work in spaces that they do not control, r</w:t>
      </w:r>
      <w:r w:rsidR="006C444A" w:rsidRPr="008A6D63">
        <w:rPr>
          <w:rFonts w:ascii="Arial" w:hAnsi="Arial" w:cs="Arial"/>
          <w:sz w:val="24"/>
          <w:szCs w:val="24"/>
        </w:rPr>
        <w:t>emote learning takes place in students’ homes</w:t>
      </w:r>
      <w:r w:rsidR="00462EB8" w:rsidRPr="008A6D63">
        <w:rPr>
          <w:rFonts w:ascii="Arial" w:hAnsi="Arial" w:cs="Arial"/>
          <w:sz w:val="24"/>
          <w:szCs w:val="24"/>
        </w:rPr>
        <w:t xml:space="preserve"> where </w:t>
      </w:r>
      <w:r w:rsidR="002B3DDC" w:rsidRPr="008A6D63">
        <w:rPr>
          <w:rFonts w:ascii="Arial" w:hAnsi="Arial" w:cs="Arial"/>
          <w:sz w:val="24"/>
          <w:szCs w:val="24"/>
        </w:rPr>
        <w:t xml:space="preserve">classroom teachers </w:t>
      </w:r>
      <w:r w:rsidR="00462EB8" w:rsidRPr="008A6D63">
        <w:rPr>
          <w:rFonts w:ascii="Arial" w:hAnsi="Arial" w:cs="Arial"/>
          <w:sz w:val="24"/>
          <w:szCs w:val="24"/>
        </w:rPr>
        <w:t xml:space="preserve">have limited control over the space. </w:t>
      </w:r>
      <w:r w:rsidR="006C444A" w:rsidRPr="008A6D63">
        <w:rPr>
          <w:rFonts w:ascii="Arial" w:hAnsi="Arial" w:cs="Arial"/>
          <w:sz w:val="24"/>
          <w:szCs w:val="24"/>
        </w:rPr>
        <w:t xml:space="preserve">While </w:t>
      </w:r>
      <w:r w:rsidR="00C11264" w:rsidRPr="008A6D63">
        <w:rPr>
          <w:rFonts w:ascii="Arial" w:hAnsi="Arial" w:cs="Arial"/>
          <w:sz w:val="24"/>
          <w:szCs w:val="24"/>
        </w:rPr>
        <w:t xml:space="preserve">classroom </w:t>
      </w:r>
      <w:r w:rsidR="00392A8C" w:rsidRPr="008A6D63">
        <w:rPr>
          <w:rFonts w:ascii="Arial" w:hAnsi="Arial" w:cs="Arial"/>
          <w:sz w:val="24"/>
          <w:szCs w:val="24"/>
        </w:rPr>
        <w:t xml:space="preserve">teachers and schools may </w:t>
      </w:r>
      <w:r w:rsidR="006C444A" w:rsidRPr="008A6D63">
        <w:rPr>
          <w:rFonts w:ascii="Arial" w:hAnsi="Arial" w:cs="Arial"/>
          <w:sz w:val="24"/>
          <w:szCs w:val="24"/>
        </w:rPr>
        <w:t xml:space="preserve">develop protocols and expectations of student participation in remote learning, ultimately, </w:t>
      </w:r>
      <w:r w:rsidR="00C11264" w:rsidRPr="008A6D63">
        <w:rPr>
          <w:rFonts w:ascii="Arial" w:hAnsi="Arial" w:cs="Arial"/>
          <w:sz w:val="24"/>
          <w:szCs w:val="24"/>
        </w:rPr>
        <w:t xml:space="preserve">they </w:t>
      </w:r>
      <w:r w:rsidRPr="008A6D63">
        <w:rPr>
          <w:rFonts w:ascii="Arial" w:hAnsi="Arial" w:cs="Arial"/>
          <w:sz w:val="24"/>
          <w:szCs w:val="24"/>
        </w:rPr>
        <w:t xml:space="preserve">share control with the parents who welcome </w:t>
      </w:r>
      <w:r w:rsidR="00C11264" w:rsidRPr="008A6D63">
        <w:rPr>
          <w:rFonts w:ascii="Arial" w:hAnsi="Arial" w:cs="Arial"/>
          <w:sz w:val="24"/>
          <w:szCs w:val="24"/>
        </w:rPr>
        <w:t>them</w:t>
      </w:r>
      <w:r w:rsidRPr="008A6D63">
        <w:rPr>
          <w:rFonts w:ascii="Arial" w:hAnsi="Arial" w:cs="Arial"/>
          <w:sz w:val="24"/>
          <w:szCs w:val="24"/>
        </w:rPr>
        <w:t xml:space="preserve"> as </w:t>
      </w:r>
      <w:r w:rsidR="00C11264" w:rsidRPr="008A6D63">
        <w:rPr>
          <w:rFonts w:ascii="Arial" w:hAnsi="Arial" w:cs="Arial"/>
          <w:sz w:val="24"/>
          <w:szCs w:val="24"/>
        </w:rPr>
        <w:t xml:space="preserve">they </w:t>
      </w:r>
      <w:r w:rsidRPr="008A6D63">
        <w:rPr>
          <w:rFonts w:ascii="Arial" w:hAnsi="Arial" w:cs="Arial"/>
          <w:sz w:val="24"/>
          <w:szCs w:val="24"/>
        </w:rPr>
        <w:t xml:space="preserve">teach remotely in their </w:t>
      </w:r>
      <w:r w:rsidR="00C11264" w:rsidRPr="008A6D63">
        <w:rPr>
          <w:rFonts w:ascii="Arial" w:hAnsi="Arial" w:cs="Arial"/>
          <w:sz w:val="24"/>
          <w:szCs w:val="24"/>
        </w:rPr>
        <w:t xml:space="preserve">students’ </w:t>
      </w:r>
      <w:r w:rsidRPr="008A6D63">
        <w:rPr>
          <w:rFonts w:ascii="Arial" w:hAnsi="Arial" w:cs="Arial"/>
          <w:sz w:val="24"/>
          <w:szCs w:val="24"/>
        </w:rPr>
        <w:t xml:space="preserve">homes. As hosts, </w:t>
      </w:r>
      <w:r w:rsidR="00C11264" w:rsidRPr="008A6D63">
        <w:rPr>
          <w:rFonts w:ascii="Arial" w:hAnsi="Arial" w:cs="Arial"/>
          <w:sz w:val="24"/>
          <w:szCs w:val="24"/>
        </w:rPr>
        <w:t>parents</w:t>
      </w:r>
      <w:r w:rsidRPr="008A6D63">
        <w:rPr>
          <w:rFonts w:ascii="Arial" w:hAnsi="Arial" w:cs="Arial"/>
          <w:sz w:val="24"/>
          <w:szCs w:val="24"/>
        </w:rPr>
        <w:t xml:space="preserve"> determine where their children </w:t>
      </w:r>
      <w:r w:rsidR="00776F8D" w:rsidRPr="008A6D63">
        <w:rPr>
          <w:rFonts w:ascii="Arial" w:hAnsi="Arial" w:cs="Arial"/>
          <w:sz w:val="24"/>
          <w:szCs w:val="24"/>
        </w:rPr>
        <w:t xml:space="preserve">learn, whether other things are taking place during the learning, and the level of interruption the students experience. </w:t>
      </w:r>
      <w:r w:rsidRPr="008A6D63">
        <w:rPr>
          <w:rFonts w:ascii="Arial" w:hAnsi="Arial" w:cs="Arial"/>
          <w:sz w:val="24"/>
          <w:szCs w:val="24"/>
        </w:rPr>
        <w:t xml:space="preserve">In this conditional hospitality that </w:t>
      </w:r>
      <w:r w:rsidR="00C11264" w:rsidRPr="008A6D63">
        <w:rPr>
          <w:rFonts w:ascii="Arial" w:hAnsi="Arial" w:cs="Arial"/>
          <w:sz w:val="24"/>
          <w:szCs w:val="24"/>
        </w:rPr>
        <w:t xml:space="preserve">classroom </w:t>
      </w:r>
      <w:r w:rsidRPr="008A6D63">
        <w:rPr>
          <w:rFonts w:ascii="Arial" w:hAnsi="Arial" w:cs="Arial"/>
          <w:sz w:val="24"/>
          <w:szCs w:val="24"/>
        </w:rPr>
        <w:t xml:space="preserve">teachers experience, parents can be a support and encouragement, but their presence may also be less positive. They may distract </w:t>
      </w:r>
      <w:r w:rsidR="00C11264" w:rsidRPr="008A6D63">
        <w:rPr>
          <w:rFonts w:ascii="Arial" w:hAnsi="Arial" w:cs="Arial"/>
          <w:sz w:val="24"/>
          <w:szCs w:val="24"/>
        </w:rPr>
        <w:t xml:space="preserve">the </w:t>
      </w:r>
      <w:r w:rsidR="009124F3" w:rsidRPr="008A6D63">
        <w:rPr>
          <w:rFonts w:ascii="Arial" w:hAnsi="Arial" w:cs="Arial"/>
          <w:sz w:val="24"/>
          <w:szCs w:val="24"/>
        </w:rPr>
        <w:t xml:space="preserve">students </w:t>
      </w:r>
      <w:r w:rsidRPr="008A6D63">
        <w:rPr>
          <w:rFonts w:ascii="Arial" w:hAnsi="Arial" w:cs="Arial"/>
          <w:sz w:val="24"/>
          <w:szCs w:val="24"/>
        </w:rPr>
        <w:t>by</w:t>
      </w:r>
      <w:r w:rsidR="00654A90" w:rsidRPr="008A6D63">
        <w:rPr>
          <w:rFonts w:ascii="Arial" w:hAnsi="Arial" w:cs="Arial"/>
          <w:sz w:val="24"/>
          <w:szCs w:val="24"/>
        </w:rPr>
        <w:t>, for example,</w:t>
      </w:r>
      <w:r w:rsidRPr="008A6D63">
        <w:rPr>
          <w:rFonts w:ascii="Arial" w:hAnsi="Arial" w:cs="Arial"/>
          <w:sz w:val="24"/>
          <w:szCs w:val="24"/>
        </w:rPr>
        <w:t xml:space="preserve"> talking during a lesson or explaining a task in a way that is not helpful. </w:t>
      </w:r>
    </w:p>
    <w:p w14:paraId="53DE64D0" w14:textId="2B2D849C" w:rsidR="00822C29" w:rsidRPr="008A6D63" w:rsidRDefault="00822C29" w:rsidP="008A6D63">
      <w:pPr>
        <w:spacing w:line="480" w:lineRule="auto"/>
        <w:ind w:firstLine="720"/>
        <w:rPr>
          <w:rFonts w:ascii="Arial" w:hAnsi="Arial" w:cs="Arial"/>
          <w:sz w:val="24"/>
          <w:szCs w:val="24"/>
        </w:rPr>
      </w:pPr>
      <w:r w:rsidRPr="008A6D63">
        <w:rPr>
          <w:rFonts w:ascii="Arial" w:hAnsi="Arial" w:cs="Arial"/>
          <w:sz w:val="24"/>
          <w:szCs w:val="24"/>
        </w:rPr>
        <w:lastRenderedPageBreak/>
        <w:t xml:space="preserve">As hosts of the classrooms, classroom teachers not only control the physical space they teach in, they also </w:t>
      </w:r>
      <w:r w:rsidR="00B60261" w:rsidRPr="008A6D63">
        <w:rPr>
          <w:rFonts w:ascii="Arial" w:hAnsi="Arial" w:cs="Arial"/>
          <w:sz w:val="24"/>
          <w:szCs w:val="24"/>
        </w:rPr>
        <w:t>create</w:t>
      </w:r>
      <w:r w:rsidRPr="008A6D63">
        <w:rPr>
          <w:rFonts w:ascii="Arial" w:hAnsi="Arial" w:cs="Arial"/>
          <w:sz w:val="24"/>
          <w:szCs w:val="24"/>
        </w:rPr>
        <w:t xml:space="preserve"> the ethos of the learning environment. However, SRE teachers are guests of the </w:t>
      </w:r>
      <w:r w:rsidR="00B60261" w:rsidRPr="008A6D63">
        <w:rPr>
          <w:rFonts w:ascii="Arial" w:hAnsi="Arial" w:cs="Arial"/>
          <w:sz w:val="24"/>
          <w:szCs w:val="24"/>
        </w:rPr>
        <w:t xml:space="preserve">existing </w:t>
      </w:r>
      <w:r w:rsidRPr="008A6D63">
        <w:rPr>
          <w:rFonts w:ascii="Arial" w:hAnsi="Arial" w:cs="Arial"/>
          <w:sz w:val="24"/>
          <w:szCs w:val="24"/>
        </w:rPr>
        <w:t xml:space="preserve">ethos of the classroom. </w:t>
      </w:r>
      <w:r w:rsidR="00E03D9C" w:rsidRPr="008A6D63">
        <w:rPr>
          <w:rFonts w:ascii="Arial" w:hAnsi="Arial" w:cs="Arial"/>
          <w:sz w:val="24"/>
          <w:szCs w:val="24"/>
        </w:rPr>
        <w:t xml:space="preserve">As </w:t>
      </w:r>
      <w:r w:rsidRPr="008A6D63">
        <w:rPr>
          <w:rFonts w:ascii="Arial" w:hAnsi="Arial" w:cs="Arial"/>
          <w:sz w:val="24"/>
          <w:szCs w:val="24"/>
        </w:rPr>
        <w:t xml:space="preserve">they </w:t>
      </w:r>
      <w:r w:rsidR="00E03D9C" w:rsidRPr="008A6D63">
        <w:rPr>
          <w:rFonts w:ascii="Arial" w:hAnsi="Arial" w:cs="Arial"/>
          <w:sz w:val="24"/>
          <w:szCs w:val="24"/>
        </w:rPr>
        <w:t>enter classrooms to teach about their Christian faith</w:t>
      </w:r>
      <w:r w:rsidRPr="008A6D63">
        <w:rPr>
          <w:rFonts w:ascii="Arial" w:hAnsi="Arial" w:cs="Arial"/>
          <w:sz w:val="24"/>
          <w:szCs w:val="24"/>
        </w:rPr>
        <w:t>,</w:t>
      </w:r>
      <w:r w:rsidR="00E03D9C" w:rsidRPr="008A6D63">
        <w:rPr>
          <w:rFonts w:ascii="Arial" w:hAnsi="Arial" w:cs="Arial"/>
          <w:sz w:val="24"/>
          <w:szCs w:val="24"/>
        </w:rPr>
        <w:t xml:space="preserve"> they encounter an environment that </w:t>
      </w:r>
      <w:r w:rsidR="00654A90" w:rsidRPr="008A6D63">
        <w:rPr>
          <w:rFonts w:ascii="Arial" w:hAnsi="Arial" w:cs="Arial"/>
          <w:sz w:val="24"/>
          <w:szCs w:val="24"/>
        </w:rPr>
        <w:t xml:space="preserve">ranges from being </w:t>
      </w:r>
      <w:r w:rsidR="00E03D9C" w:rsidRPr="008A6D63">
        <w:rPr>
          <w:rFonts w:ascii="Arial" w:hAnsi="Arial" w:cs="Arial"/>
          <w:sz w:val="24"/>
          <w:szCs w:val="24"/>
        </w:rPr>
        <w:t>positive to hostile</w:t>
      </w:r>
      <w:r w:rsidR="00B60261" w:rsidRPr="008A6D63">
        <w:rPr>
          <w:rFonts w:ascii="Arial" w:hAnsi="Arial" w:cs="Arial"/>
          <w:sz w:val="24"/>
          <w:szCs w:val="24"/>
        </w:rPr>
        <w:t xml:space="preserve"> to their beliefs</w:t>
      </w:r>
      <w:r w:rsidR="00E03D9C" w:rsidRPr="008A6D63">
        <w:rPr>
          <w:rFonts w:ascii="Arial" w:hAnsi="Arial" w:cs="Arial"/>
          <w:sz w:val="24"/>
          <w:szCs w:val="24"/>
        </w:rPr>
        <w:t xml:space="preserve">. SRE teachers recognise that they may be challenging the worldview of both their classroom teachers who are listening in to their teaching and the students’ parents who hear the stories after school. </w:t>
      </w:r>
      <w:r w:rsidRPr="008A6D63">
        <w:rPr>
          <w:rFonts w:ascii="Arial" w:hAnsi="Arial" w:cs="Arial"/>
          <w:sz w:val="24"/>
          <w:szCs w:val="24"/>
        </w:rPr>
        <w:t>Patricia is aware of her guest status in a classroom where the classroom teacher does not agree with her beliefs so that:</w:t>
      </w:r>
    </w:p>
    <w:p w14:paraId="103DB93E" w14:textId="16F5EC9A" w:rsidR="00822C29" w:rsidRPr="008A6D63" w:rsidRDefault="00822C29" w:rsidP="008A6D63">
      <w:pPr>
        <w:spacing w:line="480" w:lineRule="auto"/>
        <w:ind w:left="720"/>
        <w:rPr>
          <w:rFonts w:ascii="Arial" w:hAnsi="Arial" w:cs="Arial"/>
          <w:sz w:val="24"/>
          <w:szCs w:val="24"/>
        </w:rPr>
      </w:pPr>
      <w:r w:rsidRPr="008A6D63">
        <w:rPr>
          <w:rFonts w:ascii="Arial" w:hAnsi="Arial" w:cs="Arial"/>
          <w:sz w:val="24"/>
          <w:szCs w:val="24"/>
        </w:rPr>
        <w:t>When the kids are asking me curly questions, I see [the classroom teacher] look up and then she nods and goes back to what she is doing. There isn’t the camaraderie that can sometimes happen.</w:t>
      </w:r>
    </w:p>
    <w:p w14:paraId="042C3BDA" w14:textId="546F228B" w:rsidR="00E03D9C" w:rsidRPr="008A6D63" w:rsidRDefault="00822C29" w:rsidP="008A6D63">
      <w:pPr>
        <w:spacing w:line="480" w:lineRule="auto"/>
        <w:rPr>
          <w:rFonts w:ascii="Arial" w:hAnsi="Arial" w:cs="Arial"/>
          <w:sz w:val="24"/>
          <w:szCs w:val="24"/>
        </w:rPr>
      </w:pPr>
      <w:r w:rsidRPr="008A6D63">
        <w:rPr>
          <w:rFonts w:ascii="Arial" w:hAnsi="Arial" w:cs="Arial"/>
          <w:sz w:val="24"/>
          <w:szCs w:val="24"/>
        </w:rPr>
        <w:t xml:space="preserve">Similarly, Elissa is aware that she may be teaching material that her students’ parents will disagree with. She recognises that she: </w:t>
      </w:r>
    </w:p>
    <w:p w14:paraId="07356581" w14:textId="55E9EB08" w:rsidR="00E03D9C" w:rsidRPr="008A6D63" w:rsidRDefault="00E03D9C" w:rsidP="008A6D63">
      <w:pPr>
        <w:spacing w:line="480" w:lineRule="auto"/>
        <w:ind w:left="720"/>
        <w:rPr>
          <w:rFonts w:ascii="Arial" w:hAnsi="Arial" w:cs="Arial"/>
          <w:sz w:val="24"/>
          <w:szCs w:val="24"/>
        </w:rPr>
      </w:pPr>
      <w:r w:rsidRPr="008A6D63">
        <w:rPr>
          <w:rFonts w:ascii="Arial" w:hAnsi="Arial" w:cs="Arial"/>
          <w:sz w:val="24"/>
          <w:szCs w:val="24"/>
        </w:rPr>
        <w:t>need</w:t>
      </w:r>
      <w:r w:rsidR="00822C29" w:rsidRPr="008A6D63">
        <w:rPr>
          <w:rFonts w:ascii="Arial" w:hAnsi="Arial" w:cs="Arial"/>
          <w:sz w:val="24"/>
          <w:szCs w:val="24"/>
        </w:rPr>
        <w:t>s</w:t>
      </w:r>
      <w:r w:rsidRPr="008A6D63">
        <w:rPr>
          <w:rFonts w:ascii="Arial" w:hAnsi="Arial" w:cs="Arial"/>
          <w:sz w:val="24"/>
          <w:szCs w:val="24"/>
        </w:rPr>
        <w:t xml:space="preserve"> to keep in mind that there are certain lessons that almost end up disrespecting [parents’ beliefs; and] at worse, they can think that it might be brainwashing.</w:t>
      </w:r>
    </w:p>
    <w:p w14:paraId="248ACEC0" w14:textId="0C451770" w:rsidR="00E03D9C" w:rsidRPr="008A6D63" w:rsidRDefault="00822C29" w:rsidP="008A6D63">
      <w:pPr>
        <w:spacing w:line="480" w:lineRule="auto"/>
        <w:rPr>
          <w:rFonts w:ascii="Arial" w:hAnsi="Arial" w:cs="Arial"/>
          <w:sz w:val="24"/>
          <w:szCs w:val="24"/>
        </w:rPr>
      </w:pPr>
      <w:r w:rsidRPr="008A6D63">
        <w:rPr>
          <w:rFonts w:ascii="Arial" w:hAnsi="Arial" w:cs="Arial"/>
          <w:sz w:val="24"/>
          <w:szCs w:val="24"/>
        </w:rPr>
        <w:t xml:space="preserve">When SRE teachers, like Bart, find a classroom teacher who is a Christian there is a meeting of likeness, a sharing in a common spirituality that acts as a modifier on the guest/host relationship. The SRE teacher is no longer Derrida’s (2000, p. 7) “stranger”; someone who is “unknown, where I know nothing of him” but an ally and friend. Several of the SRE teachers comment on this experience; Nicole describes how the “whole </w:t>
      </w:r>
      <w:r w:rsidRPr="008A6D63">
        <w:rPr>
          <w:rFonts w:ascii="Arial" w:hAnsi="Arial" w:cs="Arial"/>
          <w:sz w:val="24"/>
          <w:szCs w:val="24"/>
        </w:rPr>
        <w:lastRenderedPageBreak/>
        <w:t>atmosphere will be quite different” when there is a “Christian principal who is one hundred percent behind you”. Similarly, Daniel describes the teaching principal in his classroom as a Christian who “trusts us to do what we do, I haven’t had a problem in that class”.</w:t>
      </w:r>
      <w:r w:rsidR="00E03D9C" w:rsidRPr="008A6D63">
        <w:rPr>
          <w:rFonts w:ascii="Arial" w:hAnsi="Arial" w:cs="Arial"/>
          <w:sz w:val="24"/>
          <w:szCs w:val="24"/>
        </w:rPr>
        <w:t xml:space="preserve"> </w:t>
      </w:r>
    </w:p>
    <w:p w14:paraId="3C63D0BC" w14:textId="41E8C1D8" w:rsidR="005514BB" w:rsidRPr="008A6D63" w:rsidRDefault="005122F8" w:rsidP="008A6D63">
      <w:pPr>
        <w:spacing w:line="480" w:lineRule="auto"/>
        <w:ind w:firstLine="720"/>
        <w:rPr>
          <w:rFonts w:ascii="Arial" w:hAnsi="Arial" w:cs="Arial"/>
          <w:sz w:val="24"/>
          <w:szCs w:val="24"/>
        </w:rPr>
      </w:pPr>
      <w:r w:rsidRPr="008A6D63">
        <w:rPr>
          <w:rFonts w:ascii="Arial" w:hAnsi="Arial" w:cs="Arial"/>
          <w:sz w:val="24"/>
          <w:szCs w:val="24"/>
        </w:rPr>
        <w:t xml:space="preserve">Remote learning is </w:t>
      </w:r>
      <w:proofErr w:type="gramStart"/>
      <w:r w:rsidRPr="008A6D63">
        <w:rPr>
          <w:rFonts w:ascii="Arial" w:hAnsi="Arial" w:cs="Arial"/>
          <w:sz w:val="24"/>
          <w:szCs w:val="24"/>
        </w:rPr>
        <w:t>similar to</w:t>
      </w:r>
      <w:proofErr w:type="gramEnd"/>
      <w:r w:rsidRPr="008A6D63">
        <w:rPr>
          <w:rFonts w:ascii="Arial" w:hAnsi="Arial" w:cs="Arial"/>
          <w:sz w:val="24"/>
          <w:szCs w:val="24"/>
        </w:rPr>
        <w:t xml:space="preserve"> SRE teaching because </w:t>
      </w:r>
      <w:r w:rsidR="00B60261" w:rsidRPr="008A6D63">
        <w:rPr>
          <w:rFonts w:ascii="Arial" w:hAnsi="Arial" w:cs="Arial"/>
          <w:sz w:val="24"/>
          <w:szCs w:val="24"/>
        </w:rPr>
        <w:t xml:space="preserve">when </w:t>
      </w:r>
      <w:r w:rsidR="002B3DDC" w:rsidRPr="008A6D63">
        <w:rPr>
          <w:rFonts w:ascii="Arial" w:hAnsi="Arial" w:cs="Arial"/>
          <w:sz w:val="24"/>
          <w:szCs w:val="24"/>
        </w:rPr>
        <w:t xml:space="preserve">classroom teachers </w:t>
      </w:r>
      <w:r w:rsidRPr="008A6D63">
        <w:rPr>
          <w:rFonts w:ascii="Arial" w:hAnsi="Arial" w:cs="Arial"/>
          <w:sz w:val="24"/>
          <w:szCs w:val="24"/>
        </w:rPr>
        <w:t xml:space="preserve">enter </w:t>
      </w:r>
      <w:r w:rsidR="002B3DDC" w:rsidRPr="008A6D63">
        <w:rPr>
          <w:rFonts w:ascii="Arial" w:hAnsi="Arial" w:cs="Arial"/>
          <w:sz w:val="24"/>
          <w:szCs w:val="24"/>
        </w:rPr>
        <w:t xml:space="preserve">their </w:t>
      </w:r>
      <w:r w:rsidRPr="008A6D63">
        <w:rPr>
          <w:rFonts w:ascii="Arial" w:hAnsi="Arial" w:cs="Arial"/>
          <w:sz w:val="24"/>
          <w:szCs w:val="24"/>
        </w:rPr>
        <w:t xml:space="preserve">students’ homes </w:t>
      </w:r>
      <w:r w:rsidR="00561E6E" w:rsidRPr="008A6D63">
        <w:rPr>
          <w:rFonts w:ascii="Arial" w:hAnsi="Arial" w:cs="Arial"/>
          <w:sz w:val="24"/>
          <w:szCs w:val="24"/>
        </w:rPr>
        <w:t>t</w:t>
      </w:r>
      <w:r w:rsidR="005D61A0" w:rsidRPr="008A6D63">
        <w:rPr>
          <w:rFonts w:ascii="Arial" w:hAnsi="Arial" w:cs="Arial"/>
          <w:sz w:val="24"/>
          <w:szCs w:val="24"/>
        </w:rPr>
        <w:t xml:space="preserve">he values and beliefs that </w:t>
      </w:r>
      <w:r w:rsidR="00C11264" w:rsidRPr="008A6D63">
        <w:rPr>
          <w:rFonts w:ascii="Arial" w:hAnsi="Arial" w:cs="Arial"/>
          <w:sz w:val="24"/>
          <w:szCs w:val="24"/>
        </w:rPr>
        <w:t xml:space="preserve">they </w:t>
      </w:r>
      <w:r w:rsidRPr="008A6D63">
        <w:rPr>
          <w:rFonts w:ascii="Arial" w:hAnsi="Arial" w:cs="Arial"/>
          <w:sz w:val="24"/>
          <w:szCs w:val="24"/>
        </w:rPr>
        <w:t xml:space="preserve">hold and share in </w:t>
      </w:r>
      <w:r w:rsidR="00C11264" w:rsidRPr="008A6D63">
        <w:rPr>
          <w:rFonts w:ascii="Arial" w:hAnsi="Arial" w:cs="Arial"/>
          <w:sz w:val="24"/>
          <w:szCs w:val="24"/>
        </w:rPr>
        <w:t xml:space="preserve">their </w:t>
      </w:r>
      <w:r w:rsidR="005D61A0" w:rsidRPr="008A6D63">
        <w:rPr>
          <w:rFonts w:ascii="Arial" w:hAnsi="Arial" w:cs="Arial"/>
          <w:sz w:val="24"/>
          <w:szCs w:val="24"/>
        </w:rPr>
        <w:t>classroom</w:t>
      </w:r>
      <w:r w:rsidRPr="008A6D63">
        <w:rPr>
          <w:rFonts w:ascii="Arial" w:hAnsi="Arial" w:cs="Arial"/>
          <w:sz w:val="24"/>
          <w:szCs w:val="24"/>
        </w:rPr>
        <w:t>s</w:t>
      </w:r>
      <w:r w:rsidR="005D61A0" w:rsidRPr="008A6D63">
        <w:rPr>
          <w:rFonts w:ascii="Arial" w:hAnsi="Arial" w:cs="Arial"/>
          <w:sz w:val="24"/>
          <w:szCs w:val="24"/>
        </w:rPr>
        <w:t xml:space="preserve"> may be different to the values and beliefs of the home. This is particularly the case as </w:t>
      </w:r>
      <w:r w:rsidR="00C11264" w:rsidRPr="008A6D63">
        <w:rPr>
          <w:rFonts w:ascii="Arial" w:hAnsi="Arial" w:cs="Arial"/>
          <w:sz w:val="24"/>
          <w:szCs w:val="24"/>
        </w:rPr>
        <w:t xml:space="preserve">classroom </w:t>
      </w:r>
      <w:r w:rsidR="005D61A0" w:rsidRPr="008A6D63">
        <w:rPr>
          <w:rFonts w:ascii="Arial" w:hAnsi="Arial" w:cs="Arial"/>
          <w:sz w:val="24"/>
          <w:szCs w:val="24"/>
        </w:rPr>
        <w:t>teachers share their Christian faith through prayer, bible reading, Christian Development lessons and Chapel services. For example, in my Year 6 class where we start the day with a bible reading and prayer</w:t>
      </w:r>
      <w:r w:rsidR="00561E6E" w:rsidRPr="008A6D63">
        <w:rPr>
          <w:rFonts w:ascii="Arial" w:hAnsi="Arial" w:cs="Arial"/>
          <w:sz w:val="24"/>
          <w:szCs w:val="24"/>
        </w:rPr>
        <w:t>,</w:t>
      </w:r>
      <w:r w:rsidR="005D61A0" w:rsidRPr="008A6D63">
        <w:rPr>
          <w:rFonts w:ascii="Arial" w:hAnsi="Arial" w:cs="Arial"/>
          <w:sz w:val="24"/>
          <w:szCs w:val="24"/>
        </w:rPr>
        <w:t xml:space="preserve"> I have been strongly aware that this may be the first time that these things have taken place in a student’s home. </w:t>
      </w:r>
      <w:r w:rsidR="00C11264" w:rsidRPr="008A6D63">
        <w:rPr>
          <w:rFonts w:ascii="Arial" w:hAnsi="Arial" w:cs="Arial"/>
          <w:sz w:val="24"/>
          <w:szCs w:val="24"/>
        </w:rPr>
        <w:t xml:space="preserve">This has made me hesitate and consider carefully </w:t>
      </w:r>
      <w:r w:rsidR="005A0B4B" w:rsidRPr="008A6D63">
        <w:rPr>
          <w:rFonts w:ascii="Arial" w:hAnsi="Arial" w:cs="Arial"/>
          <w:sz w:val="24"/>
          <w:szCs w:val="24"/>
        </w:rPr>
        <w:t xml:space="preserve">both </w:t>
      </w:r>
      <w:r w:rsidR="00C11264" w:rsidRPr="008A6D63">
        <w:rPr>
          <w:rFonts w:ascii="Arial" w:hAnsi="Arial" w:cs="Arial"/>
          <w:sz w:val="24"/>
          <w:szCs w:val="24"/>
        </w:rPr>
        <w:t>what I am saying</w:t>
      </w:r>
      <w:r w:rsidR="005A0B4B" w:rsidRPr="008A6D63">
        <w:rPr>
          <w:rFonts w:ascii="Arial" w:hAnsi="Arial" w:cs="Arial"/>
          <w:sz w:val="24"/>
          <w:szCs w:val="24"/>
        </w:rPr>
        <w:t xml:space="preserve">, and how I am saying it. </w:t>
      </w:r>
    </w:p>
    <w:p w14:paraId="3B11BD86" w14:textId="3884C841" w:rsidR="005514BB" w:rsidRPr="00610C06" w:rsidRDefault="00610C06" w:rsidP="008A6D63">
      <w:pPr>
        <w:spacing w:line="480" w:lineRule="auto"/>
        <w:rPr>
          <w:rFonts w:ascii="Arial" w:hAnsi="Arial" w:cs="Arial"/>
          <w:b/>
          <w:sz w:val="24"/>
          <w:szCs w:val="24"/>
        </w:rPr>
      </w:pPr>
      <w:r>
        <w:rPr>
          <w:rFonts w:ascii="Arial" w:hAnsi="Arial" w:cs="Arial"/>
          <w:b/>
          <w:sz w:val="24"/>
          <w:szCs w:val="24"/>
        </w:rPr>
        <w:t xml:space="preserve">Teachers </w:t>
      </w:r>
      <w:r w:rsidR="005514BB" w:rsidRPr="00610C06">
        <w:rPr>
          <w:rFonts w:ascii="Arial" w:hAnsi="Arial" w:cs="Arial"/>
          <w:b/>
          <w:sz w:val="24"/>
          <w:szCs w:val="24"/>
        </w:rPr>
        <w:t>don’t always have access to resources</w:t>
      </w:r>
    </w:p>
    <w:p w14:paraId="4CE0B662" w14:textId="1B5595AC" w:rsidR="00913AE4" w:rsidRPr="008A6D63" w:rsidRDefault="00645258" w:rsidP="008A6D63">
      <w:pPr>
        <w:spacing w:line="480" w:lineRule="auto"/>
        <w:ind w:firstLine="720"/>
        <w:rPr>
          <w:rFonts w:ascii="Arial" w:hAnsi="Arial" w:cs="Arial"/>
          <w:sz w:val="24"/>
          <w:szCs w:val="24"/>
        </w:rPr>
      </w:pPr>
      <w:r w:rsidRPr="008A6D63">
        <w:rPr>
          <w:rFonts w:ascii="Arial" w:hAnsi="Arial" w:cs="Arial"/>
          <w:sz w:val="24"/>
          <w:szCs w:val="24"/>
        </w:rPr>
        <w:t>Part of the responsibility of a classroom teacher is to organise the necessary resources for a lesson</w:t>
      </w:r>
      <w:r w:rsidR="00B60261" w:rsidRPr="008A6D63">
        <w:rPr>
          <w:rFonts w:ascii="Arial" w:hAnsi="Arial" w:cs="Arial"/>
          <w:sz w:val="24"/>
          <w:szCs w:val="24"/>
        </w:rPr>
        <w:t>. This may include</w:t>
      </w:r>
      <w:r w:rsidRPr="008A6D63">
        <w:rPr>
          <w:rFonts w:ascii="Arial" w:hAnsi="Arial" w:cs="Arial"/>
          <w:sz w:val="24"/>
          <w:szCs w:val="24"/>
        </w:rPr>
        <w:t xml:space="preserve"> organising the furniture in the room, providing paper copies of necessary work, and distributing other necessary hands-on resources. When teaching at school this is a relatively simple organisational component of teaching. However, as guests of the school this is often not the case for SRE teachers. </w:t>
      </w:r>
      <w:r w:rsidR="005514BB" w:rsidRPr="008A6D63">
        <w:rPr>
          <w:rFonts w:ascii="Arial" w:hAnsi="Arial" w:cs="Arial"/>
          <w:sz w:val="24"/>
          <w:szCs w:val="24"/>
        </w:rPr>
        <w:t xml:space="preserve">SRE teachers are reminded that they are guests when they </w:t>
      </w:r>
      <w:r w:rsidR="005A0B4B" w:rsidRPr="008A6D63">
        <w:rPr>
          <w:rFonts w:ascii="Arial" w:hAnsi="Arial" w:cs="Arial"/>
          <w:sz w:val="24"/>
          <w:szCs w:val="24"/>
        </w:rPr>
        <w:t xml:space="preserve">must </w:t>
      </w:r>
      <w:r w:rsidR="005514BB" w:rsidRPr="008A6D63">
        <w:rPr>
          <w:rFonts w:ascii="Arial" w:hAnsi="Arial" w:cs="Arial"/>
          <w:sz w:val="24"/>
          <w:szCs w:val="24"/>
        </w:rPr>
        <w:t xml:space="preserve">ask permission to use the classroom </w:t>
      </w:r>
      <w:r w:rsidRPr="008A6D63">
        <w:rPr>
          <w:rFonts w:ascii="Arial" w:hAnsi="Arial" w:cs="Arial"/>
          <w:sz w:val="24"/>
          <w:szCs w:val="24"/>
        </w:rPr>
        <w:t xml:space="preserve">facilities and </w:t>
      </w:r>
      <w:r w:rsidR="005514BB" w:rsidRPr="008A6D63">
        <w:rPr>
          <w:rFonts w:ascii="Arial" w:hAnsi="Arial" w:cs="Arial"/>
          <w:sz w:val="24"/>
          <w:szCs w:val="24"/>
        </w:rPr>
        <w:t>resources</w:t>
      </w:r>
      <w:r w:rsidRPr="008A6D63">
        <w:rPr>
          <w:rFonts w:ascii="Arial" w:hAnsi="Arial" w:cs="Arial"/>
          <w:sz w:val="24"/>
          <w:szCs w:val="24"/>
        </w:rPr>
        <w:t xml:space="preserve">. </w:t>
      </w:r>
      <w:r w:rsidR="009124F3" w:rsidRPr="008A6D63">
        <w:rPr>
          <w:rFonts w:ascii="Arial" w:hAnsi="Arial" w:cs="Arial"/>
          <w:sz w:val="24"/>
          <w:szCs w:val="24"/>
        </w:rPr>
        <w:t xml:space="preserve">This is exemplified in Ruby’s description of </w:t>
      </w:r>
      <w:r w:rsidRPr="008A6D63">
        <w:rPr>
          <w:rFonts w:ascii="Arial" w:hAnsi="Arial" w:cs="Arial"/>
          <w:sz w:val="24"/>
          <w:szCs w:val="24"/>
        </w:rPr>
        <w:t xml:space="preserve">how it is helpful when the “school is on board” because she can “ask for things that help you teach better”. </w:t>
      </w:r>
      <w:r w:rsidR="00654A90" w:rsidRPr="008A6D63">
        <w:rPr>
          <w:rFonts w:ascii="Arial" w:hAnsi="Arial" w:cs="Arial"/>
          <w:sz w:val="24"/>
          <w:szCs w:val="24"/>
        </w:rPr>
        <w:t xml:space="preserve">Because of this, many </w:t>
      </w:r>
      <w:r w:rsidRPr="008A6D63">
        <w:rPr>
          <w:rFonts w:ascii="Arial" w:hAnsi="Arial" w:cs="Arial"/>
          <w:sz w:val="24"/>
          <w:szCs w:val="24"/>
        </w:rPr>
        <w:t xml:space="preserve">SRE teachers do not use the school’s resources, </w:t>
      </w:r>
      <w:r w:rsidRPr="008A6D63">
        <w:rPr>
          <w:rFonts w:ascii="Arial" w:hAnsi="Arial" w:cs="Arial"/>
          <w:sz w:val="24"/>
          <w:szCs w:val="24"/>
        </w:rPr>
        <w:lastRenderedPageBreak/>
        <w:t xml:space="preserve">preferring to make do with whatever they can carry in to the lesson. </w:t>
      </w:r>
      <w:r w:rsidR="00654A90" w:rsidRPr="008A6D63">
        <w:rPr>
          <w:rFonts w:ascii="Arial" w:hAnsi="Arial" w:cs="Arial"/>
          <w:sz w:val="24"/>
          <w:szCs w:val="24"/>
        </w:rPr>
        <w:t xml:space="preserve">For example, </w:t>
      </w:r>
      <w:r w:rsidRPr="008A6D63">
        <w:rPr>
          <w:rFonts w:ascii="Arial" w:hAnsi="Arial" w:cs="Arial"/>
          <w:sz w:val="24"/>
          <w:szCs w:val="24"/>
        </w:rPr>
        <w:t xml:space="preserve">Bart explains that: </w:t>
      </w:r>
    </w:p>
    <w:p w14:paraId="63C1B3BA" w14:textId="3FE4B1FA" w:rsidR="00913AE4" w:rsidRPr="008A6D63" w:rsidRDefault="00645258" w:rsidP="008A6D63">
      <w:pPr>
        <w:spacing w:before="198" w:line="480" w:lineRule="auto"/>
        <w:ind w:left="940" w:right="180"/>
        <w:rPr>
          <w:rFonts w:ascii="Arial" w:hAnsi="Arial" w:cs="Arial"/>
          <w:sz w:val="24"/>
          <w:szCs w:val="24"/>
        </w:rPr>
      </w:pPr>
      <w:r w:rsidRPr="008A6D63">
        <w:rPr>
          <w:rFonts w:ascii="Arial" w:hAnsi="Arial" w:cs="Arial"/>
          <w:sz w:val="24"/>
          <w:szCs w:val="24"/>
        </w:rPr>
        <w:t>I d</w:t>
      </w:r>
      <w:r w:rsidR="00913AE4" w:rsidRPr="008A6D63">
        <w:rPr>
          <w:rFonts w:ascii="Arial" w:hAnsi="Arial" w:cs="Arial"/>
          <w:sz w:val="24"/>
          <w:szCs w:val="24"/>
        </w:rPr>
        <w:t xml:space="preserve">on’t get to set or address my own space, can’t add to it over </w:t>
      </w:r>
      <w:proofErr w:type="gramStart"/>
      <w:r w:rsidR="00913AE4" w:rsidRPr="008A6D63">
        <w:rPr>
          <w:rFonts w:ascii="Arial" w:hAnsi="Arial" w:cs="Arial"/>
          <w:sz w:val="24"/>
          <w:szCs w:val="24"/>
        </w:rPr>
        <w:t>a period of time</w:t>
      </w:r>
      <w:proofErr w:type="gramEnd"/>
      <w:r w:rsidR="00913AE4" w:rsidRPr="008A6D63">
        <w:rPr>
          <w:rFonts w:ascii="Arial" w:hAnsi="Arial" w:cs="Arial"/>
          <w:sz w:val="24"/>
          <w:szCs w:val="24"/>
        </w:rPr>
        <w:t>, everything has to be portable, get up put down, everything is rushed, given the limitations I try to do the best I can.</w:t>
      </w:r>
    </w:p>
    <w:p w14:paraId="4E06E5FF" w14:textId="77777777" w:rsidR="00377738" w:rsidRPr="008A6D63" w:rsidRDefault="00377738" w:rsidP="008A6D63">
      <w:pPr>
        <w:pStyle w:val="BodyText"/>
        <w:spacing w:after="160" w:line="480" w:lineRule="auto"/>
        <w:rPr>
          <w:rFonts w:ascii="Arial" w:eastAsiaTheme="minorHAnsi" w:hAnsi="Arial" w:cs="Arial"/>
          <w:lang w:eastAsia="en-US" w:bidi="ar-SA"/>
        </w:rPr>
      </w:pPr>
      <w:r w:rsidRPr="008A6D63">
        <w:rPr>
          <w:rFonts w:ascii="Arial" w:eastAsiaTheme="minorHAnsi" w:hAnsi="Arial" w:cs="Arial"/>
          <w:lang w:eastAsia="en-US" w:bidi="ar-SA"/>
        </w:rPr>
        <w:t>Regardless of the friendliness of the welcome, this experience is encapsulated in Jane’s description of what it means to be a guest:</w:t>
      </w:r>
    </w:p>
    <w:p w14:paraId="79B2593A" w14:textId="20708E89" w:rsidR="00377738" w:rsidRPr="008A6D63" w:rsidRDefault="00377738" w:rsidP="008A6D63">
      <w:pPr>
        <w:spacing w:line="480" w:lineRule="auto"/>
        <w:ind w:left="940" w:right="-90"/>
        <w:jc w:val="both"/>
        <w:rPr>
          <w:rFonts w:ascii="Arial" w:hAnsi="Arial" w:cs="Arial"/>
          <w:sz w:val="24"/>
          <w:szCs w:val="24"/>
        </w:rPr>
      </w:pPr>
      <w:r w:rsidRPr="008A6D63">
        <w:rPr>
          <w:rFonts w:ascii="Arial" w:hAnsi="Arial" w:cs="Arial"/>
          <w:sz w:val="24"/>
          <w:szCs w:val="24"/>
        </w:rPr>
        <w:t xml:space="preserve">Being a guest, there’s no assumptions. I’m not assuming and teaching the lesson as if it’s my classroom. We’re the guest, we’re the volunteer. We </w:t>
      </w:r>
      <w:proofErr w:type="gramStart"/>
      <w:r w:rsidRPr="008A6D63">
        <w:rPr>
          <w:rFonts w:ascii="Arial" w:hAnsi="Arial" w:cs="Arial"/>
          <w:sz w:val="24"/>
          <w:szCs w:val="24"/>
        </w:rPr>
        <w:t>have to</w:t>
      </w:r>
      <w:proofErr w:type="gramEnd"/>
      <w:r w:rsidRPr="008A6D63">
        <w:rPr>
          <w:rFonts w:ascii="Arial" w:hAnsi="Arial" w:cs="Arial"/>
          <w:sz w:val="24"/>
          <w:szCs w:val="24"/>
        </w:rPr>
        <w:t xml:space="preserve"> ask to use things.</w:t>
      </w:r>
    </w:p>
    <w:p w14:paraId="1918DE6F" w14:textId="1F629799" w:rsidR="00645258" w:rsidRPr="008A6D63" w:rsidRDefault="009124F3" w:rsidP="008A6D63">
      <w:pPr>
        <w:spacing w:line="480" w:lineRule="auto"/>
        <w:ind w:right="-90" w:firstLine="720"/>
        <w:rPr>
          <w:rFonts w:ascii="Arial" w:hAnsi="Arial" w:cs="Arial"/>
          <w:sz w:val="24"/>
          <w:szCs w:val="24"/>
        </w:rPr>
      </w:pPr>
      <w:r w:rsidRPr="008A6D63">
        <w:rPr>
          <w:rFonts w:ascii="Arial" w:hAnsi="Arial" w:cs="Arial"/>
          <w:sz w:val="24"/>
          <w:szCs w:val="24"/>
        </w:rPr>
        <w:t xml:space="preserve">As guests in </w:t>
      </w:r>
      <w:r w:rsidR="00C11264" w:rsidRPr="008A6D63">
        <w:rPr>
          <w:rFonts w:ascii="Arial" w:hAnsi="Arial" w:cs="Arial"/>
          <w:sz w:val="24"/>
          <w:szCs w:val="24"/>
        </w:rPr>
        <w:t xml:space="preserve">students’ </w:t>
      </w:r>
      <w:r w:rsidRPr="008A6D63">
        <w:rPr>
          <w:rFonts w:ascii="Arial" w:hAnsi="Arial" w:cs="Arial"/>
          <w:sz w:val="24"/>
          <w:szCs w:val="24"/>
        </w:rPr>
        <w:t xml:space="preserve">homes, </w:t>
      </w:r>
      <w:r w:rsidR="00C11264" w:rsidRPr="008A6D63">
        <w:rPr>
          <w:rFonts w:ascii="Arial" w:hAnsi="Arial" w:cs="Arial"/>
          <w:sz w:val="24"/>
          <w:szCs w:val="24"/>
        </w:rPr>
        <w:t xml:space="preserve">classroom teachers </w:t>
      </w:r>
      <w:r w:rsidRPr="008A6D63">
        <w:rPr>
          <w:rFonts w:ascii="Arial" w:hAnsi="Arial" w:cs="Arial"/>
          <w:sz w:val="24"/>
          <w:szCs w:val="24"/>
        </w:rPr>
        <w:t xml:space="preserve">also have limited access to the resources </w:t>
      </w:r>
      <w:r w:rsidR="00C11264" w:rsidRPr="008A6D63">
        <w:rPr>
          <w:rFonts w:ascii="Arial" w:hAnsi="Arial" w:cs="Arial"/>
          <w:sz w:val="24"/>
          <w:szCs w:val="24"/>
        </w:rPr>
        <w:t xml:space="preserve">they </w:t>
      </w:r>
      <w:r w:rsidRPr="008A6D63">
        <w:rPr>
          <w:rFonts w:ascii="Arial" w:hAnsi="Arial" w:cs="Arial"/>
          <w:sz w:val="24"/>
          <w:szCs w:val="24"/>
        </w:rPr>
        <w:t xml:space="preserve">would normally use in </w:t>
      </w:r>
      <w:r w:rsidR="00C11264" w:rsidRPr="008A6D63">
        <w:rPr>
          <w:rFonts w:ascii="Arial" w:hAnsi="Arial" w:cs="Arial"/>
          <w:sz w:val="24"/>
          <w:szCs w:val="24"/>
        </w:rPr>
        <w:t xml:space="preserve">their </w:t>
      </w:r>
      <w:r w:rsidRPr="008A6D63">
        <w:rPr>
          <w:rFonts w:ascii="Arial" w:hAnsi="Arial" w:cs="Arial"/>
          <w:sz w:val="24"/>
          <w:szCs w:val="24"/>
        </w:rPr>
        <w:t xml:space="preserve">teaching. </w:t>
      </w:r>
      <w:r w:rsidR="00C11264" w:rsidRPr="008A6D63">
        <w:rPr>
          <w:rFonts w:ascii="Arial" w:hAnsi="Arial" w:cs="Arial"/>
          <w:sz w:val="24"/>
          <w:szCs w:val="24"/>
        </w:rPr>
        <w:t xml:space="preserve"> </w:t>
      </w:r>
      <w:r w:rsidRPr="008A6D63">
        <w:rPr>
          <w:rFonts w:ascii="Arial" w:hAnsi="Arial" w:cs="Arial"/>
          <w:sz w:val="24"/>
          <w:szCs w:val="24"/>
        </w:rPr>
        <w:t xml:space="preserve">As has already been stated, </w:t>
      </w:r>
      <w:r w:rsidR="00332AC2" w:rsidRPr="008A6D63">
        <w:rPr>
          <w:rFonts w:ascii="Arial" w:hAnsi="Arial" w:cs="Arial"/>
          <w:sz w:val="24"/>
          <w:szCs w:val="24"/>
        </w:rPr>
        <w:t xml:space="preserve">classroom teachers </w:t>
      </w:r>
      <w:r w:rsidRPr="008A6D63">
        <w:rPr>
          <w:rFonts w:ascii="Arial" w:hAnsi="Arial" w:cs="Arial"/>
          <w:sz w:val="24"/>
          <w:szCs w:val="24"/>
        </w:rPr>
        <w:t xml:space="preserve">cannot control the spaces where </w:t>
      </w:r>
      <w:r w:rsidR="0016662C" w:rsidRPr="008A6D63">
        <w:rPr>
          <w:rFonts w:ascii="Arial" w:hAnsi="Arial" w:cs="Arial"/>
          <w:sz w:val="24"/>
          <w:szCs w:val="24"/>
        </w:rPr>
        <w:t xml:space="preserve">their </w:t>
      </w:r>
      <w:r w:rsidRPr="008A6D63">
        <w:rPr>
          <w:rFonts w:ascii="Arial" w:hAnsi="Arial" w:cs="Arial"/>
          <w:sz w:val="24"/>
          <w:szCs w:val="24"/>
        </w:rPr>
        <w:t xml:space="preserve">students </w:t>
      </w:r>
      <w:r w:rsidR="0016662C" w:rsidRPr="008A6D63">
        <w:rPr>
          <w:rFonts w:ascii="Arial" w:hAnsi="Arial" w:cs="Arial"/>
          <w:sz w:val="24"/>
          <w:szCs w:val="24"/>
        </w:rPr>
        <w:t>learn</w:t>
      </w:r>
      <w:r w:rsidRPr="008A6D63">
        <w:rPr>
          <w:rFonts w:ascii="Arial" w:hAnsi="Arial" w:cs="Arial"/>
          <w:sz w:val="24"/>
          <w:szCs w:val="24"/>
        </w:rPr>
        <w:t xml:space="preserve">. As a result, </w:t>
      </w:r>
      <w:r w:rsidR="00654A90" w:rsidRPr="008A6D63">
        <w:rPr>
          <w:rFonts w:ascii="Arial" w:hAnsi="Arial" w:cs="Arial"/>
          <w:sz w:val="24"/>
          <w:szCs w:val="24"/>
        </w:rPr>
        <w:t xml:space="preserve">students </w:t>
      </w:r>
      <w:r w:rsidRPr="008A6D63">
        <w:rPr>
          <w:rFonts w:ascii="Arial" w:hAnsi="Arial" w:cs="Arial"/>
          <w:sz w:val="24"/>
          <w:szCs w:val="24"/>
        </w:rPr>
        <w:t xml:space="preserve">may be </w:t>
      </w:r>
      <w:r w:rsidR="00654A90" w:rsidRPr="008A6D63">
        <w:rPr>
          <w:rFonts w:ascii="Arial" w:hAnsi="Arial" w:cs="Arial"/>
          <w:sz w:val="24"/>
          <w:szCs w:val="24"/>
        </w:rPr>
        <w:t xml:space="preserve">learning </w:t>
      </w:r>
      <w:r w:rsidRPr="008A6D63">
        <w:rPr>
          <w:rFonts w:ascii="Arial" w:hAnsi="Arial" w:cs="Arial"/>
          <w:sz w:val="24"/>
          <w:szCs w:val="24"/>
        </w:rPr>
        <w:t xml:space="preserve">at a dining room table, desk or sitting on their bed. In addition, because </w:t>
      </w:r>
      <w:r w:rsidR="0016662C" w:rsidRPr="008A6D63">
        <w:rPr>
          <w:rFonts w:ascii="Arial" w:hAnsi="Arial" w:cs="Arial"/>
          <w:sz w:val="24"/>
          <w:szCs w:val="24"/>
        </w:rPr>
        <w:t xml:space="preserve">classroom teachers </w:t>
      </w:r>
      <w:r w:rsidRPr="008A6D63">
        <w:rPr>
          <w:rFonts w:ascii="Arial" w:hAnsi="Arial" w:cs="Arial"/>
          <w:sz w:val="24"/>
          <w:szCs w:val="24"/>
        </w:rPr>
        <w:t xml:space="preserve">are not physically present, like the SRE teachers </w:t>
      </w:r>
      <w:r w:rsidR="0016662C" w:rsidRPr="008A6D63">
        <w:rPr>
          <w:rFonts w:ascii="Arial" w:hAnsi="Arial" w:cs="Arial"/>
          <w:sz w:val="24"/>
          <w:szCs w:val="24"/>
        </w:rPr>
        <w:t xml:space="preserve">they </w:t>
      </w:r>
      <w:r w:rsidRPr="008A6D63">
        <w:rPr>
          <w:rFonts w:ascii="Arial" w:hAnsi="Arial" w:cs="Arial"/>
          <w:sz w:val="24"/>
          <w:szCs w:val="24"/>
        </w:rPr>
        <w:t xml:space="preserve">must “make do” with whatever we can “carry” in to the lesson because students may not have the required resources available to them. For example, recently in a maths lesson I asked students to bring a ruler and paper to the lesson. However, three of my students did not have a ruler in the house that they could use. </w:t>
      </w:r>
      <w:r w:rsidR="0016662C" w:rsidRPr="008A6D63">
        <w:rPr>
          <w:rFonts w:ascii="Arial" w:hAnsi="Arial" w:cs="Arial"/>
          <w:sz w:val="24"/>
          <w:szCs w:val="24"/>
        </w:rPr>
        <w:t xml:space="preserve">This further shifts the power balance, as classroom teachers rely on the resources available in their students’ homes and/or their students’ willingness to ensure they have them with them during the lesson. </w:t>
      </w:r>
      <w:r w:rsidR="0016662C" w:rsidRPr="008A6D63">
        <w:rPr>
          <w:rFonts w:ascii="Arial" w:hAnsi="Arial" w:cs="Arial"/>
          <w:sz w:val="24"/>
          <w:szCs w:val="24"/>
        </w:rPr>
        <w:lastRenderedPageBreak/>
        <w:t xml:space="preserve">To adjust to this situation, </w:t>
      </w:r>
      <w:r w:rsidRPr="008A6D63">
        <w:rPr>
          <w:rFonts w:ascii="Arial" w:hAnsi="Arial" w:cs="Arial"/>
          <w:sz w:val="24"/>
          <w:szCs w:val="24"/>
        </w:rPr>
        <w:t xml:space="preserve">teachers need to create resources that can be accessed online or modify their lessons for a situation where there is less access to resources. </w:t>
      </w:r>
    </w:p>
    <w:p w14:paraId="0CAAD41C" w14:textId="1F2AA064" w:rsidR="00A4794E" w:rsidRPr="00610C06" w:rsidRDefault="00610C06" w:rsidP="008A6D63">
      <w:pPr>
        <w:spacing w:line="480" w:lineRule="auto"/>
        <w:rPr>
          <w:rFonts w:ascii="Arial" w:hAnsi="Arial" w:cs="Arial"/>
          <w:b/>
          <w:sz w:val="24"/>
          <w:szCs w:val="24"/>
        </w:rPr>
      </w:pPr>
      <w:r>
        <w:rPr>
          <w:rFonts w:ascii="Arial" w:hAnsi="Arial" w:cs="Arial"/>
          <w:b/>
          <w:sz w:val="24"/>
          <w:szCs w:val="24"/>
        </w:rPr>
        <w:t>S</w:t>
      </w:r>
      <w:r w:rsidR="00A4794E" w:rsidRPr="00610C06">
        <w:rPr>
          <w:rFonts w:ascii="Arial" w:hAnsi="Arial" w:cs="Arial"/>
          <w:b/>
          <w:sz w:val="24"/>
          <w:szCs w:val="24"/>
        </w:rPr>
        <w:t xml:space="preserve">tudents can more readily opt out </w:t>
      </w:r>
    </w:p>
    <w:p w14:paraId="49F85121" w14:textId="44CE71F3" w:rsidR="003A76FE" w:rsidRPr="008A6D63" w:rsidRDefault="001D2351" w:rsidP="008A6D63">
      <w:pPr>
        <w:spacing w:line="480" w:lineRule="auto"/>
        <w:ind w:firstLine="720"/>
        <w:rPr>
          <w:rFonts w:ascii="Arial" w:hAnsi="Arial" w:cs="Arial"/>
          <w:sz w:val="24"/>
          <w:szCs w:val="24"/>
        </w:rPr>
      </w:pPr>
      <w:r w:rsidRPr="008A6D63">
        <w:rPr>
          <w:rFonts w:ascii="Arial" w:hAnsi="Arial" w:cs="Arial"/>
          <w:sz w:val="24"/>
          <w:szCs w:val="24"/>
        </w:rPr>
        <w:t>Metcalfe and Game (2006, p. 75) point out, it is important that teacher</w:t>
      </w:r>
      <w:r w:rsidR="00654A90" w:rsidRPr="008A6D63">
        <w:rPr>
          <w:rFonts w:ascii="Arial" w:hAnsi="Arial" w:cs="Arial"/>
          <w:sz w:val="24"/>
          <w:szCs w:val="24"/>
        </w:rPr>
        <w:t>s</w:t>
      </w:r>
      <w:r w:rsidRPr="008A6D63">
        <w:rPr>
          <w:rFonts w:ascii="Arial" w:hAnsi="Arial" w:cs="Arial"/>
          <w:sz w:val="24"/>
          <w:szCs w:val="24"/>
        </w:rPr>
        <w:t xml:space="preserve"> “establish a creative, reliable learning environment in the classroom”. </w:t>
      </w:r>
      <w:r w:rsidR="002713E8" w:rsidRPr="008A6D63">
        <w:rPr>
          <w:rFonts w:ascii="Arial" w:hAnsi="Arial" w:cs="Arial"/>
          <w:sz w:val="24"/>
          <w:szCs w:val="24"/>
        </w:rPr>
        <w:t xml:space="preserve">In any teaching and learning setting, </w:t>
      </w:r>
      <w:r w:rsidRPr="008A6D63">
        <w:rPr>
          <w:rFonts w:ascii="Arial" w:hAnsi="Arial" w:cs="Arial"/>
          <w:sz w:val="24"/>
          <w:szCs w:val="24"/>
        </w:rPr>
        <w:t xml:space="preserve">classroom </w:t>
      </w:r>
      <w:r w:rsidR="002713E8" w:rsidRPr="008A6D63">
        <w:rPr>
          <w:rFonts w:ascii="Arial" w:hAnsi="Arial" w:cs="Arial"/>
          <w:sz w:val="24"/>
          <w:szCs w:val="24"/>
        </w:rPr>
        <w:t xml:space="preserve">teachers </w:t>
      </w:r>
      <w:r w:rsidRPr="008A6D63">
        <w:rPr>
          <w:rFonts w:ascii="Arial" w:hAnsi="Arial" w:cs="Arial"/>
          <w:sz w:val="24"/>
          <w:szCs w:val="24"/>
        </w:rPr>
        <w:t xml:space="preserve">also work </w:t>
      </w:r>
      <w:r w:rsidR="002713E8" w:rsidRPr="008A6D63">
        <w:rPr>
          <w:rFonts w:ascii="Arial" w:hAnsi="Arial" w:cs="Arial"/>
          <w:sz w:val="24"/>
          <w:szCs w:val="24"/>
        </w:rPr>
        <w:t xml:space="preserve">to develop lessons that engage and support the learning of all students. </w:t>
      </w:r>
      <w:r w:rsidR="00162E1E" w:rsidRPr="008A6D63">
        <w:rPr>
          <w:rFonts w:ascii="Arial" w:hAnsi="Arial" w:cs="Arial"/>
          <w:sz w:val="24"/>
          <w:szCs w:val="24"/>
        </w:rPr>
        <w:t xml:space="preserve">For </w:t>
      </w:r>
      <w:r w:rsidR="00812428" w:rsidRPr="008A6D63">
        <w:rPr>
          <w:rFonts w:ascii="Arial" w:hAnsi="Arial" w:cs="Arial"/>
          <w:sz w:val="24"/>
          <w:szCs w:val="24"/>
        </w:rPr>
        <w:t>SRE teachers</w:t>
      </w:r>
      <w:r w:rsidR="00162E1E" w:rsidRPr="008A6D63">
        <w:rPr>
          <w:rFonts w:ascii="Arial" w:hAnsi="Arial" w:cs="Arial"/>
          <w:sz w:val="24"/>
          <w:szCs w:val="24"/>
        </w:rPr>
        <w:t xml:space="preserve">, </w:t>
      </w:r>
      <w:r w:rsidR="002713E8" w:rsidRPr="008A6D63">
        <w:rPr>
          <w:rFonts w:ascii="Arial" w:hAnsi="Arial" w:cs="Arial"/>
          <w:sz w:val="24"/>
          <w:szCs w:val="24"/>
        </w:rPr>
        <w:t xml:space="preserve">the need to create engaging, interesting lessons is magnified because participation in SRE lessons is voluntary and students (with their parents’ permission) can opt out of SRE lessons at any time during the year. </w:t>
      </w:r>
      <w:r w:rsidR="003A76FE" w:rsidRPr="008A6D63">
        <w:rPr>
          <w:rFonts w:ascii="Arial" w:hAnsi="Arial" w:cs="Arial"/>
          <w:sz w:val="24"/>
          <w:szCs w:val="24"/>
        </w:rPr>
        <w:t>For John this means</w:t>
      </w:r>
      <w:r w:rsidR="00812428" w:rsidRPr="008A6D63">
        <w:rPr>
          <w:rFonts w:ascii="Arial" w:hAnsi="Arial" w:cs="Arial"/>
          <w:sz w:val="24"/>
          <w:szCs w:val="24"/>
        </w:rPr>
        <w:t xml:space="preserve"> always “</w:t>
      </w:r>
      <w:r w:rsidR="003A76FE" w:rsidRPr="008A6D63">
        <w:rPr>
          <w:rFonts w:ascii="Arial" w:hAnsi="Arial" w:cs="Arial"/>
          <w:sz w:val="24"/>
          <w:szCs w:val="24"/>
        </w:rPr>
        <w:t xml:space="preserve">having something that they really connect </w:t>
      </w:r>
      <w:proofErr w:type="gramStart"/>
      <w:r w:rsidR="003A76FE" w:rsidRPr="008A6D63">
        <w:rPr>
          <w:rFonts w:ascii="Arial" w:hAnsi="Arial" w:cs="Arial"/>
          <w:sz w:val="24"/>
          <w:szCs w:val="24"/>
        </w:rPr>
        <w:t>with</w:t>
      </w:r>
      <w:proofErr w:type="gramEnd"/>
      <w:r w:rsidR="003A76FE" w:rsidRPr="008A6D63">
        <w:rPr>
          <w:rFonts w:ascii="Arial" w:hAnsi="Arial" w:cs="Arial"/>
          <w:sz w:val="24"/>
          <w:szCs w:val="24"/>
        </w:rPr>
        <w:t xml:space="preserve"> so they go, ‘yeah, I still want to come to SRE’”. Ruby identifies the tension that this desire creates</w:t>
      </w:r>
      <w:r w:rsidR="00812428" w:rsidRPr="008A6D63">
        <w:rPr>
          <w:rFonts w:ascii="Arial" w:hAnsi="Arial" w:cs="Arial"/>
          <w:sz w:val="24"/>
          <w:szCs w:val="24"/>
        </w:rPr>
        <w:t>:</w:t>
      </w:r>
    </w:p>
    <w:p w14:paraId="6DAC161D" w14:textId="18A72C8B" w:rsidR="003A76FE" w:rsidRPr="008A6D63" w:rsidRDefault="003A76FE" w:rsidP="008A6D63">
      <w:pPr>
        <w:spacing w:line="480" w:lineRule="auto"/>
        <w:ind w:left="720"/>
        <w:rPr>
          <w:rFonts w:ascii="Arial" w:hAnsi="Arial" w:cs="Arial"/>
          <w:sz w:val="24"/>
          <w:szCs w:val="24"/>
        </w:rPr>
      </w:pPr>
      <w:r w:rsidRPr="008A6D63">
        <w:rPr>
          <w:rFonts w:ascii="Arial" w:hAnsi="Arial" w:cs="Arial"/>
          <w:sz w:val="24"/>
          <w:szCs w:val="24"/>
        </w:rPr>
        <w:t xml:space="preserve">if they are having a good time they will want to come and bring their friends. </w:t>
      </w:r>
      <w:proofErr w:type="gramStart"/>
      <w:r w:rsidRPr="008A6D63">
        <w:rPr>
          <w:rFonts w:ascii="Arial" w:hAnsi="Arial" w:cs="Arial"/>
          <w:sz w:val="24"/>
          <w:szCs w:val="24"/>
        </w:rPr>
        <w:t>So</w:t>
      </w:r>
      <w:proofErr w:type="gramEnd"/>
      <w:r w:rsidRPr="008A6D63">
        <w:rPr>
          <w:rFonts w:ascii="Arial" w:hAnsi="Arial" w:cs="Arial"/>
          <w:sz w:val="24"/>
          <w:szCs w:val="24"/>
        </w:rPr>
        <w:t xml:space="preserve"> there’s a tension to walk. You don’t want to turn it into a </w:t>
      </w:r>
      <w:proofErr w:type="gramStart"/>
      <w:r w:rsidRPr="008A6D63">
        <w:rPr>
          <w:rFonts w:ascii="Arial" w:hAnsi="Arial" w:cs="Arial"/>
          <w:sz w:val="24"/>
          <w:szCs w:val="24"/>
        </w:rPr>
        <w:t>thirty minute</w:t>
      </w:r>
      <w:proofErr w:type="gramEnd"/>
      <w:r w:rsidRPr="008A6D63">
        <w:rPr>
          <w:rFonts w:ascii="Arial" w:hAnsi="Arial" w:cs="Arial"/>
          <w:sz w:val="24"/>
          <w:szCs w:val="24"/>
        </w:rPr>
        <w:t xml:space="preserve"> slot of games and child minding; at the same time you want them to walk away saying, ‘that was fun and I learned about Jesus’”.</w:t>
      </w:r>
    </w:p>
    <w:p w14:paraId="65BF7092" w14:textId="6397E4BB" w:rsidR="0016662C" w:rsidRPr="008A6D63" w:rsidRDefault="00812428" w:rsidP="008A6D63">
      <w:pPr>
        <w:spacing w:line="480" w:lineRule="auto"/>
        <w:ind w:firstLine="720"/>
        <w:rPr>
          <w:rFonts w:ascii="Arial" w:hAnsi="Arial" w:cs="Arial"/>
          <w:sz w:val="24"/>
          <w:szCs w:val="24"/>
        </w:rPr>
      </w:pPr>
      <w:r w:rsidRPr="008A6D63">
        <w:rPr>
          <w:rFonts w:ascii="Arial" w:hAnsi="Arial" w:cs="Arial"/>
          <w:sz w:val="24"/>
          <w:szCs w:val="24"/>
        </w:rPr>
        <w:t>The experience of SRE teachers bears similarities to remote learning. While students cannot officially opt out of their remote learning, it is much easier for them to unofficially do so than it when they are in a classroom. They can opt out by selective use of the mute button, having several tabs open on their computer, not showing up for a conference</w:t>
      </w:r>
      <w:r w:rsidR="0016662C" w:rsidRPr="008A6D63">
        <w:rPr>
          <w:rFonts w:ascii="Arial" w:hAnsi="Arial" w:cs="Arial"/>
          <w:sz w:val="24"/>
          <w:szCs w:val="24"/>
        </w:rPr>
        <w:t>, inventing computer issues</w:t>
      </w:r>
      <w:r w:rsidRPr="008A6D63">
        <w:rPr>
          <w:rFonts w:ascii="Arial" w:hAnsi="Arial" w:cs="Arial"/>
          <w:sz w:val="24"/>
          <w:szCs w:val="24"/>
        </w:rPr>
        <w:t xml:space="preserve"> or being present but completely disengaged. </w:t>
      </w:r>
      <w:r w:rsidR="0016662C" w:rsidRPr="008A6D63">
        <w:rPr>
          <w:rFonts w:ascii="Arial" w:hAnsi="Arial" w:cs="Arial"/>
          <w:sz w:val="24"/>
          <w:szCs w:val="24"/>
        </w:rPr>
        <w:t xml:space="preserve">For example, a classroom teacher described how she called a parent to discuss how they could solve the problem of patchy internet and discovered that the problem had </w:t>
      </w:r>
      <w:r w:rsidR="0016662C" w:rsidRPr="008A6D63">
        <w:rPr>
          <w:rFonts w:ascii="Arial" w:hAnsi="Arial" w:cs="Arial"/>
          <w:sz w:val="24"/>
          <w:szCs w:val="24"/>
        </w:rPr>
        <w:lastRenderedPageBreak/>
        <w:t xml:space="preserve">been made up by her student. In these situations, it is difficult for classroom teachers to use their repertoire of classroom management techniques that </w:t>
      </w:r>
      <w:r w:rsidR="005A0B4B" w:rsidRPr="008A6D63">
        <w:rPr>
          <w:rFonts w:ascii="Arial" w:hAnsi="Arial" w:cs="Arial"/>
          <w:sz w:val="24"/>
          <w:szCs w:val="24"/>
        </w:rPr>
        <w:t xml:space="preserve">are </w:t>
      </w:r>
      <w:r w:rsidR="0016662C" w:rsidRPr="008A6D63">
        <w:rPr>
          <w:rFonts w:ascii="Arial" w:hAnsi="Arial" w:cs="Arial"/>
          <w:sz w:val="24"/>
          <w:szCs w:val="24"/>
        </w:rPr>
        <w:t xml:space="preserve">effective in the classroom, once again reminding the classroom teachers of their guest status in remote learning. In addition, </w:t>
      </w:r>
      <w:r w:rsidR="004205BF" w:rsidRPr="008A6D63">
        <w:rPr>
          <w:rFonts w:ascii="Arial" w:hAnsi="Arial" w:cs="Arial"/>
          <w:sz w:val="24"/>
          <w:szCs w:val="24"/>
        </w:rPr>
        <w:t xml:space="preserve">the strategies that classroom teachers use to engage their students may not be effective in the remote learning context, further challenging their role as hosts to learning. </w:t>
      </w:r>
    </w:p>
    <w:p w14:paraId="55B5E89E" w14:textId="108B6402" w:rsidR="00CA340B" w:rsidRPr="008A6D63" w:rsidRDefault="00CA340B" w:rsidP="008A6D63">
      <w:pPr>
        <w:spacing w:line="480" w:lineRule="auto"/>
        <w:rPr>
          <w:rFonts w:ascii="Arial" w:hAnsi="Arial" w:cs="Arial"/>
          <w:b/>
          <w:sz w:val="24"/>
          <w:szCs w:val="24"/>
        </w:rPr>
      </w:pPr>
      <w:r w:rsidRPr="008A6D63">
        <w:rPr>
          <w:rFonts w:ascii="Arial" w:hAnsi="Arial" w:cs="Arial"/>
          <w:b/>
          <w:sz w:val="24"/>
          <w:szCs w:val="24"/>
        </w:rPr>
        <w:t>Learning from SRE Teachers’ Experiences</w:t>
      </w:r>
    </w:p>
    <w:p w14:paraId="5DEDEDC1" w14:textId="77777777" w:rsidR="001D2351" w:rsidRPr="008A6D63" w:rsidRDefault="001D2351" w:rsidP="008A6D63">
      <w:pPr>
        <w:pStyle w:val="BodyText"/>
        <w:spacing w:after="160" w:line="480" w:lineRule="auto"/>
        <w:ind w:left="0" w:firstLine="720"/>
        <w:rPr>
          <w:rFonts w:ascii="Arial" w:hAnsi="Arial" w:cs="Arial"/>
        </w:rPr>
      </w:pPr>
      <w:r w:rsidRPr="008A6D63">
        <w:rPr>
          <w:rFonts w:ascii="Arial" w:hAnsi="Arial" w:cs="Arial"/>
        </w:rPr>
        <w:t>Because they want to retain good relationships in the schools where they teach, SRE teachers work at being “good” guests who behave in a peaceable manner. They are sometimes frustrated at how their hosts treat them and how this affects their teaching, but they continue in the relationship because teaching SRE is so important to them. Shirley explains this by saying:</w:t>
      </w:r>
    </w:p>
    <w:p w14:paraId="0BC6DCDC" w14:textId="77777777" w:rsidR="001D2351" w:rsidRPr="008A6D63" w:rsidRDefault="001D2351" w:rsidP="008A6D63">
      <w:pPr>
        <w:spacing w:line="480" w:lineRule="auto"/>
        <w:ind w:left="940" w:right="918"/>
        <w:rPr>
          <w:rFonts w:ascii="Arial" w:hAnsi="Arial" w:cs="Arial"/>
          <w:sz w:val="24"/>
          <w:szCs w:val="24"/>
        </w:rPr>
      </w:pPr>
      <w:r w:rsidRPr="008A6D63">
        <w:rPr>
          <w:rFonts w:ascii="Arial" w:hAnsi="Arial" w:cs="Arial"/>
          <w:sz w:val="24"/>
          <w:szCs w:val="24"/>
        </w:rPr>
        <w:t xml:space="preserve">I’m the visitor and I </w:t>
      </w:r>
      <w:proofErr w:type="gramStart"/>
      <w:r w:rsidRPr="008A6D63">
        <w:rPr>
          <w:rFonts w:ascii="Arial" w:hAnsi="Arial" w:cs="Arial"/>
          <w:sz w:val="24"/>
          <w:szCs w:val="24"/>
        </w:rPr>
        <w:t>have to</w:t>
      </w:r>
      <w:proofErr w:type="gramEnd"/>
      <w:r w:rsidRPr="008A6D63">
        <w:rPr>
          <w:rFonts w:ascii="Arial" w:hAnsi="Arial" w:cs="Arial"/>
          <w:sz w:val="24"/>
          <w:szCs w:val="24"/>
        </w:rPr>
        <w:t xml:space="preserve"> be polite no matter what the interruptions are. I can have three teachers in the room all talking while I’m trying to do my lesson. It’s just not fair, certainly not polite.</w:t>
      </w:r>
    </w:p>
    <w:p w14:paraId="67138BEE" w14:textId="77777777" w:rsidR="001D2351" w:rsidRPr="008A6D63" w:rsidRDefault="001D2351" w:rsidP="008A6D63">
      <w:pPr>
        <w:spacing w:line="480" w:lineRule="auto"/>
        <w:ind w:firstLine="720"/>
        <w:rPr>
          <w:rFonts w:ascii="Arial" w:hAnsi="Arial" w:cs="Arial"/>
          <w:sz w:val="24"/>
          <w:szCs w:val="24"/>
        </w:rPr>
      </w:pPr>
      <w:r w:rsidRPr="008A6D63">
        <w:rPr>
          <w:rFonts w:ascii="Arial" w:hAnsi="Arial" w:cs="Arial"/>
          <w:sz w:val="24"/>
          <w:szCs w:val="24"/>
        </w:rPr>
        <w:t xml:space="preserve">As guests in the classrooms where they teach, SRE teachers are accustomed to having to develop relationships with their hosts in a way that classroom teachers are not used to. The intentional approach they take to improving the welcome they receive reveals their understanding of the conditional hospitality they experience. Their role as guests is typically a proactive one as they try to move from being a stranger who is treated as an enemy, to a friend or ally. This is not done simply to be friendly guests, but because it makes their job easier. Without this relationship, </w:t>
      </w:r>
      <w:proofErr w:type="spellStart"/>
      <w:r w:rsidRPr="008A6D63">
        <w:rPr>
          <w:rFonts w:ascii="Arial" w:hAnsi="Arial" w:cs="Arial"/>
          <w:sz w:val="24"/>
          <w:szCs w:val="24"/>
        </w:rPr>
        <w:t>Nerida</w:t>
      </w:r>
      <w:proofErr w:type="spellEnd"/>
      <w:r w:rsidRPr="008A6D63">
        <w:rPr>
          <w:rFonts w:ascii="Arial" w:hAnsi="Arial" w:cs="Arial"/>
          <w:sz w:val="24"/>
          <w:szCs w:val="24"/>
        </w:rPr>
        <w:t xml:space="preserve"> explains that there </w:t>
      </w:r>
      <w:r w:rsidRPr="008A6D63">
        <w:rPr>
          <w:rFonts w:ascii="Arial" w:hAnsi="Arial" w:cs="Arial"/>
          <w:sz w:val="24"/>
          <w:szCs w:val="24"/>
        </w:rPr>
        <w:lastRenderedPageBreak/>
        <w:t>can be "a negative attitude or a culture that is negative about SRE that filters down to the kids; it’s pretty hard to work in with that”. SRE teachers predominantly approach improving the welcome they receive by working on their relationships with individual teachers, the principal and the office staff. This looks different for different teachers. When Joshua felt that his principal was “scarcely welcoming” he made a point of showing an interest in the school to indicate that “I’m not just an interloper”. In a similar vein, Shirley helps her classroom teacher with playground duty before her SRE lesson, Ruby ensures that she says hello to the school receptionist, and Renee takes in an occasional special morning tea for the school staff to enjoy. Like good guests, the SRE teachers invest in the relationships they have at school because of the contingent nature of the welcome they receive.</w:t>
      </w:r>
    </w:p>
    <w:p w14:paraId="52A3A907" w14:textId="08AE5E87" w:rsidR="00DF610D" w:rsidRPr="008A6D63" w:rsidRDefault="001D2351" w:rsidP="008A6D63">
      <w:pPr>
        <w:spacing w:line="480" w:lineRule="auto"/>
        <w:ind w:firstLine="720"/>
        <w:rPr>
          <w:rFonts w:ascii="Arial" w:hAnsi="Arial" w:cs="Arial"/>
          <w:sz w:val="24"/>
          <w:szCs w:val="24"/>
        </w:rPr>
      </w:pPr>
      <w:r w:rsidRPr="008A6D63">
        <w:rPr>
          <w:rFonts w:ascii="Arial" w:hAnsi="Arial" w:cs="Arial"/>
          <w:sz w:val="24"/>
          <w:szCs w:val="24"/>
        </w:rPr>
        <w:t xml:space="preserve">While during remote learning, </w:t>
      </w:r>
      <w:r w:rsidR="00DF610D" w:rsidRPr="008A6D63">
        <w:rPr>
          <w:rFonts w:ascii="Arial" w:hAnsi="Arial" w:cs="Arial"/>
          <w:sz w:val="24"/>
          <w:szCs w:val="24"/>
        </w:rPr>
        <w:t xml:space="preserve">classroom </w:t>
      </w:r>
      <w:r w:rsidRPr="008A6D63">
        <w:rPr>
          <w:rFonts w:ascii="Arial" w:hAnsi="Arial" w:cs="Arial"/>
          <w:sz w:val="24"/>
          <w:szCs w:val="24"/>
        </w:rPr>
        <w:t xml:space="preserve">teachers are not going to provide morning tea or help with chores around the home, a starting point may be to understand how </w:t>
      </w:r>
      <w:r w:rsidR="00DF610D" w:rsidRPr="008A6D63">
        <w:rPr>
          <w:rFonts w:ascii="Arial" w:hAnsi="Arial" w:cs="Arial"/>
          <w:sz w:val="24"/>
          <w:szCs w:val="24"/>
        </w:rPr>
        <w:t xml:space="preserve">their </w:t>
      </w:r>
      <w:r w:rsidRPr="008A6D63">
        <w:rPr>
          <w:rFonts w:ascii="Arial" w:hAnsi="Arial" w:cs="Arial"/>
          <w:sz w:val="24"/>
          <w:szCs w:val="24"/>
        </w:rPr>
        <w:t xml:space="preserve">students’ parents are interacting with the learning and what support may be appropriate for them. </w:t>
      </w:r>
      <w:r w:rsidR="00DF610D" w:rsidRPr="008A6D63">
        <w:rPr>
          <w:rFonts w:ascii="Arial" w:hAnsi="Arial" w:cs="Arial"/>
          <w:sz w:val="24"/>
          <w:szCs w:val="24"/>
        </w:rPr>
        <w:t xml:space="preserve">Classroom teachers </w:t>
      </w:r>
      <w:r w:rsidRPr="008A6D63">
        <w:rPr>
          <w:rFonts w:ascii="Arial" w:hAnsi="Arial" w:cs="Arial"/>
          <w:sz w:val="24"/>
          <w:szCs w:val="24"/>
        </w:rPr>
        <w:t xml:space="preserve">may need to be more explicit about </w:t>
      </w:r>
      <w:r w:rsidR="00DF610D" w:rsidRPr="008A6D63">
        <w:rPr>
          <w:rFonts w:ascii="Arial" w:hAnsi="Arial" w:cs="Arial"/>
          <w:sz w:val="24"/>
          <w:szCs w:val="24"/>
        </w:rPr>
        <w:t>their</w:t>
      </w:r>
      <w:r w:rsidRPr="008A6D63">
        <w:rPr>
          <w:rFonts w:ascii="Arial" w:hAnsi="Arial" w:cs="Arial"/>
          <w:sz w:val="24"/>
          <w:szCs w:val="24"/>
        </w:rPr>
        <w:t xml:space="preserve"> timetable for the day and </w:t>
      </w:r>
      <w:r w:rsidR="00DF610D" w:rsidRPr="008A6D63">
        <w:rPr>
          <w:rFonts w:ascii="Arial" w:hAnsi="Arial" w:cs="Arial"/>
          <w:sz w:val="24"/>
          <w:szCs w:val="24"/>
        </w:rPr>
        <w:t xml:space="preserve">their </w:t>
      </w:r>
      <w:r w:rsidRPr="008A6D63">
        <w:rPr>
          <w:rFonts w:ascii="Arial" w:hAnsi="Arial" w:cs="Arial"/>
          <w:sz w:val="24"/>
          <w:szCs w:val="24"/>
        </w:rPr>
        <w:t xml:space="preserve">expectations of students. </w:t>
      </w:r>
      <w:r w:rsidR="00F7734F" w:rsidRPr="008A6D63">
        <w:rPr>
          <w:rFonts w:ascii="Arial" w:hAnsi="Arial" w:cs="Arial"/>
          <w:sz w:val="24"/>
          <w:szCs w:val="24"/>
        </w:rPr>
        <w:t xml:space="preserve">For example, </w:t>
      </w:r>
      <w:r w:rsidR="00C43309" w:rsidRPr="008A6D63">
        <w:rPr>
          <w:rFonts w:ascii="Arial" w:hAnsi="Arial" w:cs="Arial"/>
          <w:sz w:val="24"/>
          <w:szCs w:val="24"/>
        </w:rPr>
        <w:t xml:space="preserve">many classroom teachers I have spoken to </w:t>
      </w:r>
      <w:r w:rsidR="00F7734F" w:rsidRPr="008A6D63">
        <w:rPr>
          <w:rFonts w:ascii="Arial" w:hAnsi="Arial" w:cs="Arial"/>
          <w:sz w:val="24"/>
          <w:szCs w:val="24"/>
        </w:rPr>
        <w:t xml:space="preserve">post a timetable for the day on the student platform </w:t>
      </w:r>
      <w:proofErr w:type="gramStart"/>
      <w:r w:rsidR="00F7734F" w:rsidRPr="008A6D63">
        <w:rPr>
          <w:rFonts w:ascii="Arial" w:hAnsi="Arial" w:cs="Arial"/>
          <w:sz w:val="24"/>
          <w:szCs w:val="24"/>
        </w:rPr>
        <w:t>and also</w:t>
      </w:r>
      <w:proofErr w:type="gramEnd"/>
      <w:r w:rsidR="00F7734F" w:rsidRPr="008A6D63">
        <w:rPr>
          <w:rFonts w:ascii="Arial" w:hAnsi="Arial" w:cs="Arial"/>
          <w:sz w:val="24"/>
          <w:szCs w:val="24"/>
        </w:rPr>
        <w:t xml:space="preserve"> send a copy to all parents to keep them informed. </w:t>
      </w:r>
      <w:r w:rsidRPr="008A6D63">
        <w:rPr>
          <w:rFonts w:ascii="Arial" w:hAnsi="Arial" w:cs="Arial"/>
          <w:sz w:val="24"/>
          <w:szCs w:val="24"/>
        </w:rPr>
        <w:t xml:space="preserve">As good guests, </w:t>
      </w:r>
      <w:r w:rsidR="00F7734F" w:rsidRPr="008A6D63">
        <w:rPr>
          <w:rFonts w:ascii="Arial" w:hAnsi="Arial" w:cs="Arial"/>
          <w:sz w:val="24"/>
          <w:szCs w:val="24"/>
        </w:rPr>
        <w:t>classroom teachers</w:t>
      </w:r>
      <w:r w:rsidR="00DF610D" w:rsidRPr="008A6D63">
        <w:rPr>
          <w:rFonts w:ascii="Arial" w:hAnsi="Arial" w:cs="Arial"/>
          <w:sz w:val="24"/>
          <w:szCs w:val="24"/>
        </w:rPr>
        <w:t xml:space="preserve"> </w:t>
      </w:r>
      <w:r w:rsidRPr="008A6D63">
        <w:rPr>
          <w:rFonts w:ascii="Arial" w:hAnsi="Arial" w:cs="Arial"/>
          <w:sz w:val="24"/>
          <w:szCs w:val="24"/>
        </w:rPr>
        <w:t xml:space="preserve">may choose to thank </w:t>
      </w:r>
      <w:r w:rsidR="00DF610D" w:rsidRPr="008A6D63">
        <w:rPr>
          <w:rFonts w:ascii="Arial" w:hAnsi="Arial" w:cs="Arial"/>
          <w:sz w:val="24"/>
          <w:szCs w:val="24"/>
        </w:rPr>
        <w:t xml:space="preserve">their </w:t>
      </w:r>
      <w:r w:rsidRPr="008A6D63">
        <w:rPr>
          <w:rFonts w:ascii="Arial" w:hAnsi="Arial" w:cs="Arial"/>
          <w:sz w:val="24"/>
          <w:szCs w:val="24"/>
        </w:rPr>
        <w:t xml:space="preserve">parents for hosting the learning, at the same time </w:t>
      </w:r>
      <w:r w:rsidR="00DF610D" w:rsidRPr="008A6D63">
        <w:rPr>
          <w:rFonts w:ascii="Arial" w:hAnsi="Arial" w:cs="Arial"/>
          <w:sz w:val="24"/>
          <w:szCs w:val="24"/>
        </w:rPr>
        <w:t xml:space="preserve">considering how </w:t>
      </w:r>
      <w:r w:rsidR="00C43309" w:rsidRPr="008A6D63">
        <w:rPr>
          <w:rFonts w:ascii="Arial" w:hAnsi="Arial" w:cs="Arial"/>
          <w:sz w:val="24"/>
          <w:szCs w:val="24"/>
        </w:rPr>
        <w:t xml:space="preserve">to make </w:t>
      </w:r>
      <w:r w:rsidRPr="008A6D63">
        <w:rPr>
          <w:rFonts w:ascii="Arial" w:hAnsi="Arial" w:cs="Arial"/>
          <w:sz w:val="24"/>
          <w:szCs w:val="24"/>
        </w:rPr>
        <w:t xml:space="preserve">suggestions about the spaces that </w:t>
      </w:r>
      <w:r w:rsidR="00C43309" w:rsidRPr="008A6D63">
        <w:rPr>
          <w:rFonts w:ascii="Arial" w:hAnsi="Arial" w:cs="Arial"/>
          <w:sz w:val="24"/>
          <w:szCs w:val="24"/>
        </w:rPr>
        <w:t xml:space="preserve">their </w:t>
      </w:r>
      <w:r w:rsidRPr="008A6D63">
        <w:rPr>
          <w:rFonts w:ascii="Arial" w:hAnsi="Arial" w:cs="Arial"/>
          <w:sz w:val="24"/>
          <w:szCs w:val="24"/>
        </w:rPr>
        <w:t xml:space="preserve">students are working in. </w:t>
      </w:r>
      <w:r w:rsidR="00C43309" w:rsidRPr="008A6D63">
        <w:rPr>
          <w:rFonts w:ascii="Arial" w:hAnsi="Arial" w:cs="Arial"/>
          <w:sz w:val="24"/>
          <w:szCs w:val="24"/>
        </w:rPr>
        <w:t>B</w:t>
      </w:r>
      <w:r w:rsidR="00DF610D" w:rsidRPr="008A6D63">
        <w:rPr>
          <w:rFonts w:ascii="Arial" w:hAnsi="Arial" w:cs="Arial"/>
          <w:sz w:val="24"/>
          <w:szCs w:val="24"/>
        </w:rPr>
        <w:t xml:space="preserve">ecause </w:t>
      </w:r>
      <w:r w:rsidR="004205BF" w:rsidRPr="008A6D63">
        <w:rPr>
          <w:rFonts w:ascii="Arial" w:hAnsi="Arial" w:cs="Arial"/>
          <w:sz w:val="24"/>
          <w:szCs w:val="24"/>
        </w:rPr>
        <w:t xml:space="preserve">classroom teachers </w:t>
      </w:r>
      <w:r w:rsidR="00DF610D" w:rsidRPr="008A6D63">
        <w:rPr>
          <w:rFonts w:ascii="Arial" w:hAnsi="Arial" w:cs="Arial"/>
          <w:sz w:val="24"/>
          <w:szCs w:val="24"/>
        </w:rPr>
        <w:t xml:space="preserve">are now </w:t>
      </w:r>
      <w:r w:rsidR="004205BF" w:rsidRPr="008A6D63">
        <w:rPr>
          <w:rFonts w:ascii="Arial" w:hAnsi="Arial" w:cs="Arial"/>
          <w:sz w:val="24"/>
          <w:szCs w:val="24"/>
        </w:rPr>
        <w:t>guest</w:t>
      </w:r>
      <w:r w:rsidR="00C43309" w:rsidRPr="008A6D63">
        <w:rPr>
          <w:rFonts w:ascii="Arial" w:hAnsi="Arial" w:cs="Arial"/>
          <w:sz w:val="24"/>
          <w:szCs w:val="24"/>
        </w:rPr>
        <w:t>s</w:t>
      </w:r>
      <w:r w:rsidR="004205BF" w:rsidRPr="008A6D63">
        <w:rPr>
          <w:rFonts w:ascii="Arial" w:hAnsi="Arial" w:cs="Arial"/>
          <w:sz w:val="24"/>
          <w:szCs w:val="24"/>
        </w:rPr>
        <w:t xml:space="preserve"> in </w:t>
      </w:r>
      <w:r w:rsidR="00DF610D" w:rsidRPr="008A6D63">
        <w:rPr>
          <w:rFonts w:ascii="Arial" w:hAnsi="Arial" w:cs="Arial"/>
          <w:sz w:val="24"/>
          <w:szCs w:val="24"/>
        </w:rPr>
        <w:t xml:space="preserve">their students’ </w:t>
      </w:r>
      <w:r w:rsidR="004205BF" w:rsidRPr="008A6D63">
        <w:rPr>
          <w:rFonts w:ascii="Arial" w:hAnsi="Arial" w:cs="Arial"/>
          <w:sz w:val="24"/>
          <w:szCs w:val="24"/>
        </w:rPr>
        <w:t>home</w:t>
      </w:r>
      <w:r w:rsidR="00DF610D" w:rsidRPr="008A6D63">
        <w:rPr>
          <w:rFonts w:ascii="Arial" w:hAnsi="Arial" w:cs="Arial"/>
          <w:sz w:val="24"/>
          <w:szCs w:val="24"/>
        </w:rPr>
        <w:t xml:space="preserve">s, they may </w:t>
      </w:r>
      <w:r w:rsidR="004205BF" w:rsidRPr="008A6D63">
        <w:rPr>
          <w:rFonts w:ascii="Arial" w:hAnsi="Arial" w:cs="Arial"/>
          <w:sz w:val="24"/>
          <w:szCs w:val="24"/>
        </w:rPr>
        <w:t xml:space="preserve">baulk at having </w:t>
      </w:r>
      <w:r w:rsidR="00DF610D" w:rsidRPr="008A6D63">
        <w:rPr>
          <w:rFonts w:ascii="Arial" w:hAnsi="Arial" w:cs="Arial"/>
          <w:sz w:val="24"/>
          <w:szCs w:val="24"/>
        </w:rPr>
        <w:t xml:space="preserve">such a </w:t>
      </w:r>
      <w:r w:rsidR="004205BF" w:rsidRPr="008A6D63">
        <w:rPr>
          <w:rFonts w:ascii="Arial" w:hAnsi="Arial" w:cs="Arial"/>
          <w:sz w:val="24"/>
          <w:szCs w:val="24"/>
        </w:rPr>
        <w:t>conversation</w:t>
      </w:r>
      <w:r w:rsidR="00C43309" w:rsidRPr="008A6D63">
        <w:rPr>
          <w:rFonts w:ascii="Arial" w:hAnsi="Arial" w:cs="Arial"/>
          <w:sz w:val="24"/>
          <w:szCs w:val="24"/>
        </w:rPr>
        <w:t xml:space="preserve"> especially as they may feel like, in Joshua’s words, an “interloper”</w:t>
      </w:r>
      <w:r w:rsidR="00DF610D" w:rsidRPr="008A6D63">
        <w:rPr>
          <w:rFonts w:ascii="Arial" w:hAnsi="Arial" w:cs="Arial"/>
          <w:sz w:val="24"/>
          <w:szCs w:val="24"/>
        </w:rPr>
        <w:t xml:space="preserve">. The traditional lines have shifted, and classroom teachers can now only </w:t>
      </w:r>
      <w:r w:rsidR="004205BF" w:rsidRPr="008A6D63">
        <w:rPr>
          <w:rFonts w:ascii="Arial" w:hAnsi="Arial" w:cs="Arial"/>
          <w:sz w:val="24"/>
          <w:szCs w:val="24"/>
        </w:rPr>
        <w:t xml:space="preserve">gently </w:t>
      </w:r>
      <w:r w:rsidR="00DF610D" w:rsidRPr="008A6D63">
        <w:rPr>
          <w:rFonts w:ascii="Arial" w:hAnsi="Arial" w:cs="Arial"/>
          <w:sz w:val="24"/>
          <w:szCs w:val="24"/>
        </w:rPr>
        <w:t xml:space="preserve">make </w:t>
      </w:r>
      <w:r w:rsidR="004205BF" w:rsidRPr="008A6D63">
        <w:rPr>
          <w:rFonts w:ascii="Arial" w:hAnsi="Arial" w:cs="Arial"/>
          <w:sz w:val="24"/>
          <w:szCs w:val="24"/>
        </w:rPr>
        <w:lastRenderedPageBreak/>
        <w:t>suggest</w:t>
      </w:r>
      <w:r w:rsidR="00DF610D" w:rsidRPr="008A6D63">
        <w:rPr>
          <w:rFonts w:ascii="Arial" w:hAnsi="Arial" w:cs="Arial"/>
          <w:sz w:val="24"/>
          <w:szCs w:val="24"/>
        </w:rPr>
        <w:t xml:space="preserve">ions; a situation that will be greatly enhanced when a strong relationship exists between classroom teacher and parent. </w:t>
      </w:r>
      <w:r w:rsidR="00F7734F" w:rsidRPr="008A6D63">
        <w:rPr>
          <w:rFonts w:ascii="Arial" w:hAnsi="Arial" w:cs="Arial"/>
          <w:sz w:val="24"/>
          <w:szCs w:val="24"/>
        </w:rPr>
        <w:t xml:space="preserve">This takes additional time and I have spoken to many teachers who describe how they are in much greater contact with parents than </w:t>
      </w:r>
      <w:r w:rsidR="00E927EF" w:rsidRPr="008A6D63">
        <w:rPr>
          <w:rFonts w:ascii="Arial" w:hAnsi="Arial" w:cs="Arial"/>
          <w:sz w:val="24"/>
          <w:szCs w:val="24"/>
        </w:rPr>
        <w:t xml:space="preserve">in normal circumstances. This creates a level of cooperation and support that may bear fruit continue beyond remote learning. </w:t>
      </w:r>
    </w:p>
    <w:p w14:paraId="72A5B33A" w14:textId="41A2827A" w:rsidR="00DF610D" w:rsidRPr="008A6D63" w:rsidRDefault="001D2351" w:rsidP="008A6D63">
      <w:pPr>
        <w:spacing w:line="480" w:lineRule="auto"/>
        <w:ind w:firstLine="720"/>
        <w:rPr>
          <w:rFonts w:ascii="Arial" w:hAnsi="Arial" w:cs="Arial"/>
          <w:sz w:val="24"/>
          <w:szCs w:val="24"/>
        </w:rPr>
      </w:pPr>
      <w:r w:rsidRPr="008A6D63">
        <w:rPr>
          <w:rFonts w:ascii="Arial" w:hAnsi="Arial" w:cs="Arial"/>
          <w:sz w:val="24"/>
          <w:szCs w:val="24"/>
        </w:rPr>
        <w:t xml:space="preserve">As </w:t>
      </w:r>
      <w:r w:rsidR="00DF610D" w:rsidRPr="008A6D63">
        <w:rPr>
          <w:rFonts w:ascii="Arial" w:hAnsi="Arial" w:cs="Arial"/>
          <w:sz w:val="24"/>
          <w:szCs w:val="24"/>
        </w:rPr>
        <w:t xml:space="preserve">classroom teachers </w:t>
      </w:r>
      <w:r w:rsidRPr="008A6D63">
        <w:rPr>
          <w:rFonts w:ascii="Arial" w:hAnsi="Arial" w:cs="Arial"/>
          <w:sz w:val="24"/>
          <w:szCs w:val="24"/>
        </w:rPr>
        <w:t xml:space="preserve">are teaching in spaces </w:t>
      </w:r>
      <w:r w:rsidR="00DF610D" w:rsidRPr="008A6D63">
        <w:rPr>
          <w:rFonts w:ascii="Arial" w:hAnsi="Arial" w:cs="Arial"/>
          <w:sz w:val="24"/>
          <w:szCs w:val="24"/>
        </w:rPr>
        <w:t xml:space="preserve">they </w:t>
      </w:r>
      <w:r w:rsidRPr="008A6D63">
        <w:rPr>
          <w:rFonts w:ascii="Arial" w:hAnsi="Arial" w:cs="Arial"/>
          <w:sz w:val="24"/>
          <w:szCs w:val="24"/>
        </w:rPr>
        <w:t xml:space="preserve">do not control, </w:t>
      </w:r>
      <w:r w:rsidR="00DF610D" w:rsidRPr="008A6D63">
        <w:rPr>
          <w:rFonts w:ascii="Arial" w:hAnsi="Arial" w:cs="Arial"/>
          <w:sz w:val="24"/>
          <w:szCs w:val="24"/>
        </w:rPr>
        <w:t xml:space="preserve">they </w:t>
      </w:r>
      <w:r w:rsidR="00C43309" w:rsidRPr="008A6D63">
        <w:rPr>
          <w:rFonts w:ascii="Arial" w:hAnsi="Arial" w:cs="Arial"/>
          <w:sz w:val="24"/>
          <w:szCs w:val="24"/>
        </w:rPr>
        <w:t xml:space="preserve">must accept that they will have to </w:t>
      </w:r>
      <w:r w:rsidRPr="008A6D63">
        <w:rPr>
          <w:rFonts w:ascii="Arial" w:hAnsi="Arial" w:cs="Arial"/>
          <w:sz w:val="24"/>
          <w:szCs w:val="24"/>
        </w:rPr>
        <w:t xml:space="preserve">make do with the spaces </w:t>
      </w:r>
      <w:r w:rsidR="00DF610D" w:rsidRPr="008A6D63">
        <w:rPr>
          <w:rFonts w:ascii="Arial" w:hAnsi="Arial" w:cs="Arial"/>
          <w:sz w:val="24"/>
          <w:szCs w:val="24"/>
        </w:rPr>
        <w:t xml:space="preserve">their </w:t>
      </w:r>
      <w:r w:rsidRPr="008A6D63">
        <w:rPr>
          <w:rFonts w:ascii="Arial" w:hAnsi="Arial" w:cs="Arial"/>
          <w:sz w:val="24"/>
          <w:szCs w:val="24"/>
        </w:rPr>
        <w:t xml:space="preserve">students learn in. Like the SRE teachers who come fully prepared for a lesson and who have no expectations of the space where their students will be learning, teaching during remote learning requires a high level of preparation and thoughtfulness about what will work in this different environment. Because </w:t>
      </w:r>
      <w:r w:rsidR="00DF610D" w:rsidRPr="008A6D63">
        <w:rPr>
          <w:rFonts w:ascii="Arial" w:hAnsi="Arial" w:cs="Arial"/>
          <w:sz w:val="24"/>
          <w:szCs w:val="24"/>
        </w:rPr>
        <w:t>classroom teachers</w:t>
      </w:r>
      <w:r w:rsidRPr="008A6D63">
        <w:rPr>
          <w:rFonts w:ascii="Arial" w:hAnsi="Arial" w:cs="Arial"/>
          <w:sz w:val="24"/>
          <w:szCs w:val="24"/>
        </w:rPr>
        <w:t xml:space="preserve"> cannot assume that students have certain resources, it is important that </w:t>
      </w:r>
      <w:r w:rsidR="00DF610D" w:rsidRPr="008A6D63">
        <w:rPr>
          <w:rFonts w:ascii="Arial" w:hAnsi="Arial" w:cs="Arial"/>
          <w:sz w:val="24"/>
          <w:szCs w:val="24"/>
        </w:rPr>
        <w:t xml:space="preserve">they </w:t>
      </w:r>
      <w:r w:rsidRPr="008A6D63">
        <w:rPr>
          <w:rFonts w:ascii="Arial" w:hAnsi="Arial" w:cs="Arial"/>
          <w:sz w:val="24"/>
          <w:szCs w:val="24"/>
        </w:rPr>
        <w:t xml:space="preserve">find ways to adapt the resources </w:t>
      </w:r>
      <w:r w:rsidR="00DF610D" w:rsidRPr="008A6D63">
        <w:rPr>
          <w:rFonts w:ascii="Arial" w:hAnsi="Arial" w:cs="Arial"/>
          <w:sz w:val="24"/>
          <w:szCs w:val="24"/>
        </w:rPr>
        <w:t xml:space="preserve">they </w:t>
      </w:r>
      <w:r w:rsidRPr="008A6D63">
        <w:rPr>
          <w:rFonts w:ascii="Arial" w:hAnsi="Arial" w:cs="Arial"/>
          <w:sz w:val="24"/>
          <w:szCs w:val="24"/>
        </w:rPr>
        <w:t xml:space="preserve">usually use, develop different resources, or communicate with parents about basic supplies that will be helpful in the lesson. </w:t>
      </w:r>
    </w:p>
    <w:p w14:paraId="15589F3A" w14:textId="69EBB00C" w:rsidR="00DF610D" w:rsidRPr="008A6D63" w:rsidRDefault="001D2351" w:rsidP="008A6D63">
      <w:pPr>
        <w:spacing w:line="480" w:lineRule="auto"/>
        <w:ind w:firstLine="720"/>
        <w:rPr>
          <w:rFonts w:ascii="Arial" w:hAnsi="Arial" w:cs="Arial"/>
          <w:sz w:val="24"/>
          <w:szCs w:val="24"/>
        </w:rPr>
      </w:pPr>
      <w:r w:rsidRPr="008A6D63">
        <w:rPr>
          <w:rFonts w:ascii="Arial" w:hAnsi="Arial" w:cs="Arial"/>
          <w:sz w:val="24"/>
          <w:szCs w:val="24"/>
        </w:rPr>
        <w:t>Just as the SRE teachers work hard to create engaging lessons</w:t>
      </w:r>
      <w:r w:rsidR="00C43309" w:rsidRPr="008A6D63">
        <w:rPr>
          <w:rFonts w:ascii="Arial" w:hAnsi="Arial" w:cs="Arial"/>
          <w:sz w:val="24"/>
          <w:szCs w:val="24"/>
        </w:rPr>
        <w:t xml:space="preserve"> to stop their students from opting</w:t>
      </w:r>
      <w:r w:rsidR="005A0B4B" w:rsidRPr="008A6D63">
        <w:rPr>
          <w:rFonts w:ascii="Arial" w:hAnsi="Arial" w:cs="Arial"/>
          <w:sz w:val="24"/>
          <w:szCs w:val="24"/>
        </w:rPr>
        <w:t xml:space="preserve"> </w:t>
      </w:r>
      <w:r w:rsidR="00C43309" w:rsidRPr="008A6D63">
        <w:rPr>
          <w:rFonts w:ascii="Arial" w:hAnsi="Arial" w:cs="Arial"/>
          <w:sz w:val="24"/>
          <w:szCs w:val="24"/>
        </w:rPr>
        <w:t xml:space="preserve">out of SRE, </w:t>
      </w:r>
      <w:r w:rsidRPr="008A6D63">
        <w:rPr>
          <w:rFonts w:ascii="Arial" w:hAnsi="Arial" w:cs="Arial"/>
          <w:sz w:val="24"/>
          <w:szCs w:val="24"/>
        </w:rPr>
        <w:t xml:space="preserve">this </w:t>
      </w:r>
      <w:r w:rsidR="00C43309" w:rsidRPr="008A6D63">
        <w:rPr>
          <w:rFonts w:ascii="Arial" w:hAnsi="Arial" w:cs="Arial"/>
          <w:sz w:val="24"/>
          <w:szCs w:val="24"/>
        </w:rPr>
        <w:t xml:space="preserve">also becomes </w:t>
      </w:r>
      <w:r w:rsidRPr="008A6D63">
        <w:rPr>
          <w:rFonts w:ascii="Arial" w:hAnsi="Arial" w:cs="Arial"/>
          <w:sz w:val="24"/>
          <w:szCs w:val="24"/>
        </w:rPr>
        <w:t xml:space="preserve">important during remote learning. </w:t>
      </w:r>
      <w:r w:rsidR="00F7734F" w:rsidRPr="008A6D63">
        <w:rPr>
          <w:rFonts w:ascii="Arial" w:hAnsi="Arial" w:cs="Arial"/>
          <w:sz w:val="24"/>
          <w:szCs w:val="24"/>
        </w:rPr>
        <w:t>As classroom teachers work in a new context</w:t>
      </w:r>
      <w:r w:rsidR="00E927EF" w:rsidRPr="008A6D63">
        <w:rPr>
          <w:rFonts w:ascii="Arial" w:hAnsi="Arial" w:cs="Arial"/>
          <w:sz w:val="24"/>
          <w:szCs w:val="24"/>
        </w:rPr>
        <w:t>,</w:t>
      </w:r>
      <w:r w:rsidR="00F7734F" w:rsidRPr="008A6D63">
        <w:rPr>
          <w:rFonts w:ascii="Arial" w:hAnsi="Arial" w:cs="Arial"/>
          <w:sz w:val="24"/>
          <w:szCs w:val="24"/>
        </w:rPr>
        <w:t xml:space="preserve"> they </w:t>
      </w:r>
      <w:proofErr w:type="gramStart"/>
      <w:r w:rsidR="00F7734F" w:rsidRPr="008A6D63">
        <w:rPr>
          <w:rFonts w:ascii="Arial" w:hAnsi="Arial" w:cs="Arial"/>
          <w:sz w:val="24"/>
          <w:szCs w:val="24"/>
        </w:rPr>
        <w:t>have to</w:t>
      </w:r>
      <w:proofErr w:type="gramEnd"/>
      <w:r w:rsidR="00F7734F" w:rsidRPr="008A6D63">
        <w:rPr>
          <w:rFonts w:ascii="Arial" w:hAnsi="Arial" w:cs="Arial"/>
          <w:sz w:val="24"/>
          <w:szCs w:val="24"/>
        </w:rPr>
        <w:t xml:space="preserve"> develop new ways of engaging their students, using technology, </w:t>
      </w:r>
      <w:r w:rsidR="00E927EF" w:rsidRPr="008A6D63">
        <w:rPr>
          <w:rFonts w:ascii="Arial" w:hAnsi="Arial" w:cs="Arial"/>
          <w:sz w:val="24"/>
          <w:szCs w:val="24"/>
        </w:rPr>
        <w:t xml:space="preserve">and creating engaging lessons. It is also important that classroom teachers continue </w:t>
      </w:r>
      <w:r w:rsidR="00C43309" w:rsidRPr="008A6D63">
        <w:rPr>
          <w:rFonts w:ascii="Arial" w:hAnsi="Arial" w:cs="Arial"/>
          <w:sz w:val="24"/>
          <w:szCs w:val="24"/>
        </w:rPr>
        <w:t xml:space="preserve">to develop </w:t>
      </w:r>
      <w:r w:rsidR="00E927EF" w:rsidRPr="008A6D63">
        <w:rPr>
          <w:rFonts w:ascii="Arial" w:hAnsi="Arial" w:cs="Arial"/>
          <w:sz w:val="24"/>
          <w:szCs w:val="24"/>
        </w:rPr>
        <w:t>strong relationships with their students, albeit in different ways to normal. For example, one classroom teacher describes how he builds in time online for playing games and sharing stories with his students. In addition, c</w:t>
      </w:r>
      <w:r w:rsidR="00DF610D" w:rsidRPr="008A6D63">
        <w:rPr>
          <w:rFonts w:ascii="Arial" w:hAnsi="Arial" w:cs="Arial"/>
          <w:sz w:val="24"/>
          <w:szCs w:val="24"/>
        </w:rPr>
        <w:t xml:space="preserve">lassroom teachers have had </w:t>
      </w:r>
      <w:r w:rsidRPr="008A6D63">
        <w:rPr>
          <w:rFonts w:ascii="Arial" w:hAnsi="Arial" w:cs="Arial"/>
          <w:sz w:val="24"/>
          <w:szCs w:val="24"/>
        </w:rPr>
        <w:t xml:space="preserve">to learn to gauge </w:t>
      </w:r>
      <w:r w:rsidR="00DF610D" w:rsidRPr="008A6D63">
        <w:rPr>
          <w:rFonts w:ascii="Arial" w:hAnsi="Arial" w:cs="Arial"/>
          <w:sz w:val="24"/>
          <w:szCs w:val="24"/>
        </w:rPr>
        <w:t xml:space="preserve">their </w:t>
      </w:r>
      <w:r w:rsidRPr="008A6D63">
        <w:rPr>
          <w:rFonts w:ascii="Arial" w:hAnsi="Arial" w:cs="Arial"/>
          <w:sz w:val="24"/>
          <w:szCs w:val="24"/>
        </w:rPr>
        <w:t xml:space="preserve">students’ engagement in an online world so </w:t>
      </w:r>
      <w:r w:rsidR="00DF610D" w:rsidRPr="008A6D63">
        <w:rPr>
          <w:rFonts w:ascii="Arial" w:hAnsi="Arial" w:cs="Arial"/>
          <w:sz w:val="24"/>
          <w:szCs w:val="24"/>
        </w:rPr>
        <w:t xml:space="preserve">they can </w:t>
      </w:r>
      <w:r w:rsidRPr="008A6D63">
        <w:rPr>
          <w:rFonts w:ascii="Arial" w:hAnsi="Arial" w:cs="Arial"/>
          <w:sz w:val="24"/>
          <w:szCs w:val="24"/>
        </w:rPr>
        <w:t xml:space="preserve">redirect them back to their learning. </w:t>
      </w:r>
      <w:r w:rsidR="005A0B4B" w:rsidRPr="008A6D63">
        <w:rPr>
          <w:rFonts w:ascii="Arial" w:hAnsi="Arial" w:cs="Arial"/>
          <w:sz w:val="24"/>
          <w:szCs w:val="24"/>
        </w:rPr>
        <w:t xml:space="preserve">One </w:t>
      </w:r>
      <w:r w:rsidR="00DF610D" w:rsidRPr="008A6D63">
        <w:rPr>
          <w:rFonts w:ascii="Arial" w:hAnsi="Arial" w:cs="Arial"/>
          <w:sz w:val="24"/>
          <w:szCs w:val="24"/>
        </w:rPr>
        <w:lastRenderedPageBreak/>
        <w:t xml:space="preserve">classroom teacher explained how she has developed a protocol for how students face their computers, how much of their body is showing during a conference, and that they must always have the camera on. She also described how she </w:t>
      </w:r>
      <w:r w:rsidR="00C43309" w:rsidRPr="008A6D63">
        <w:rPr>
          <w:rFonts w:ascii="Arial" w:hAnsi="Arial" w:cs="Arial"/>
          <w:sz w:val="24"/>
          <w:szCs w:val="24"/>
        </w:rPr>
        <w:t xml:space="preserve">can </w:t>
      </w:r>
      <w:r w:rsidR="00F7734F" w:rsidRPr="008A6D63">
        <w:rPr>
          <w:rFonts w:ascii="Arial" w:hAnsi="Arial" w:cs="Arial"/>
          <w:sz w:val="24"/>
          <w:szCs w:val="24"/>
        </w:rPr>
        <w:t xml:space="preserve">tell from the reflections in their eyes whether </w:t>
      </w:r>
      <w:r w:rsidR="00C43309" w:rsidRPr="008A6D63">
        <w:rPr>
          <w:rFonts w:ascii="Arial" w:hAnsi="Arial" w:cs="Arial"/>
          <w:sz w:val="24"/>
          <w:szCs w:val="24"/>
        </w:rPr>
        <w:t xml:space="preserve">her students </w:t>
      </w:r>
      <w:r w:rsidR="00F7734F" w:rsidRPr="008A6D63">
        <w:rPr>
          <w:rFonts w:ascii="Arial" w:hAnsi="Arial" w:cs="Arial"/>
          <w:sz w:val="24"/>
          <w:szCs w:val="24"/>
        </w:rPr>
        <w:t xml:space="preserve">are looking at the correct screen when she is teaching. </w:t>
      </w:r>
    </w:p>
    <w:p w14:paraId="49BC5498" w14:textId="29BEC54E" w:rsidR="00800578" w:rsidRPr="008A6D63" w:rsidRDefault="00654A90" w:rsidP="008A6D63">
      <w:pPr>
        <w:spacing w:line="480" w:lineRule="auto"/>
        <w:ind w:firstLine="720"/>
        <w:rPr>
          <w:rFonts w:ascii="Arial" w:hAnsi="Arial" w:cs="Arial"/>
          <w:sz w:val="24"/>
          <w:szCs w:val="24"/>
        </w:rPr>
      </w:pPr>
      <w:r w:rsidRPr="008A6D63">
        <w:rPr>
          <w:rFonts w:ascii="Arial" w:hAnsi="Arial" w:cs="Arial"/>
          <w:sz w:val="24"/>
          <w:szCs w:val="24"/>
        </w:rPr>
        <w:t xml:space="preserve">In remote learning, </w:t>
      </w:r>
      <w:r w:rsidR="00C43309" w:rsidRPr="008A6D63">
        <w:rPr>
          <w:rFonts w:ascii="Arial" w:hAnsi="Arial" w:cs="Arial"/>
          <w:sz w:val="24"/>
          <w:szCs w:val="24"/>
        </w:rPr>
        <w:t xml:space="preserve">classroom </w:t>
      </w:r>
      <w:r w:rsidRPr="008A6D63">
        <w:rPr>
          <w:rFonts w:ascii="Arial" w:hAnsi="Arial" w:cs="Arial"/>
          <w:sz w:val="24"/>
          <w:szCs w:val="24"/>
        </w:rPr>
        <w:t xml:space="preserve">teachers may be experiencing being guests for the first time. However, </w:t>
      </w:r>
      <w:r w:rsidR="00C43309" w:rsidRPr="008A6D63">
        <w:rPr>
          <w:rFonts w:ascii="Arial" w:hAnsi="Arial" w:cs="Arial"/>
          <w:sz w:val="24"/>
          <w:szCs w:val="24"/>
        </w:rPr>
        <w:t>they</w:t>
      </w:r>
      <w:r w:rsidRPr="008A6D63">
        <w:rPr>
          <w:rFonts w:ascii="Arial" w:hAnsi="Arial" w:cs="Arial"/>
          <w:sz w:val="24"/>
          <w:szCs w:val="24"/>
        </w:rPr>
        <w:t xml:space="preserve"> must also continue to work at being welcoming hosts to </w:t>
      </w:r>
      <w:r w:rsidR="00C43309" w:rsidRPr="008A6D63">
        <w:rPr>
          <w:rFonts w:ascii="Arial" w:hAnsi="Arial" w:cs="Arial"/>
          <w:sz w:val="24"/>
          <w:szCs w:val="24"/>
        </w:rPr>
        <w:t xml:space="preserve">their </w:t>
      </w:r>
      <w:r w:rsidRPr="008A6D63">
        <w:rPr>
          <w:rFonts w:ascii="Arial" w:hAnsi="Arial" w:cs="Arial"/>
          <w:sz w:val="24"/>
          <w:szCs w:val="24"/>
        </w:rPr>
        <w:t xml:space="preserve">students. As always, this is more than “creating a ‘nice place’ where ‘nice people’ can be nice to each other” (Andrews, 2015, p. 36.), it takes effort and risk (Anderson, 2011). </w:t>
      </w:r>
      <w:r w:rsidR="00800578" w:rsidRPr="008A6D63">
        <w:rPr>
          <w:rFonts w:ascii="Arial" w:hAnsi="Arial" w:cs="Arial"/>
          <w:sz w:val="24"/>
          <w:szCs w:val="24"/>
        </w:rPr>
        <w:t xml:space="preserve">In my research into Christian teachers and hospitality (Chalwell, </w:t>
      </w:r>
      <w:r w:rsidR="006D0367" w:rsidRPr="008A6D63">
        <w:rPr>
          <w:rFonts w:ascii="Arial" w:hAnsi="Arial" w:cs="Arial"/>
          <w:sz w:val="24"/>
          <w:szCs w:val="24"/>
        </w:rPr>
        <w:t>2018, p. 224</w:t>
      </w:r>
      <w:r w:rsidR="00800578" w:rsidRPr="008A6D63">
        <w:rPr>
          <w:rFonts w:ascii="Arial" w:hAnsi="Arial" w:cs="Arial"/>
          <w:sz w:val="24"/>
          <w:szCs w:val="24"/>
        </w:rPr>
        <w:t>) I found that the</w:t>
      </w:r>
      <w:r w:rsidR="006D0367" w:rsidRPr="008A6D63">
        <w:rPr>
          <w:rFonts w:ascii="Arial" w:hAnsi="Arial" w:cs="Arial"/>
          <w:sz w:val="24"/>
          <w:szCs w:val="24"/>
        </w:rPr>
        <w:t>:</w:t>
      </w:r>
      <w:r w:rsidR="00800578" w:rsidRPr="008A6D63">
        <w:rPr>
          <w:rFonts w:ascii="Arial" w:hAnsi="Arial" w:cs="Arial"/>
          <w:sz w:val="24"/>
          <w:szCs w:val="24"/>
        </w:rPr>
        <w:t xml:space="preserve"> </w:t>
      </w:r>
    </w:p>
    <w:p w14:paraId="59062FD9" w14:textId="77777777" w:rsidR="00800578" w:rsidRPr="008A6D63" w:rsidRDefault="00800578" w:rsidP="008A6D63">
      <w:pPr>
        <w:spacing w:line="480" w:lineRule="auto"/>
        <w:ind w:left="720"/>
        <w:rPr>
          <w:rFonts w:ascii="Arial" w:hAnsi="Arial" w:cs="Arial"/>
          <w:sz w:val="24"/>
          <w:szCs w:val="24"/>
        </w:rPr>
      </w:pPr>
      <w:r w:rsidRPr="008A6D63">
        <w:rPr>
          <w:rFonts w:ascii="Arial" w:hAnsi="Arial" w:cs="Arial"/>
          <w:sz w:val="24"/>
          <w:szCs w:val="24"/>
        </w:rPr>
        <w:t xml:space="preserve">hospitable work that teachers do in their classroom revolves around the way they treat their students and the way they present themselves. They try to treat their students with unconditional hospitality by remembering their names and welcoming them at the door, looking out for their individual needs, showing them love and care, and working at building strong relationships in the classroom. They also offer themselves to their students by telling personal stories, being willing to answer questions about their faith when it is appropriate, acting in a godly manner, and remembering that their students are made in the image of God. </w:t>
      </w:r>
    </w:p>
    <w:p w14:paraId="31B2D7F9" w14:textId="77777777" w:rsidR="00800578" w:rsidRPr="008A6D63" w:rsidRDefault="00800578" w:rsidP="008A6D63">
      <w:pPr>
        <w:spacing w:line="480" w:lineRule="auto"/>
        <w:rPr>
          <w:rFonts w:ascii="Arial" w:hAnsi="Arial" w:cs="Arial"/>
          <w:sz w:val="24"/>
          <w:szCs w:val="24"/>
        </w:rPr>
      </w:pPr>
      <w:r w:rsidRPr="008A6D63">
        <w:rPr>
          <w:rFonts w:ascii="Arial" w:hAnsi="Arial" w:cs="Arial"/>
          <w:sz w:val="24"/>
          <w:szCs w:val="24"/>
        </w:rPr>
        <w:t xml:space="preserve">In these ways, classroom teachers work with their students to create a learning community where students not only feel welcome but can also begin to share welcome with others. </w:t>
      </w:r>
    </w:p>
    <w:p w14:paraId="7E4153A9" w14:textId="495E6046" w:rsidR="00654A90" w:rsidRPr="008A6D63" w:rsidRDefault="00800578" w:rsidP="008A6D63">
      <w:pPr>
        <w:spacing w:line="480" w:lineRule="auto"/>
        <w:ind w:firstLine="720"/>
        <w:rPr>
          <w:rFonts w:ascii="Arial" w:hAnsi="Arial" w:cs="Arial"/>
          <w:sz w:val="24"/>
          <w:szCs w:val="24"/>
        </w:rPr>
      </w:pPr>
      <w:r w:rsidRPr="008A6D63">
        <w:rPr>
          <w:rFonts w:ascii="Arial" w:hAnsi="Arial" w:cs="Arial"/>
          <w:sz w:val="24"/>
          <w:szCs w:val="24"/>
        </w:rPr>
        <w:lastRenderedPageBreak/>
        <w:t xml:space="preserve">Classrooms are never just teachers’ spaces. Rather, they are spaces that are shared by students and teachers. Teachers can work to create a classroom that reduces the power imbalance of hospitality by encouraging student collaboration and decision making to enable students to play hosts to one another and to the classroom teacher. During remote learning this sharing of hospitality extends into the family home, where involvement with parents unexpectedly becomes part of the classroom dynamic. For some classroom teachers this means explicitly welcoming and including parents in the learning; this is especially the case with younger students. Other classroom teachers have described how they have increased the level of communication they have with parents; speaking directly to them during their online lessons, emailing and phoning parents to work together to develop strategies for supporting students’ learning needs. Teaching within the shared hospitality of remote learning is challenging. Not just </w:t>
      </w:r>
      <w:r w:rsidR="00397E1D" w:rsidRPr="008A6D63">
        <w:rPr>
          <w:rFonts w:ascii="Arial" w:hAnsi="Arial" w:cs="Arial"/>
          <w:sz w:val="24"/>
          <w:szCs w:val="24"/>
        </w:rPr>
        <w:t>because classroom teachers must share the hosting but also because i</w:t>
      </w:r>
      <w:r w:rsidR="009F5599" w:rsidRPr="008A6D63">
        <w:rPr>
          <w:rFonts w:ascii="Arial" w:hAnsi="Arial" w:cs="Arial"/>
          <w:sz w:val="24"/>
          <w:szCs w:val="24"/>
        </w:rPr>
        <w:t xml:space="preserve">t requires innovative use of technology, a degree of vulnerability as classroom teachers try out new ideas, careful consideration of maintaining student safety in an online world </w:t>
      </w:r>
      <w:r w:rsidR="00397E1D" w:rsidRPr="008A6D63">
        <w:rPr>
          <w:rFonts w:ascii="Arial" w:hAnsi="Arial" w:cs="Arial"/>
          <w:sz w:val="24"/>
          <w:szCs w:val="24"/>
        </w:rPr>
        <w:t xml:space="preserve">and </w:t>
      </w:r>
      <w:r w:rsidR="009F5599" w:rsidRPr="008A6D63">
        <w:rPr>
          <w:rFonts w:ascii="Arial" w:hAnsi="Arial" w:cs="Arial"/>
          <w:sz w:val="24"/>
          <w:szCs w:val="24"/>
        </w:rPr>
        <w:t>developing ways for students to share their stories</w:t>
      </w:r>
      <w:r w:rsidR="00397E1D" w:rsidRPr="008A6D63">
        <w:rPr>
          <w:rFonts w:ascii="Arial" w:hAnsi="Arial" w:cs="Arial"/>
          <w:sz w:val="24"/>
          <w:szCs w:val="24"/>
        </w:rPr>
        <w:t>. P</w:t>
      </w:r>
      <w:r w:rsidR="009F5599" w:rsidRPr="008A6D63">
        <w:rPr>
          <w:rFonts w:ascii="Arial" w:hAnsi="Arial" w:cs="Arial"/>
          <w:sz w:val="24"/>
          <w:szCs w:val="24"/>
        </w:rPr>
        <w:t xml:space="preserve">erhaps classroom teachers need to </w:t>
      </w:r>
      <w:r w:rsidRPr="008A6D63">
        <w:rPr>
          <w:rFonts w:ascii="Arial" w:hAnsi="Arial" w:cs="Arial"/>
          <w:sz w:val="24"/>
          <w:szCs w:val="24"/>
        </w:rPr>
        <w:t xml:space="preserve">be generous to themselves, taking </w:t>
      </w:r>
      <w:r w:rsidR="009F5599" w:rsidRPr="008A6D63">
        <w:rPr>
          <w:rFonts w:ascii="Arial" w:hAnsi="Arial" w:cs="Arial"/>
          <w:sz w:val="24"/>
          <w:szCs w:val="24"/>
        </w:rPr>
        <w:t>solace from Hung’s (2013) question: “How can a teacher treat her [sic] students with hospitality as much as possible?”. That is, classroom teachers’ hospitality will look different</w:t>
      </w:r>
      <w:r w:rsidRPr="008A6D63">
        <w:rPr>
          <w:rFonts w:ascii="Arial" w:hAnsi="Arial" w:cs="Arial"/>
          <w:sz w:val="24"/>
          <w:szCs w:val="24"/>
        </w:rPr>
        <w:t>, it won’t always be perfect, i</w:t>
      </w:r>
      <w:r w:rsidR="009F5599" w:rsidRPr="008A6D63">
        <w:rPr>
          <w:rFonts w:ascii="Arial" w:hAnsi="Arial" w:cs="Arial"/>
          <w:sz w:val="24"/>
          <w:szCs w:val="24"/>
        </w:rPr>
        <w:t xml:space="preserve">t may be shared with a parent, it may rely on new strategies, </w:t>
      </w:r>
      <w:r w:rsidR="00397E1D" w:rsidRPr="008A6D63">
        <w:rPr>
          <w:rFonts w:ascii="Arial" w:hAnsi="Arial" w:cs="Arial"/>
          <w:sz w:val="24"/>
          <w:szCs w:val="24"/>
        </w:rPr>
        <w:t xml:space="preserve">it will take effort and risk, </w:t>
      </w:r>
      <w:r w:rsidR="009F5599" w:rsidRPr="008A6D63">
        <w:rPr>
          <w:rFonts w:ascii="Arial" w:hAnsi="Arial" w:cs="Arial"/>
          <w:sz w:val="24"/>
          <w:szCs w:val="24"/>
        </w:rPr>
        <w:t xml:space="preserve">but classroom teachers can still offer hospitality </w:t>
      </w:r>
      <w:r w:rsidR="009F5599" w:rsidRPr="008A6D63">
        <w:rPr>
          <w:rFonts w:ascii="Arial" w:hAnsi="Arial" w:cs="Arial"/>
          <w:i/>
          <w:sz w:val="24"/>
          <w:szCs w:val="24"/>
        </w:rPr>
        <w:t>as much as possible</w:t>
      </w:r>
      <w:r w:rsidR="00397E1D" w:rsidRPr="008A6D63">
        <w:rPr>
          <w:rFonts w:ascii="Arial" w:hAnsi="Arial" w:cs="Arial"/>
          <w:i/>
          <w:sz w:val="24"/>
          <w:szCs w:val="24"/>
        </w:rPr>
        <w:t xml:space="preserve"> </w:t>
      </w:r>
      <w:r w:rsidR="00397E1D" w:rsidRPr="008A6D63">
        <w:rPr>
          <w:rFonts w:ascii="Arial" w:hAnsi="Arial" w:cs="Arial"/>
          <w:sz w:val="24"/>
          <w:szCs w:val="24"/>
        </w:rPr>
        <w:t xml:space="preserve">in this different context. </w:t>
      </w:r>
    </w:p>
    <w:p w14:paraId="5120237B" w14:textId="77777777" w:rsidR="009B179B" w:rsidRPr="008A6D63" w:rsidRDefault="009B179B" w:rsidP="008A6D63">
      <w:pPr>
        <w:spacing w:line="480" w:lineRule="auto"/>
        <w:ind w:firstLine="720"/>
        <w:rPr>
          <w:rFonts w:ascii="Arial" w:hAnsi="Arial" w:cs="Arial"/>
          <w:sz w:val="24"/>
          <w:szCs w:val="24"/>
        </w:rPr>
      </w:pPr>
      <w:bookmarkStart w:id="1" w:name="_Hlk40033792"/>
      <w:r w:rsidRPr="008A6D63">
        <w:rPr>
          <w:rFonts w:ascii="Arial" w:hAnsi="Arial" w:cs="Arial"/>
          <w:sz w:val="24"/>
          <w:szCs w:val="24"/>
        </w:rPr>
        <w:lastRenderedPageBreak/>
        <w:t>Hospitality matters because it helps to create safe spaces where students are excited about what they are learning. Hospitable environments give opportunities for students to share and to inspire one another with their new learning; they can share their stories in safety, share different ideas without risk, and listen carefully to one another. This is particularly important as Christian teachers bring Christian ideas and practices into their host’s homes. This may be a completely foreign experience for families. It is important that Christian teachers come as humble guests to these homes, confidently, but not arrogantly, being open about their faith. As always, they need to provide opportunities for students to express their opinions and opposing ideas with a generous and kind welcome. Immanuel Kant, in his discussion of universal hospitality, comments that a guest must not be treated with hostility “as long as he [sic] peacefully occupies his space, one may not treat him with hostility” (Kant, 1983, p. 118). Consequently, as guests in remote learning, it is important that teachers behave in a peaceful and generous manner towards their hosts.</w:t>
      </w:r>
    </w:p>
    <w:p w14:paraId="66817BF1" w14:textId="11CDB17A" w:rsidR="009B179B" w:rsidRPr="008A6D63" w:rsidRDefault="00FF157F" w:rsidP="008A6D63">
      <w:pPr>
        <w:spacing w:line="480" w:lineRule="auto"/>
        <w:ind w:firstLine="720"/>
        <w:rPr>
          <w:rFonts w:ascii="Arial" w:hAnsi="Arial" w:cs="Arial"/>
          <w:sz w:val="24"/>
          <w:szCs w:val="24"/>
        </w:rPr>
      </w:pPr>
      <w:r w:rsidRPr="008A6D63">
        <w:rPr>
          <w:rFonts w:ascii="Arial" w:hAnsi="Arial" w:cs="Arial"/>
          <w:sz w:val="24"/>
          <w:szCs w:val="24"/>
        </w:rPr>
        <w:t xml:space="preserve">In whatever context </w:t>
      </w:r>
      <w:r w:rsidR="009B179B" w:rsidRPr="008A6D63">
        <w:rPr>
          <w:rFonts w:ascii="Arial" w:hAnsi="Arial" w:cs="Arial"/>
          <w:sz w:val="24"/>
          <w:szCs w:val="24"/>
        </w:rPr>
        <w:t xml:space="preserve">that </w:t>
      </w:r>
      <w:r w:rsidRPr="008A6D63">
        <w:rPr>
          <w:rFonts w:ascii="Arial" w:hAnsi="Arial" w:cs="Arial"/>
          <w:sz w:val="24"/>
          <w:szCs w:val="24"/>
        </w:rPr>
        <w:t>teaching</w:t>
      </w:r>
      <w:r w:rsidR="009B179B" w:rsidRPr="008A6D63">
        <w:rPr>
          <w:rFonts w:ascii="Arial" w:hAnsi="Arial" w:cs="Arial"/>
          <w:sz w:val="24"/>
          <w:szCs w:val="24"/>
        </w:rPr>
        <w:t xml:space="preserve"> takes place</w:t>
      </w:r>
      <w:r w:rsidRPr="008A6D63">
        <w:rPr>
          <w:rFonts w:ascii="Arial" w:hAnsi="Arial" w:cs="Arial"/>
          <w:sz w:val="24"/>
          <w:szCs w:val="24"/>
        </w:rPr>
        <w:t>, t</w:t>
      </w:r>
      <w:r w:rsidR="008D0E42" w:rsidRPr="008A6D63">
        <w:rPr>
          <w:rFonts w:ascii="Arial" w:hAnsi="Arial" w:cs="Arial"/>
          <w:sz w:val="24"/>
          <w:szCs w:val="24"/>
        </w:rPr>
        <w:t>he starting point for pedagogical hospitality for Christian teacher</w:t>
      </w:r>
      <w:r w:rsidRPr="008A6D63">
        <w:rPr>
          <w:rFonts w:ascii="Arial" w:hAnsi="Arial" w:cs="Arial"/>
          <w:sz w:val="24"/>
          <w:szCs w:val="24"/>
        </w:rPr>
        <w:t>s</w:t>
      </w:r>
      <w:r w:rsidR="008D0E42" w:rsidRPr="008A6D63">
        <w:rPr>
          <w:rFonts w:ascii="Arial" w:hAnsi="Arial" w:cs="Arial"/>
          <w:sz w:val="24"/>
          <w:szCs w:val="24"/>
        </w:rPr>
        <w:t xml:space="preserve"> must lie in </w:t>
      </w:r>
      <w:r w:rsidR="009B179B" w:rsidRPr="008A6D63">
        <w:rPr>
          <w:rFonts w:ascii="Arial" w:hAnsi="Arial" w:cs="Arial"/>
          <w:sz w:val="24"/>
          <w:szCs w:val="24"/>
        </w:rPr>
        <w:t xml:space="preserve">their </w:t>
      </w:r>
      <w:r w:rsidR="008D0E42" w:rsidRPr="008A6D63">
        <w:rPr>
          <w:rFonts w:ascii="Arial" w:hAnsi="Arial" w:cs="Arial"/>
          <w:sz w:val="24"/>
          <w:szCs w:val="24"/>
        </w:rPr>
        <w:t>relationship with God. Pohl (2002, p. 37) suggests that “hospitality emerges from a grateful heart; it is first a response of love and gratitude for God’s love and welcome to us’”</w:t>
      </w:r>
      <w:r w:rsidR="005A0B4B" w:rsidRPr="008A6D63">
        <w:rPr>
          <w:rFonts w:ascii="Arial" w:hAnsi="Arial" w:cs="Arial"/>
          <w:sz w:val="24"/>
          <w:szCs w:val="24"/>
        </w:rPr>
        <w:t>.</w:t>
      </w:r>
      <w:r w:rsidR="008D0E42" w:rsidRPr="008A6D63">
        <w:rPr>
          <w:rFonts w:ascii="Arial" w:hAnsi="Arial" w:cs="Arial"/>
          <w:sz w:val="24"/>
          <w:szCs w:val="24"/>
        </w:rPr>
        <w:t xml:space="preserve"> Pedagogical hospitality needs to be understood not only in terms of </w:t>
      </w:r>
      <w:proofErr w:type="gramStart"/>
      <w:r w:rsidR="008D0E42" w:rsidRPr="008A6D63">
        <w:rPr>
          <w:rFonts w:ascii="Arial" w:hAnsi="Arial" w:cs="Arial"/>
          <w:sz w:val="24"/>
          <w:szCs w:val="24"/>
        </w:rPr>
        <w:t>particular tasks</w:t>
      </w:r>
      <w:proofErr w:type="gramEnd"/>
      <w:r w:rsidR="008D0E42" w:rsidRPr="008A6D63">
        <w:rPr>
          <w:rFonts w:ascii="Arial" w:hAnsi="Arial" w:cs="Arial"/>
          <w:sz w:val="24"/>
          <w:szCs w:val="24"/>
        </w:rPr>
        <w:t xml:space="preserve">, but also as a way of being; </w:t>
      </w:r>
      <w:r w:rsidRPr="008A6D63">
        <w:rPr>
          <w:rFonts w:ascii="Arial" w:hAnsi="Arial" w:cs="Arial"/>
          <w:sz w:val="24"/>
          <w:szCs w:val="24"/>
        </w:rPr>
        <w:t>“</w:t>
      </w:r>
      <w:r w:rsidR="008D0E42" w:rsidRPr="008A6D63">
        <w:rPr>
          <w:rFonts w:ascii="Arial" w:hAnsi="Arial" w:cs="Arial"/>
          <w:sz w:val="24"/>
          <w:szCs w:val="24"/>
        </w:rPr>
        <w:t>as an intentional practice that reflects a process and perspective rather than specific tasks teachers must add to their already overtaxed schedules</w:t>
      </w:r>
      <w:r w:rsidRPr="008A6D63">
        <w:rPr>
          <w:rFonts w:ascii="Arial" w:hAnsi="Arial" w:cs="Arial"/>
          <w:sz w:val="24"/>
          <w:szCs w:val="24"/>
        </w:rPr>
        <w:t>”</w:t>
      </w:r>
      <w:r w:rsidR="008D0E42" w:rsidRPr="008A6D63">
        <w:rPr>
          <w:rFonts w:ascii="Arial" w:hAnsi="Arial" w:cs="Arial"/>
          <w:sz w:val="24"/>
          <w:szCs w:val="24"/>
        </w:rPr>
        <w:t xml:space="preserve"> (Anderson, 2011, 17).  However, some tasks are worthy of consideration</w:t>
      </w:r>
      <w:r w:rsidRPr="008A6D63">
        <w:rPr>
          <w:rFonts w:ascii="Arial" w:hAnsi="Arial" w:cs="Arial"/>
          <w:sz w:val="24"/>
          <w:szCs w:val="24"/>
        </w:rPr>
        <w:t>: d</w:t>
      </w:r>
      <w:r w:rsidR="008D0E42" w:rsidRPr="008A6D63">
        <w:rPr>
          <w:rFonts w:ascii="Arial" w:hAnsi="Arial" w:cs="Arial"/>
          <w:sz w:val="24"/>
          <w:szCs w:val="24"/>
        </w:rPr>
        <w:t xml:space="preserve">evotional time spent with God helps to embed </w:t>
      </w:r>
      <w:r w:rsidR="009B179B" w:rsidRPr="008A6D63">
        <w:rPr>
          <w:rFonts w:ascii="Arial" w:hAnsi="Arial" w:cs="Arial"/>
          <w:sz w:val="24"/>
          <w:szCs w:val="24"/>
        </w:rPr>
        <w:t xml:space="preserve">Christian teachers’ </w:t>
      </w:r>
      <w:r w:rsidR="008D0E42" w:rsidRPr="008A6D63">
        <w:rPr>
          <w:rFonts w:ascii="Arial" w:hAnsi="Arial" w:cs="Arial"/>
          <w:sz w:val="24"/>
          <w:szCs w:val="24"/>
        </w:rPr>
        <w:t xml:space="preserve">awareness and joy of God’s invitation to </w:t>
      </w:r>
      <w:r w:rsidR="009B179B" w:rsidRPr="008A6D63">
        <w:rPr>
          <w:rFonts w:ascii="Arial" w:hAnsi="Arial" w:cs="Arial"/>
          <w:sz w:val="24"/>
          <w:szCs w:val="24"/>
        </w:rPr>
        <w:t xml:space="preserve">them </w:t>
      </w:r>
      <w:r w:rsidR="008D0E42" w:rsidRPr="008A6D63">
        <w:rPr>
          <w:rFonts w:ascii="Arial" w:hAnsi="Arial" w:cs="Arial"/>
          <w:sz w:val="24"/>
          <w:szCs w:val="24"/>
        </w:rPr>
        <w:t xml:space="preserve">and the </w:t>
      </w:r>
      <w:r w:rsidR="008D0E42" w:rsidRPr="008A6D63">
        <w:rPr>
          <w:rFonts w:ascii="Arial" w:hAnsi="Arial" w:cs="Arial"/>
          <w:sz w:val="24"/>
          <w:szCs w:val="24"/>
        </w:rPr>
        <w:lastRenderedPageBreak/>
        <w:t xml:space="preserve">students </w:t>
      </w:r>
      <w:r w:rsidR="009B179B" w:rsidRPr="008A6D63">
        <w:rPr>
          <w:rFonts w:ascii="Arial" w:hAnsi="Arial" w:cs="Arial"/>
          <w:sz w:val="24"/>
          <w:szCs w:val="24"/>
        </w:rPr>
        <w:t xml:space="preserve">they </w:t>
      </w:r>
      <w:r w:rsidR="008D0E42" w:rsidRPr="008A6D63">
        <w:rPr>
          <w:rFonts w:ascii="Arial" w:hAnsi="Arial" w:cs="Arial"/>
          <w:sz w:val="24"/>
          <w:szCs w:val="24"/>
        </w:rPr>
        <w:t xml:space="preserve">teach. It keeps God at the centre of all hospitable endeavour and helps </w:t>
      </w:r>
      <w:r w:rsidR="009B179B" w:rsidRPr="008A6D63">
        <w:rPr>
          <w:rFonts w:ascii="Arial" w:hAnsi="Arial" w:cs="Arial"/>
          <w:sz w:val="24"/>
          <w:szCs w:val="24"/>
        </w:rPr>
        <w:t xml:space="preserve">Christian teachers </w:t>
      </w:r>
      <w:r w:rsidR="008D0E42" w:rsidRPr="008A6D63">
        <w:rPr>
          <w:rFonts w:ascii="Arial" w:hAnsi="Arial" w:cs="Arial"/>
          <w:sz w:val="24"/>
          <w:szCs w:val="24"/>
        </w:rPr>
        <w:t>in the</w:t>
      </w:r>
      <w:r w:rsidR="00E05AD6" w:rsidRPr="008A6D63">
        <w:rPr>
          <w:rFonts w:ascii="Arial" w:hAnsi="Arial" w:cs="Arial"/>
          <w:sz w:val="24"/>
          <w:szCs w:val="24"/>
        </w:rPr>
        <w:t>se</w:t>
      </w:r>
      <w:r w:rsidR="008D0E42" w:rsidRPr="008A6D63">
        <w:rPr>
          <w:rFonts w:ascii="Arial" w:hAnsi="Arial" w:cs="Arial"/>
          <w:sz w:val="24"/>
          <w:szCs w:val="24"/>
        </w:rPr>
        <w:t xml:space="preserve"> challenging times </w:t>
      </w:r>
      <w:bookmarkEnd w:id="1"/>
      <w:r w:rsidR="00E05AD6" w:rsidRPr="008A6D63">
        <w:rPr>
          <w:rFonts w:ascii="Arial" w:hAnsi="Arial" w:cs="Arial"/>
          <w:sz w:val="24"/>
          <w:szCs w:val="24"/>
        </w:rPr>
        <w:t xml:space="preserve">to welcome </w:t>
      </w:r>
      <w:r w:rsidR="009B179B" w:rsidRPr="008A6D63">
        <w:rPr>
          <w:rFonts w:ascii="Arial" w:hAnsi="Arial" w:cs="Arial"/>
          <w:sz w:val="24"/>
          <w:szCs w:val="24"/>
        </w:rPr>
        <w:t xml:space="preserve">their </w:t>
      </w:r>
      <w:r w:rsidR="00E05AD6" w:rsidRPr="008A6D63">
        <w:rPr>
          <w:rFonts w:ascii="Arial" w:hAnsi="Arial" w:cs="Arial"/>
          <w:sz w:val="24"/>
          <w:szCs w:val="24"/>
        </w:rPr>
        <w:t xml:space="preserve">students to learn. </w:t>
      </w:r>
      <w:bookmarkStart w:id="2" w:name="_Hlk40092479"/>
    </w:p>
    <w:bookmarkEnd w:id="2"/>
    <w:p w14:paraId="00C8A104" w14:textId="7E788001" w:rsidR="00C8297D" w:rsidRPr="008A6D63" w:rsidRDefault="00C8297D" w:rsidP="00654A90">
      <w:pPr>
        <w:spacing w:line="240" w:lineRule="auto"/>
        <w:ind w:firstLine="720"/>
        <w:rPr>
          <w:rFonts w:ascii="Arial" w:hAnsi="Arial" w:cs="Arial"/>
          <w:sz w:val="24"/>
          <w:szCs w:val="24"/>
        </w:rPr>
      </w:pPr>
    </w:p>
    <w:p w14:paraId="12F870F6" w14:textId="5D8DB793" w:rsidR="00C8297D" w:rsidRPr="008A6D63" w:rsidRDefault="00C8297D" w:rsidP="00C8297D">
      <w:pPr>
        <w:spacing w:line="240" w:lineRule="auto"/>
        <w:rPr>
          <w:rFonts w:ascii="Arial" w:hAnsi="Arial" w:cs="Arial"/>
          <w:b/>
          <w:sz w:val="24"/>
          <w:szCs w:val="24"/>
        </w:rPr>
      </w:pPr>
      <w:r w:rsidRPr="008A6D63">
        <w:rPr>
          <w:rFonts w:ascii="Arial" w:hAnsi="Arial" w:cs="Arial"/>
          <w:b/>
          <w:sz w:val="24"/>
          <w:szCs w:val="24"/>
        </w:rPr>
        <w:t xml:space="preserve">References </w:t>
      </w:r>
    </w:p>
    <w:p w14:paraId="0975FB58" w14:textId="635305E5" w:rsidR="00064AF7" w:rsidRPr="008A6D63" w:rsidRDefault="00064AF7" w:rsidP="00064AF7">
      <w:pPr>
        <w:pStyle w:val="Body"/>
        <w:ind w:left="720" w:hanging="720"/>
        <w:rPr>
          <w:rFonts w:ascii="Arial" w:hAnsi="Arial" w:cs="Arial"/>
          <w:sz w:val="24"/>
          <w:szCs w:val="24"/>
        </w:rPr>
      </w:pPr>
      <w:r w:rsidRPr="008A6D63">
        <w:rPr>
          <w:rFonts w:ascii="Arial" w:hAnsi="Arial" w:cs="Arial"/>
          <w:sz w:val="24"/>
          <w:szCs w:val="24"/>
        </w:rPr>
        <w:t>Andrews, C. (2015). Welcoming the stranger: Christian hospitality as a paradigm for interprofessional learning</w:t>
      </w:r>
      <w:r w:rsidRPr="008A6D63">
        <w:rPr>
          <w:rFonts w:ascii="Arial" w:hAnsi="Arial" w:cs="Arial"/>
          <w:i/>
          <w:iCs/>
          <w:sz w:val="24"/>
          <w:szCs w:val="24"/>
        </w:rPr>
        <w:t xml:space="preserve">. </w:t>
      </w:r>
      <w:r w:rsidRPr="008A6D63">
        <w:rPr>
          <w:rFonts w:ascii="Arial" w:hAnsi="Arial" w:cs="Arial"/>
          <w:sz w:val="24"/>
          <w:szCs w:val="24"/>
        </w:rPr>
        <w:t xml:space="preserve">In H. Bryan &amp; H. </w:t>
      </w:r>
      <w:proofErr w:type="spellStart"/>
      <w:r w:rsidRPr="008A6D63">
        <w:rPr>
          <w:rFonts w:ascii="Arial" w:hAnsi="Arial" w:cs="Arial"/>
          <w:sz w:val="24"/>
          <w:szCs w:val="24"/>
        </w:rPr>
        <w:t>Worsley</w:t>
      </w:r>
      <w:proofErr w:type="spellEnd"/>
      <w:r w:rsidRPr="008A6D63">
        <w:rPr>
          <w:rFonts w:ascii="Arial" w:hAnsi="Arial" w:cs="Arial"/>
          <w:sz w:val="24"/>
          <w:szCs w:val="24"/>
        </w:rPr>
        <w:t xml:space="preserve"> (Eds.), </w:t>
      </w:r>
      <w:r w:rsidRPr="008A6D63">
        <w:rPr>
          <w:rFonts w:ascii="Arial" w:hAnsi="Arial" w:cs="Arial"/>
          <w:i/>
          <w:iCs/>
          <w:sz w:val="24"/>
          <w:szCs w:val="24"/>
        </w:rPr>
        <w:t>Being Christian in education</w:t>
      </w:r>
      <w:r w:rsidRPr="008A6D63">
        <w:rPr>
          <w:rFonts w:ascii="Arial" w:hAnsi="Arial" w:cs="Arial"/>
          <w:sz w:val="24"/>
          <w:szCs w:val="24"/>
        </w:rPr>
        <w:t>. London, UK: Canterbury Press</w:t>
      </w:r>
      <w:r w:rsidR="00114BEC" w:rsidRPr="008A6D63">
        <w:rPr>
          <w:rFonts w:ascii="Arial" w:hAnsi="Arial" w:cs="Arial"/>
          <w:sz w:val="24"/>
          <w:szCs w:val="24"/>
        </w:rPr>
        <w:t xml:space="preserve">, 27-43. </w:t>
      </w:r>
    </w:p>
    <w:p w14:paraId="5F848171" w14:textId="6B40F725" w:rsidR="006D0367" w:rsidRPr="008A6D63" w:rsidRDefault="006D0367" w:rsidP="00064AF7">
      <w:pPr>
        <w:pStyle w:val="Body"/>
        <w:ind w:left="720" w:hanging="720"/>
        <w:rPr>
          <w:rFonts w:ascii="Arial" w:hAnsi="Arial" w:cs="Arial"/>
          <w:i/>
          <w:sz w:val="24"/>
          <w:szCs w:val="24"/>
        </w:rPr>
      </w:pPr>
      <w:r w:rsidRPr="008A6D63">
        <w:rPr>
          <w:rFonts w:ascii="Arial" w:hAnsi="Arial" w:cs="Arial"/>
          <w:sz w:val="24"/>
          <w:szCs w:val="24"/>
        </w:rPr>
        <w:t xml:space="preserve">Chalwell, K. (2018). You are welcome: Hospitality encounters in teaching. In J.M. </w:t>
      </w:r>
      <w:proofErr w:type="spellStart"/>
      <w:r w:rsidRPr="008A6D63">
        <w:rPr>
          <w:rFonts w:ascii="Arial" w:hAnsi="Arial" w:cs="Arial"/>
          <w:sz w:val="24"/>
          <w:szCs w:val="24"/>
        </w:rPr>
        <w:t>Luetz</w:t>
      </w:r>
      <w:proofErr w:type="spellEnd"/>
      <w:r w:rsidRPr="008A6D63">
        <w:rPr>
          <w:rFonts w:ascii="Arial" w:hAnsi="Arial" w:cs="Arial"/>
          <w:sz w:val="24"/>
          <w:szCs w:val="24"/>
        </w:rPr>
        <w:t xml:space="preserve"> &amp; B. </w:t>
      </w:r>
      <w:proofErr w:type="spellStart"/>
      <w:r w:rsidRPr="008A6D63">
        <w:rPr>
          <w:rFonts w:ascii="Arial" w:hAnsi="Arial" w:cs="Arial"/>
          <w:sz w:val="24"/>
          <w:szCs w:val="24"/>
        </w:rPr>
        <w:t>Norsworthy</w:t>
      </w:r>
      <w:proofErr w:type="spellEnd"/>
      <w:r w:rsidRPr="008A6D63">
        <w:rPr>
          <w:rFonts w:ascii="Arial" w:hAnsi="Arial" w:cs="Arial"/>
          <w:sz w:val="24"/>
          <w:szCs w:val="24"/>
        </w:rPr>
        <w:t xml:space="preserve"> (Eds.) </w:t>
      </w:r>
      <w:r w:rsidRPr="008A6D63">
        <w:rPr>
          <w:rFonts w:ascii="Arial" w:hAnsi="Arial" w:cs="Arial"/>
          <w:i/>
          <w:sz w:val="24"/>
          <w:szCs w:val="24"/>
        </w:rPr>
        <w:t xml:space="preserve">Reimagining Christian Education: Cultivating Transformative Approaches. </w:t>
      </w:r>
      <w:r w:rsidRPr="008A6D63">
        <w:rPr>
          <w:rFonts w:ascii="Arial" w:hAnsi="Arial" w:cs="Arial"/>
          <w:sz w:val="24"/>
          <w:szCs w:val="24"/>
        </w:rPr>
        <w:t>Sydney: Springer</w:t>
      </w:r>
      <w:r w:rsidR="00114BEC" w:rsidRPr="008A6D63">
        <w:rPr>
          <w:rFonts w:ascii="Arial" w:hAnsi="Arial" w:cs="Arial"/>
          <w:sz w:val="24"/>
          <w:szCs w:val="24"/>
        </w:rPr>
        <w:t xml:space="preserve">, 200-232. </w:t>
      </w:r>
    </w:p>
    <w:p w14:paraId="35383BA0" w14:textId="77777777" w:rsidR="00114BEC" w:rsidRPr="008A6D63" w:rsidRDefault="00064AF7" w:rsidP="00064AF7">
      <w:pPr>
        <w:pStyle w:val="Body"/>
        <w:ind w:left="720" w:hanging="720"/>
        <w:rPr>
          <w:rFonts w:ascii="Arial" w:hAnsi="Arial" w:cs="Arial"/>
          <w:sz w:val="24"/>
          <w:szCs w:val="24"/>
        </w:rPr>
      </w:pPr>
      <w:r w:rsidRPr="008A6D63">
        <w:rPr>
          <w:rFonts w:ascii="Arial" w:hAnsi="Arial" w:cs="Arial"/>
          <w:sz w:val="24"/>
          <w:szCs w:val="24"/>
        </w:rPr>
        <w:t xml:space="preserve">Derrida, J. (2000). </w:t>
      </w:r>
      <w:proofErr w:type="spellStart"/>
      <w:r w:rsidRPr="008A6D63">
        <w:rPr>
          <w:rFonts w:ascii="Arial" w:hAnsi="Arial" w:cs="Arial"/>
          <w:sz w:val="24"/>
          <w:szCs w:val="24"/>
        </w:rPr>
        <w:t>Hostipitality</w:t>
      </w:r>
      <w:proofErr w:type="spellEnd"/>
      <w:r w:rsidRPr="008A6D63">
        <w:rPr>
          <w:rFonts w:ascii="Arial" w:hAnsi="Arial" w:cs="Arial"/>
          <w:sz w:val="24"/>
          <w:szCs w:val="24"/>
        </w:rPr>
        <w:t xml:space="preserve">. </w:t>
      </w:r>
      <w:r w:rsidRPr="008A6D63">
        <w:rPr>
          <w:rFonts w:ascii="Arial" w:hAnsi="Arial" w:cs="Arial"/>
          <w:i/>
          <w:sz w:val="24"/>
          <w:szCs w:val="24"/>
        </w:rPr>
        <w:t>Journal of the Theoretical Humanities, 5</w:t>
      </w:r>
      <w:r w:rsidRPr="008A6D63">
        <w:rPr>
          <w:rFonts w:ascii="Arial" w:hAnsi="Arial" w:cs="Arial"/>
          <w:sz w:val="24"/>
          <w:szCs w:val="24"/>
        </w:rPr>
        <w:t xml:space="preserve">(3), 3-18. </w:t>
      </w:r>
    </w:p>
    <w:p w14:paraId="4D9005C3" w14:textId="21618501" w:rsidR="00064AF7" w:rsidRPr="008A6D63" w:rsidRDefault="00064AF7" w:rsidP="00064AF7">
      <w:pPr>
        <w:pStyle w:val="Body"/>
        <w:ind w:left="720" w:hanging="720"/>
        <w:rPr>
          <w:rFonts w:ascii="Arial" w:hAnsi="Arial" w:cs="Arial"/>
          <w:sz w:val="24"/>
          <w:szCs w:val="24"/>
        </w:rPr>
      </w:pPr>
      <w:r w:rsidRPr="008A6D63">
        <w:rPr>
          <w:rFonts w:ascii="Arial" w:hAnsi="Arial" w:cs="Arial"/>
          <w:sz w:val="24"/>
          <w:szCs w:val="24"/>
        </w:rPr>
        <w:t xml:space="preserve">Derrida, J. (2005). The principle of hospitality. </w:t>
      </w:r>
      <w:r w:rsidRPr="008A6D63">
        <w:rPr>
          <w:rFonts w:ascii="Arial" w:hAnsi="Arial" w:cs="Arial"/>
          <w:i/>
          <w:sz w:val="24"/>
          <w:szCs w:val="24"/>
        </w:rPr>
        <w:t>Parallax, 11</w:t>
      </w:r>
      <w:r w:rsidRPr="008A6D63">
        <w:rPr>
          <w:rFonts w:ascii="Arial" w:hAnsi="Arial" w:cs="Arial"/>
          <w:sz w:val="24"/>
          <w:szCs w:val="24"/>
        </w:rPr>
        <w:t>(1),</w:t>
      </w:r>
      <w:r w:rsidRPr="008A6D63">
        <w:rPr>
          <w:rFonts w:ascii="Arial" w:hAnsi="Arial" w:cs="Arial"/>
          <w:spacing w:val="-4"/>
          <w:sz w:val="24"/>
          <w:szCs w:val="24"/>
        </w:rPr>
        <w:t xml:space="preserve"> </w:t>
      </w:r>
      <w:r w:rsidRPr="008A6D63">
        <w:rPr>
          <w:rFonts w:ascii="Arial" w:hAnsi="Arial" w:cs="Arial"/>
          <w:sz w:val="24"/>
          <w:szCs w:val="24"/>
        </w:rPr>
        <w:t>6-9</w:t>
      </w:r>
    </w:p>
    <w:p w14:paraId="627E7D7A" w14:textId="2D30D843" w:rsidR="00C8297D" w:rsidRPr="008A6D63" w:rsidRDefault="00C8297D" w:rsidP="00064AF7">
      <w:pPr>
        <w:pStyle w:val="Body"/>
        <w:ind w:left="720" w:hanging="720"/>
        <w:rPr>
          <w:rFonts w:ascii="Arial" w:eastAsia="Times New Roman" w:hAnsi="Arial" w:cs="Arial"/>
          <w:sz w:val="24"/>
          <w:szCs w:val="24"/>
        </w:rPr>
      </w:pPr>
      <w:r w:rsidRPr="008A6D63">
        <w:rPr>
          <w:rFonts w:ascii="Arial" w:hAnsi="Arial" w:cs="Arial"/>
          <w:sz w:val="24"/>
          <w:szCs w:val="24"/>
        </w:rPr>
        <w:t>Haswell, J., Haswell, R., &amp; Blalock, G. (2009). Hospitality in College Composition Courses.</w:t>
      </w:r>
      <w:r w:rsidR="00064AF7" w:rsidRPr="008A6D63">
        <w:rPr>
          <w:rFonts w:ascii="Arial" w:hAnsi="Arial" w:cs="Arial"/>
          <w:sz w:val="24"/>
          <w:szCs w:val="24"/>
        </w:rPr>
        <w:t xml:space="preserve"> </w:t>
      </w:r>
      <w:r w:rsidRPr="008A6D63">
        <w:rPr>
          <w:rFonts w:ascii="Arial" w:hAnsi="Arial" w:cs="Arial"/>
          <w:i/>
          <w:sz w:val="24"/>
          <w:szCs w:val="24"/>
        </w:rPr>
        <w:t>College Composition and Communication, 60</w:t>
      </w:r>
      <w:r w:rsidRPr="008A6D63">
        <w:rPr>
          <w:rFonts w:ascii="Arial" w:hAnsi="Arial" w:cs="Arial"/>
          <w:sz w:val="24"/>
          <w:szCs w:val="24"/>
        </w:rPr>
        <w:t>(4), 707-727.</w:t>
      </w:r>
    </w:p>
    <w:p w14:paraId="03DEC799" w14:textId="77777777" w:rsidR="00064AF7" w:rsidRPr="008A6D63" w:rsidRDefault="00C8297D" w:rsidP="00064AF7">
      <w:pPr>
        <w:ind w:left="720" w:hanging="720"/>
        <w:rPr>
          <w:rFonts w:ascii="Arial" w:hAnsi="Arial" w:cs="Arial"/>
          <w:sz w:val="24"/>
          <w:szCs w:val="24"/>
        </w:rPr>
      </w:pPr>
      <w:r w:rsidRPr="008A6D63">
        <w:rPr>
          <w:rFonts w:ascii="Arial" w:hAnsi="Arial" w:cs="Arial"/>
          <w:sz w:val="24"/>
          <w:szCs w:val="24"/>
        </w:rPr>
        <w:t>Hung, R. (2013b). Educational hospitality and trust in teacher-student relationships:</w:t>
      </w:r>
      <w:r w:rsidR="00064AF7" w:rsidRPr="008A6D63">
        <w:rPr>
          <w:rFonts w:ascii="Arial" w:hAnsi="Arial" w:cs="Arial"/>
          <w:sz w:val="24"/>
          <w:szCs w:val="24"/>
        </w:rPr>
        <w:t xml:space="preserve"> </w:t>
      </w:r>
      <w:r w:rsidRPr="008A6D63">
        <w:rPr>
          <w:rFonts w:ascii="Arial" w:hAnsi="Arial" w:cs="Arial"/>
          <w:sz w:val="24"/>
          <w:szCs w:val="24"/>
        </w:rPr>
        <w:t xml:space="preserve">A </w:t>
      </w:r>
      <w:proofErr w:type="spellStart"/>
      <w:r w:rsidRPr="008A6D63">
        <w:rPr>
          <w:rFonts w:ascii="Arial" w:hAnsi="Arial" w:cs="Arial"/>
          <w:sz w:val="24"/>
          <w:szCs w:val="24"/>
        </w:rPr>
        <w:t>Derridarian</w:t>
      </w:r>
      <w:proofErr w:type="spellEnd"/>
      <w:r w:rsidRPr="008A6D63">
        <w:rPr>
          <w:rFonts w:ascii="Arial" w:hAnsi="Arial" w:cs="Arial"/>
          <w:sz w:val="24"/>
          <w:szCs w:val="24"/>
        </w:rPr>
        <w:t xml:space="preserve"> visiting. </w:t>
      </w:r>
      <w:r w:rsidRPr="008A6D63">
        <w:rPr>
          <w:rFonts w:ascii="Arial" w:hAnsi="Arial" w:cs="Arial"/>
          <w:i/>
          <w:sz w:val="24"/>
          <w:szCs w:val="24"/>
        </w:rPr>
        <w:t>Studies in Philosophy and Education, 32</w:t>
      </w:r>
      <w:r w:rsidRPr="008A6D63">
        <w:rPr>
          <w:rFonts w:ascii="Arial" w:hAnsi="Arial" w:cs="Arial"/>
          <w:sz w:val="24"/>
          <w:szCs w:val="24"/>
        </w:rPr>
        <w:t>, 87-99.</w:t>
      </w:r>
    </w:p>
    <w:p w14:paraId="61F58DB4" w14:textId="7B37A929" w:rsidR="00064AF7" w:rsidRPr="008A6D63" w:rsidRDefault="00C8297D" w:rsidP="00064AF7">
      <w:pPr>
        <w:ind w:left="720" w:hanging="720"/>
        <w:rPr>
          <w:rFonts w:ascii="Arial" w:hAnsi="Arial" w:cs="Arial"/>
          <w:sz w:val="24"/>
          <w:szCs w:val="24"/>
        </w:rPr>
      </w:pPr>
      <w:r w:rsidRPr="008A6D63">
        <w:rPr>
          <w:rFonts w:ascii="Arial" w:hAnsi="Arial" w:cs="Arial"/>
          <w:sz w:val="24"/>
          <w:szCs w:val="24"/>
        </w:rPr>
        <w:t xml:space="preserve">Kant, I. (1983). To Perpetual Peace: A Philosophical Sketch (1795). In T. Humphrey (Ed.), </w:t>
      </w:r>
      <w:r w:rsidRPr="008A6D63">
        <w:rPr>
          <w:rFonts w:ascii="Arial" w:hAnsi="Arial" w:cs="Arial"/>
          <w:i/>
          <w:sz w:val="24"/>
          <w:szCs w:val="24"/>
        </w:rPr>
        <w:t>Perpetual Peace, and Other Essays on Politics, History, and Morals</w:t>
      </w:r>
      <w:r w:rsidRPr="008A6D63">
        <w:rPr>
          <w:rFonts w:ascii="Arial" w:hAnsi="Arial" w:cs="Arial"/>
          <w:sz w:val="24"/>
          <w:szCs w:val="24"/>
        </w:rPr>
        <w:t>. Indianapolis: Hackett Publishing Company</w:t>
      </w:r>
      <w:r w:rsidR="00114BEC" w:rsidRPr="008A6D63">
        <w:rPr>
          <w:rFonts w:ascii="Arial" w:hAnsi="Arial" w:cs="Arial"/>
          <w:sz w:val="24"/>
          <w:szCs w:val="24"/>
        </w:rPr>
        <w:t>, 107-143.</w:t>
      </w:r>
    </w:p>
    <w:p w14:paraId="4D7C19CC" w14:textId="77777777" w:rsidR="00064AF7" w:rsidRPr="008A6D63" w:rsidRDefault="00C8297D" w:rsidP="00064AF7">
      <w:pPr>
        <w:ind w:left="720" w:hanging="720"/>
        <w:rPr>
          <w:rFonts w:ascii="Arial" w:hAnsi="Arial" w:cs="Arial"/>
          <w:sz w:val="24"/>
          <w:szCs w:val="24"/>
        </w:rPr>
      </w:pPr>
      <w:r w:rsidRPr="008A6D63">
        <w:rPr>
          <w:rFonts w:ascii="Arial" w:hAnsi="Arial" w:cs="Arial"/>
          <w:sz w:val="24"/>
          <w:szCs w:val="24"/>
        </w:rPr>
        <w:t xml:space="preserve">Kenway, J., &amp; Fahey, J. (2009). Academic mobility and hospitality: The good host and the good guest. </w:t>
      </w:r>
      <w:r w:rsidRPr="008A6D63">
        <w:rPr>
          <w:rFonts w:ascii="Arial" w:hAnsi="Arial" w:cs="Arial"/>
          <w:i/>
          <w:sz w:val="24"/>
          <w:szCs w:val="24"/>
        </w:rPr>
        <w:t>European Educational Research Journal, 8</w:t>
      </w:r>
      <w:r w:rsidRPr="008A6D63">
        <w:rPr>
          <w:rFonts w:ascii="Arial" w:hAnsi="Arial" w:cs="Arial"/>
          <w:sz w:val="24"/>
          <w:szCs w:val="24"/>
        </w:rPr>
        <w:t>(4), 555-559</w:t>
      </w:r>
      <w:r w:rsidR="00064AF7" w:rsidRPr="008A6D63">
        <w:rPr>
          <w:rFonts w:ascii="Arial" w:hAnsi="Arial" w:cs="Arial"/>
          <w:sz w:val="24"/>
          <w:szCs w:val="24"/>
        </w:rPr>
        <w:t>.</w:t>
      </w:r>
    </w:p>
    <w:p w14:paraId="57311FDB" w14:textId="1899DD1D" w:rsidR="00C8297D" w:rsidRPr="008A6D63" w:rsidRDefault="00C8297D" w:rsidP="00064AF7">
      <w:pPr>
        <w:ind w:left="720" w:hanging="720"/>
        <w:rPr>
          <w:rFonts w:ascii="Arial" w:hAnsi="Arial" w:cs="Arial"/>
          <w:sz w:val="24"/>
          <w:szCs w:val="24"/>
        </w:rPr>
      </w:pPr>
      <w:proofErr w:type="spellStart"/>
      <w:r w:rsidRPr="008A6D63">
        <w:rPr>
          <w:rFonts w:ascii="Arial" w:hAnsi="Arial" w:cs="Arial"/>
          <w:sz w:val="24"/>
          <w:szCs w:val="24"/>
        </w:rPr>
        <w:t>Langmann</w:t>
      </w:r>
      <w:proofErr w:type="spellEnd"/>
      <w:r w:rsidRPr="008A6D63">
        <w:rPr>
          <w:rFonts w:ascii="Arial" w:hAnsi="Arial" w:cs="Arial"/>
          <w:sz w:val="24"/>
          <w:szCs w:val="24"/>
        </w:rPr>
        <w:t xml:space="preserve">, E. (2011). Welcoming Difference at the Limit of Tolerance Education. In G. </w:t>
      </w:r>
      <w:proofErr w:type="spellStart"/>
      <w:r w:rsidRPr="008A6D63">
        <w:rPr>
          <w:rFonts w:ascii="Arial" w:hAnsi="Arial" w:cs="Arial"/>
          <w:sz w:val="24"/>
          <w:szCs w:val="24"/>
        </w:rPr>
        <w:t>Biesta</w:t>
      </w:r>
      <w:proofErr w:type="spellEnd"/>
      <w:r w:rsidRPr="008A6D63">
        <w:rPr>
          <w:rFonts w:ascii="Arial" w:hAnsi="Arial" w:cs="Arial"/>
          <w:sz w:val="24"/>
          <w:szCs w:val="24"/>
        </w:rPr>
        <w:t xml:space="preserve"> (Ed.), </w:t>
      </w:r>
      <w:r w:rsidRPr="008A6D63">
        <w:rPr>
          <w:rFonts w:ascii="Arial" w:hAnsi="Arial" w:cs="Arial"/>
          <w:i/>
          <w:sz w:val="24"/>
          <w:szCs w:val="24"/>
        </w:rPr>
        <w:t>Philosophy of Education Yearbook, 2010</w:t>
      </w:r>
      <w:r w:rsidRPr="008A6D63">
        <w:rPr>
          <w:rFonts w:ascii="Arial" w:hAnsi="Arial" w:cs="Arial"/>
          <w:sz w:val="24"/>
          <w:szCs w:val="24"/>
        </w:rPr>
        <w:t>. Urbana, IL: Philosophy of Education Society</w:t>
      </w:r>
      <w:r w:rsidR="00114BEC" w:rsidRPr="008A6D63">
        <w:rPr>
          <w:rFonts w:ascii="Arial" w:hAnsi="Arial" w:cs="Arial"/>
          <w:sz w:val="24"/>
          <w:szCs w:val="24"/>
        </w:rPr>
        <w:t xml:space="preserve">, pp. 337-345. </w:t>
      </w:r>
    </w:p>
    <w:p w14:paraId="10A2BADE" w14:textId="77777777" w:rsidR="0016662C" w:rsidRPr="008A6D63" w:rsidRDefault="0016662C" w:rsidP="00064AF7">
      <w:pPr>
        <w:pStyle w:val="Body"/>
        <w:ind w:left="720" w:hanging="720"/>
        <w:rPr>
          <w:rFonts w:ascii="Arial" w:hAnsi="Arial" w:cs="Arial"/>
          <w:sz w:val="24"/>
          <w:szCs w:val="24"/>
          <w:lang w:val="nl-NL"/>
        </w:rPr>
      </w:pPr>
      <w:r w:rsidRPr="008A6D63">
        <w:rPr>
          <w:rFonts w:ascii="Arial" w:hAnsi="Arial" w:cs="Arial"/>
          <w:sz w:val="24"/>
          <w:szCs w:val="24"/>
          <w:lang w:val="nl-NL"/>
        </w:rPr>
        <w:t xml:space="preserve">Metcalfe, A. &amp; Game, A. (2004). Everyday presences. </w:t>
      </w:r>
      <w:r w:rsidRPr="008A6D63">
        <w:rPr>
          <w:rFonts w:ascii="Arial" w:hAnsi="Arial" w:cs="Arial"/>
          <w:i/>
          <w:sz w:val="24"/>
          <w:szCs w:val="24"/>
          <w:lang w:val="nl-NL"/>
        </w:rPr>
        <w:t xml:space="preserve">Cultural Studies, </w:t>
      </w:r>
      <w:r w:rsidRPr="008A6D63">
        <w:rPr>
          <w:rFonts w:ascii="Arial" w:hAnsi="Arial" w:cs="Arial"/>
          <w:sz w:val="24"/>
          <w:szCs w:val="24"/>
          <w:lang w:val="nl-NL"/>
        </w:rPr>
        <w:t xml:space="preserve">18(2-3), 350-362. </w:t>
      </w:r>
    </w:p>
    <w:p w14:paraId="3C7E7E56" w14:textId="6FB8690B" w:rsidR="00064AF7" w:rsidRPr="008A6D63" w:rsidRDefault="00064AF7" w:rsidP="00064AF7">
      <w:pPr>
        <w:pStyle w:val="Body"/>
        <w:ind w:left="720" w:hanging="720"/>
        <w:rPr>
          <w:rFonts w:ascii="Arial" w:hAnsi="Arial" w:cs="Arial"/>
          <w:sz w:val="24"/>
          <w:szCs w:val="24"/>
        </w:rPr>
      </w:pPr>
      <w:r w:rsidRPr="008A6D63">
        <w:rPr>
          <w:rFonts w:ascii="Arial" w:hAnsi="Arial" w:cs="Arial"/>
          <w:sz w:val="24"/>
          <w:szCs w:val="24"/>
          <w:lang w:val="nl-NL"/>
        </w:rPr>
        <w:t xml:space="preserve">Nouwen, H.J.M. (1975). </w:t>
      </w:r>
      <w:r w:rsidRPr="008A6D63">
        <w:rPr>
          <w:rFonts w:ascii="Arial" w:hAnsi="Arial" w:cs="Arial"/>
          <w:i/>
          <w:iCs/>
          <w:sz w:val="24"/>
          <w:szCs w:val="24"/>
        </w:rPr>
        <w:t xml:space="preserve">Reaching out: The three movements of the spiritual life. </w:t>
      </w:r>
      <w:r w:rsidRPr="008A6D63">
        <w:rPr>
          <w:rFonts w:ascii="Arial" w:hAnsi="Arial" w:cs="Arial"/>
          <w:sz w:val="24"/>
          <w:szCs w:val="24"/>
        </w:rPr>
        <w:t xml:space="preserve">London, UK: Doubleday. </w:t>
      </w:r>
    </w:p>
    <w:p w14:paraId="2501C06B" w14:textId="06566C1E" w:rsidR="00C8297D" w:rsidRPr="008A6D63" w:rsidRDefault="00C8297D" w:rsidP="00064AF7">
      <w:pPr>
        <w:pStyle w:val="Body"/>
        <w:ind w:left="720" w:hanging="720"/>
        <w:rPr>
          <w:rFonts w:ascii="Arial" w:eastAsia="Times New Roman" w:hAnsi="Arial" w:cs="Arial"/>
          <w:sz w:val="24"/>
          <w:szCs w:val="24"/>
        </w:rPr>
      </w:pPr>
      <w:r w:rsidRPr="008A6D63">
        <w:rPr>
          <w:rFonts w:ascii="Arial" w:hAnsi="Arial" w:cs="Arial"/>
          <w:sz w:val="24"/>
          <w:szCs w:val="24"/>
        </w:rPr>
        <w:t xml:space="preserve">Palmer, P. J. (1998). </w:t>
      </w:r>
      <w:r w:rsidRPr="008A6D63">
        <w:rPr>
          <w:rFonts w:ascii="Arial" w:hAnsi="Arial" w:cs="Arial"/>
          <w:i/>
          <w:sz w:val="24"/>
          <w:szCs w:val="24"/>
        </w:rPr>
        <w:t>The Courage to Teach: Exploring the Inner Landscape of a Teacher's Life</w:t>
      </w:r>
      <w:r w:rsidRPr="008A6D63">
        <w:rPr>
          <w:rFonts w:ascii="Arial" w:hAnsi="Arial" w:cs="Arial"/>
          <w:sz w:val="24"/>
          <w:szCs w:val="24"/>
        </w:rPr>
        <w:t>. San Francisco, CA: Jossey-Bass.</w:t>
      </w:r>
    </w:p>
    <w:p w14:paraId="027F1EAB" w14:textId="77777777" w:rsidR="00064AF7" w:rsidRPr="008A6D63" w:rsidRDefault="00064AF7" w:rsidP="00064AF7">
      <w:pPr>
        <w:pStyle w:val="Body"/>
        <w:ind w:left="720" w:hanging="720"/>
        <w:rPr>
          <w:rFonts w:ascii="Arial" w:eastAsia="Times New Roman" w:hAnsi="Arial" w:cs="Arial"/>
          <w:sz w:val="24"/>
          <w:szCs w:val="24"/>
        </w:rPr>
      </w:pPr>
      <w:r w:rsidRPr="008A6D63">
        <w:rPr>
          <w:rFonts w:ascii="Arial" w:eastAsia="Times New Roman" w:hAnsi="Arial" w:cs="Arial"/>
          <w:sz w:val="24"/>
          <w:szCs w:val="24"/>
        </w:rPr>
        <w:t xml:space="preserve">Pohl, C.D. (2002). Hospitality, a practice and a way of life. </w:t>
      </w:r>
      <w:r w:rsidRPr="008A6D63">
        <w:rPr>
          <w:rFonts w:ascii="Arial" w:eastAsia="Times New Roman" w:hAnsi="Arial" w:cs="Arial"/>
          <w:i/>
          <w:sz w:val="24"/>
          <w:szCs w:val="24"/>
        </w:rPr>
        <w:t>Vision</w:t>
      </w:r>
      <w:r w:rsidRPr="008A6D63">
        <w:rPr>
          <w:rFonts w:ascii="Arial" w:eastAsia="Times New Roman" w:hAnsi="Arial" w:cs="Arial"/>
          <w:sz w:val="24"/>
          <w:szCs w:val="24"/>
        </w:rPr>
        <w:t>. Spring, 34-43.</w:t>
      </w:r>
    </w:p>
    <w:p w14:paraId="7C028BD6" w14:textId="6C05CDD5" w:rsidR="00C8297D" w:rsidRPr="008A6D63" w:rsidRDefault="00C8297D" w:rsidP="00064AF7">
      <w:pPr>
        <w:pStyle w:val="Body"/>
        <w:ind w:left="720" w:hanging="720"/>
        <w:rPr>
          <w:rFonts w:ascii="Arial" w:eastAsia="Times New Roman" w:hAnsi="Arial" w:cs="Arial"/>
          <w:sz w:val="24"/>
          <w:szCs w:val="24"/>
        </w:rPr>
      </w:pPr>
      <w:proofErr w:type="spellStart"/>
      <w:r w:rsidRPr="008A6D63">
        <w:rPr>
          <w:rFonts w:ascii="Arial" w:hAnsi="Arial" w:cs="Arial"/>
          <w:sz w:val="24"/>
          <w:szCs w:val="24"/>
        </w:rPr>
        <w:t>Ruitenberg</w:t>
      </w:r>
      <w:proofErr w:type="spellEnd"/>
      <w:r w:rsidRPr="008A6D63">
        <w:rPr>
          <w:rFonts w:ascii="Arial" w:hAnsi="Arial" w:cs="Arial"/>
          <w:sz w:val="24"/>
          <w:szCs w:val="24"/>
        </w:rPr>
        <w:t xml:space="preserve">, C. (2009). Giving place to unforeseeable learning: The inhospitality of outcomes-based education. </w:t>
      </w:r>
      <w:r w:rsidRPr="008A6D63">
        <w:rPr>
          <w:rFonts w:ascii="Arial" w:hAnsi="Arial" w:cs="Arial"/>
          <w:i/>
          <w:sz w:val="24"/>
          <w:szCs w:val="24"/>
        </w:rPr>
        <w:t>Philosophy of Education Yearbook</w:t>
      </w:r>
      <w:r w:rsidRPr="008A6D63">
        <w:rPr>
          <w:rFonts w:ascii="Arial" w:hAnsi="Arial" w:cs="Arial"/>
          <w:sz w:val="24"/>
          <w:szCs w:val="24"/>
        </w:rPr>
        <w:t xml:space="preserve">, </w:t>
      </w:r>
      <w:r w:rsidRPr="008A6D63">
        <w:rPr>
          <w:rFonts w:ascii="Arial" w:hAnsi="Arial" w:cs="Arial"/>
          <w:i/>
          <w:sz w:val="24"/>
          <w:szCs w:val="24"/>
        </w:rPr>
        <w:t>2009</w:t>
      </w:r>
      <w:r w:rsidR="00894421" w:rsidRPr="008A6D63">
        <w:rPr>
          <w:rFonts w:ascii="Arial" w:hAnsi="Arial" w:cs="Arial"/>
          <w:i/>
          <w:sz w:val="24"/>
          <w:szCs w:val="24"/>
        </w:rPr>
        <w:t xml:space="preserve"> </w:t>
      </w:r>
      <w:r w:rsidRPr="008A6D63">
        <w:rPr>
          <w:rFonts w:ascii="Arial" w:hAnsi="Arial" w:cs="Arial"/>
          <w:sz w:val="24"/>
          <w:szCs w:val="24"/>
        </w:rPr>
        <w:t>(266-327).</w:t>
      </w:r>
    </w:p>
    <w:p w14:paraId="5F3EBF5E" w14:textId="77777777" w:rsidR="00064AF7" w:rsidRPr="008A6D63" w:rsidRDefault="00064AF7" w:rsidP="00064AF7">
      <w:pPr>
        <w:pStyle w:val="Body"/>
        <w:ind w:left="720" w:hanging="720"/>
        <w:rPr>
          <w:rFonts w:ascii="Arial" w:eastAsia="Times New Roman" w:hAnsi="Arial" w:cs="Arial"/>
          <w:sz w:val="24"/>
          <w:szCs w:val="24"/>
        </w:rPr>
      </w:pPr>
      <w:r w:rsidRPr="008A6D63">
        <w:rPr>
          <w:rFonts w:ascii="Arial" w:hAnsi="Arial" w:cs="Arial"/>
          <w:sz w:val="24"/>
          <w:szCs w:val="24"/>
        </w:rPr>
        <w:lastRenderedPageBreak/>
        <w:t xml:space="preserve">Severe, M.K. (2013). </w:t>
      </w:r>
      <w:r w:rsidRPr="008A6D63">
        <w:rPr>
          <w:rFonts w:ascii="Arial" w:hAnsi="Arial" w:cs="Arial"/>
          <w:i/>
          <w:iCs/>
          <w:sz w:val="24"/>
          <w:szCs w:val="24"/>
        </w:rPr>
        <w:t>Making room for the truth: The epistemology and practice of hospitality in the digital age classroom.</w:t>
      </w:r>
      <w:r w:rsidRPr="008A6D63">
        <w:rPr>
          <w:rFonts w:ascii="Arial" w:hAnsi="Arial" w:cs="Arial"/>
          <w:sz w:val="24"/>
          <w:szCs w:val="24"/>
        </w:rPr>
        <w:t xml:space="preserve"> Paper presented at the Society of Professors of Christian Education Conference. Orlando: USA.</w:t>
      </w:r>
    </w:p>
    <w:p w14:paraId="5BDC3433" w14:textId="77777777" w:rsidR="00064AF7" w:rsidRPr="008A6D63" w:rsidRDefault="00064AF7" w:rsidP="00064AF7">
      <w:pPr>
        <w:pStyle w:val="Body"/>
        <w:ind w:left="720" w:hanging="720"/>
        <w:rPr>
          <w:rFonts w:ascii="Arial" w:hAnsi="Arial" w:cs="Arial"/>
          <w:sz w:val="24"/>
          <w:szCs w:val="24"/>
          <w:lang w:val="nl-NL"/>
        </w:rPr>
      </w:pPr>
      <w:r w:rsidRPr="008A6D63">
        <w:rPr>
          <w:rFonts w:ascii="Arial" w:hAnsi="Arial" w:cs="Arial"/>
          <w:sz w:val="24"/>
          <w:szCs w:val="24"/>
        </w:rPr>
        <w:t xml:space="preserve">Smith, D. I., &amp; </w:t>
      </w:r>
      <w:proofErr w:type="spellStart"/>
      <w:r w:rsidRPr="008A6D63">
        <w:rPr>
          <w:rFonts w:ascii="Arial" w:hAnsi="Arial" w:cs="Arial"/>
          <w:sz w:val="24"/>
          <w:szCs w:val="24"/>
        </w:rPr>
        <w:t>Carvill</w:t>
      </w:r>
      <w:proofErr w:type="spellEnd"/>
      <w:r w:rsidRPr="008A6D63">
        <w:rPr>
          <w:rFonts w:ascii="Arial" w:hAnsi="Arial" w:cs="Arial"/>
          <w:sz w:val="24"/>
          <w:szCs w:val="24"/>
        </w:rPr>
        <w:t xml:space="preserve">, B. (2000). </w:t>
      </w:r>
      <w:r w:rsidRPr="008A6D63">
        <w:rPr>
          <w:rFonts w:ascii="Arial" w:hAnsi="Arial" w:cs="Arial"/>
          <w:i/>
          <w:iCs/>
          <w:sz w:val="24"/>
          <w:szCs w:val="24"/>
        </w:rPr>
        <w:t>The gift of the stranger: faith, hospitality, and foreign language learning</w:t>
      </w:r>
      <w:r w:rsidRPr="008A6D63">
        <w:rPr>
          <w:rFonts w:ascii="Arial" w:hAnsi="Arial" w:cs="Arial"/>
          <w:sz w:val="24"/>
          <w:szCs w:val="24"/>
          <w:lang w:val="nl-NL"/>
        </w:rPr>
        <w:t>. Grand Rapids, MI: Eerdmans Publishing.</w:t>
      </w:r>
    </w:p>
    <w:p w14:paraId="68B7FB9C" w14:textId="0DFDC787" w:rsidR="00C8297D" w:rsidRPr="008A6D63" w:rsidRDefault="00C8297D" w:rsidP="00064AF7">
      <w:pPr>
        <w:pStyle w:val="Body"/>
        <w:ind w:left="720" w:hanging="720"/>
        <w:rPr>
          <w:rFonts w:ascii="Arial" w:eastAsia="Times New Roman" w:hAnsi="Arial" w:cs="Arial"/>
          <w:sz w:val="24"/>
          <w:szCs w:val="24"/>
        </w:rPr>
      </w:pPr>
      <w:r w:rsidRPr="008A6D63">
        <w:rPr>
          <w:rFonts w:ascii="Arial" w:hAnsi="Arial" w:cs="Arial"/>
          <w:sz w:val="24"/>
          <w:szCs w:val="24"/>
        </w:rPr>
        <w:t xml:space="preserve">Westmoreland, M. W. (2008). Interruptions: Derrida and hospitality. </w:t>
      </w:r>
      <w:proofErr w:type="spellStart"/>
      <w:r w:rsidRPr="008A6D63">
        <w:rPr>
          <w:rFonts w:ascii="Arial" w:hAnsi="Arial" w:cs="Arial"/>
          <w:i/>
          <w:sz w:val="24"/>
          <w:szCs w:val="24"/>
        </w:rPr>
        <w:t>Kritike</w:t>
      </w:r>
      <w:proofErr w:type="spellEnd"/>
      <w:r w:rsidRPr="008A6D63">
        <w:rPr>
          <w:rFonts w:ascii="Arial" w:hAnsi="Arial" w:cs="Arial"/>
          <w:i/>
          <w:sz w:val="24"/>
          <w:szCs w:val="24"/>
        </w:rPr>
        <w:t>, 2</w:t>
      </w:r>
      <w:r w:rsidRPr="008A6D63">
        <w:rPr>
          <w:rFonts w:ascii="Arial" w:hAnsi="Arial" w:cs="Arial"/>
          <w:sz w:val="24"/>
          <w:szCs w:val="24"/>
        </w:rPr>
        <w:t xml:space="preserve">(1), 1-10. </w:t>
      </w:r>
    </w:p>
    <w:sectPr w:rsidR="00C8297D" w:rsidRPr="008A6D63">
      <w:foot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8C6ABD3" w14:textId="77777777" w:rsidR="003B5976" w:rsidRDefault="003B5976" w:rsidP="0073441C">
      <w:pPr>
        <w:spacing w:after="0" w:line="240" w:lineRule="auto"/>
      </w:pPr>
      <w:r>
        <w:separator/>
      </w:r>
    </w:p>
  </w:endnote>
  <w:endnote w:type="continuationSeparator" w:id="0">
    <w:p w14:paraId="428A680F" w14:textId="77777777" w:rsidR="003B5976" w:rsidRDefault="003B5976" w:rsidP="0073441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CDF6439" w14:textId="39242EF7" w:rsidR="00AE1334" w:rsidRDefault="00DA3DB3">
    <w:pPr>
      <w:pStyle w:val="BodyText"/>
      <w:spacing w:line="14" w:lineRule="auto"/>
      <w:ind w:left="0"/>
      <w:rPr>
        <w:sz w:val="20"/>
      </w:rPr>
    </w:pPr>
    <w:r>
      <w:rPr>
        <w:noProof/>
      </w:rPr>
      <mc:AlternateContent>
        <mc:Choice Requires="wps">
          <w:drawing>
            <wp:anchor distT="0" distB="0" distL="114300" distR="114300" simplePos="0" relativeHeight="251657728" behindDoc="1" locked="0" layoutInCell="1" allowOverlap="1" wp14:anchorId="2268A59D" wp14:editId="5D3E4684">
              <wp:simplePos x="0" y="0"/>
              <wp:positionH relativeFrom="page">
                <wp:posOffset>6410325</wp:posOffset>
              </wp:positionH>
              <wp:positionV relativeFrom="page">
                <wp:posOffset>9612630</wp:posOffset>
              </wp:positionV>
              <wp:extent cx="263525" cy="165735"/>
              <wp:effectExtent l="0" t="1905" r="3175" b="3810"/>
              <wp:wrapNone/>
              <wp:docPr id="1"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3525" cy="1657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3A64630" w14:textId="77777777" w:rsidR="00AE1334" w:rsidRDefault="00AE1334">
                          <w:pPr>
                            <w:spacing w:line="245" w:lineRule="exact"/>
                            <w:ind w:left="40"/>
                            <w:rPr>
                              <w:rFonts w:ascii="Calibri"/>
                            </w:rPr>
                          </w:pPr>
                          <w:r>
                            <w:fldChar w:fldCharType="begin"/>
                          </w:r>
                          <w:r>
                            <w:rPr>
                              <w:rFonts w:ascii="Calibri"/>
                            </w:rPr>
                            <w:instrText xml:space="preserve"> PAGE </w:instrText>
                          </w:r>
                          <w:r>
                            <w:fldChar w:fldCharType="separate"/>
                          </w:r>
                          <w:r>
                            <w:t>130</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268A59D" id="_x0000_t202" coordsize="21600,21600" o:spt="202" path="m,l,21600r21600,l21600,xe">
              <v:stroke joinstyle="miter"/>
              <v:path gradientshapeok="t" o:connecttype="rect"/>
            </v:shapetype>
            <v:shape id="Text Box 1" o:spid="_x0000_s1026" type="#_x0000_t202" style="position:absolute;margin-left:504.75pt;margin-top:756.9pt;width:20.75pt;height:13.05pt;z-index:-2516587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" filled="f" stroked="f">
              <v:textbox inset="0,0,0,0">
                <w:txbxContent>
                  <w:p w14:paraId="23A64630" w14:textId="77777777" w:rsidR="00AE1334" w:rsidRDefault="00AE1334">
                    <w:pPr>
                      <w:spacing w:line="245" w:lineRule="exact"/>
                      <w:ind w:left="40"/>
                      <w:rPr>
                        <w:rFonts w:ascii="Calibri"/>
                      </w:rPr>
                    </w:pPr>
                    <w:r>
                      <w:fldChar w:fldCharType="begin"/>
                    </w:r>
                    <w:r>
                      <w:rPr>
                        <w:rFonts w:ascii="Calibri"/>
                      </w:rPr>
                      <w:instrText xml:space="preserve"> PAGE </w:instrText>
                    </w:r>
                    <w:r>
                      <w:fldChar w:fldCharType="separate"/>
                    </w:r>
                    <w:r>
                      <w:t>130</w:t>
                    </w:r>
                    <w:r>
                      <w:fldChar w:fldCharType="end"/>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E66BC2E" w14:textId="77777777" w:rsidR="003B5976" w:rsidRDefault="003B5976" w:rsidP="0073441C">
      <w:pPr>
        <w:spacing w:after="0" w:line="240" w:lineRule="auto"/>
      </w:pPr>
      <w:r>
        <w:separator/>
      </w:r>
    </w:p>
  </w:footnote>
  <w:footnote w:type="continuationSeparator" w:id="0">
    <w:p w14:paraId="1C0B887B" w14:textId="77777777" w:rsidR="003B5976" w:rsidRDefault="003B5976" w:rsidP="0073441C">
      <w:pPr>
        <w:spacing w:after="0" w:line="240" w:lineRule="auto"/>
      </w:pPr>
      <w:r>
        <w:continuationSeparator/>
      </w:r>
    </w:p>
  </w:footnote>
  <w:footnote w:id="1">
    <w:p w14:paraId="2EB1D0B7" w14:textId="14333B41" w:rsidR="00F7734F" w:rsidRPr="00F7734F" w:rsidRDefault="00F7734F">
      <w:pPr>
        <w:pStyle w:val="FootnoteText"/>
        <w:rPr>
          <w:lang w:val="en-US"/>
        </w:rPr>
      </w:pPr>
      <w:r>
        <w:rPr>
          <w:rStyle w:val="FootnoteReference"/>
        </w:rPr>
        <w:footnoteRef/>
      </w:r>
      <w:r>
        <w:t xml:space="preserve"> </w:t>
      </w:r>
      <w:r>
        <w:rPr>
          <w:lang w:val="en-US"/>
        </w:rPr>
        <w:t xml:space="preserve">Stories about teaching during remote learning are either my anecdotes or stories that other teachers have told me informally. </w:t>
      </w:r>
    </w:p>
  </w:footnote>
  <w:footnote w:id="2">
    <w:p w14:paraId="675B0BBE" w14:textId="2B70211B" w:rsidR="00FC7811" w:rsidRPr="00FC7811" w:rsidRDefault="00FC7811">
      <w:pPr>
        <w:pStyle w:val="FootnoteText"/>
        <w:rPr>
          <w:lang w:val="en-US"/>
        </w:rPr>
      </w:pPr>
      <w:r>
        <w:rPr>
          <w:rStyle w:val="FootnoteReference"/>
        </w:rPr>
        <w:footnoteRef/>
      </w:r>
      <w:r>
        <w:t xml:space="preserve"> </w:t>
      </w:r>
      <w:r w:rsidR="00C11264">
        <w:rPr>
          <w:lang w:val="en-US"/>
        </w:rPr>
        <w:t xml:space="preserve">For the rest of the article, I will refer to SRE teachers and classroom teachers to describe teachers working in remote learning. </w:t>
      </w:r>
    </w:p>
  </w:footnote>
  <w:footnote w:id="3">
    <w:p w14:paraId="249FE562" w14:textId="4C3A17E2" w:rsidR="0073441C" w:rsidRPr="0073441C" w:rsidRDefault="0073441C">
      <w:pPr>
        <w:pStyle w:val="FootnoteText"/>
        <w:rPr>
          <w:lang w:val="en-US"/>
        </w:rPr>
      </w:pPr>
      <w:r>
        <w:rPr>
          <w:rStyle w:val="FootnoteReference"/>
        </w:rPr>
        <w:footnoteRef/>
      </w:r>
      <w:r>
        <w:t xml:space="preserve"> </w:t>
      </w:r>
      <w:r w:rsidRPr="00377738">
        <w:rPr>
          <w:lang w:val="en-US"/>
        </w:rPr>
        <w:t xml:space="preserve">Names and </w:t>
      </w:r>
      <w:r w:rsidR="00377738">
        <w:rPr>
          <w:lang w:val="en-US"/>
        </w:rPr>
        <w:t xml:space="preserve">SRE teacher </w:t>
      </w:r>
      <w:r w:rsidRPr="00377738">
        <w:rPr>
          <w:lang w:val="en-US"/>
        </w:rPr>
        <w:t xml:space="preserve">quotes in this article are pseudonyms </w:t>
      </w:r>
      <w:r w:rsidR="00865F1E" w:rsidRPr="00377738">
        <w:rPr>
          <w:lang w:val="en-US"/>
        </w:rPr>
        <w:t xml:space="preserve">of, </w:t>
      </w:r>
      <w:r w:rsidRPr="00377738">
        <w:rPr>
          <w:lang w:val="en-US"/>
        </w:rPr>
        <w:t xml:space="preserve">and </w:t>
      </w:r>
      <w:r w:rsidR="00865F1E" w:rsidRPr="00377738">
        <w:rPr>
          <w:lang w:val="en-US"/>
        </w:rPr>
        <w:t xml:space="preserve">statements made by, </w:t>
      </w:r>
      <w:r w:rsidRPr="00377738">
        <w:rPr>
          <w:lang w:val="en-US"/>
        </w:rPr>
        <w:t xml:space="preserve">participants in my PhD research. </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6FBC4EF9"/>
    <w:multiLevelType w:val="hybridMultilevel"/>
    <w:tmpl w:val="D748837A"/>
    <w:lvl w:ilvl="0" w:tplc="04090001">
      <w:start w:val="1"/>
      <w:numFmt w:val="bullet"/>
      <w:lvlText w:val=""/>
      <w:lvlJc w:val="left"/>
      <w:pPr>
        <w:ind w:left="720" w:hanging="360"/>
      </w:pPr>
      <w:rPr>
        <w:rFonts w:ascii="Symbol" w:hAnsi="Symbo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8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B4775"/>
    <w:rsid w:val="00004732"/>
    <w:rsid w:val="00064AF7"/>
    <w:rsid w:val="000736B7"/>
    <w:rsid w:val="000B4775"/>
    <w:rsid w:val="000C7C4A"/>
    <w:rsid w:val="000E0B80"/>
    <w:rsid w:val="000F0096"/>
    <w:rsid w:val="00114BEC"/>
    <w:rsid w:val="001422D4"/>
    <w:rsid w:val="001508A5"/>
    <w:rsid w:val="00162E1E"/>
    <w:rsid w:val="0016662C"/>
    <w:rsid w:val="0019527B"/>
    <w:rsid w:val="001D2351"/>
    <w:rsid w:val="001D54E8"/>
    <w:rsid w:val="002713E8"/>
    <w:rsid w:val="002B3DDC"/>
    <w:rsid w:val="00332AC2"/>
    <w:rsid w:val="003461E0"/>
    <w:rsid w:val="00377738"/>
    <w:rsid w:val="00384CEB"/>
    <w:rsid w:val="00392A8C"/>
    <w:rsid w:val="00397E1D"/>
    <w:rsid w:val="003A76FE"/>
    <w:rsid w:val="003B5976"/>
    <w:rsid w:val="003D1300"/>
    <w:rsid w:val="003D2435"/>
    <w:rsid w:val="004205BF"/>
    <w:rsid w:val="00462EB8"/>
    <w:rsid w:val="00497235"/>
    <w:rsid w:val="004F259F"/>
    <w:rsid w:val="0050420E"/>
    <w:rsid w:val="005113FD"/>
    <w:rsid w:val="005122F8"/>
    <w:rsid w:val="0053171D"/>
    <w:rsid w:val="005514BB"/>
    <w:rsid w:val="00561E6E"/>
    <w:rsid w:val="00565AEF"/>
    <w:rsid w:val="00585082"/>
    <w:rsid w:val="005A0B4B"/>
    <w:rsid w:val="005D61A0"/>
    <w:rsid w:val="006033F9"/>
    <w:rsid w:val="00610C06"/>
    <w:rsid w:val="00634133"/>
    <w:rsid w:val="00645258"/>
    <w:rsid w:val="00654A90"/>
    <w:rsid w:val="006C444A"/>
    <w:rsid w:val="006D0367"/>
    <w:rsid w:val="0073441C"/>
    <w:rsid w:val="00767E01"/>
    <w:rsid w:val="00776F8D"/>
    <w:rsid w:val="007D378B"/>
    <w:rsid w:val="00800069"/>
    <w:rsid w:val="00800578"/>
    <w:rsid w:val="00812428"/>
    <w:rsid w:val="00815F90"/>
    <w:rsid w:val="00822C29"/>
    <w:rsid w:val="00863CAE"/>
    <w:rsid w:val="00865F1E"/>
    <w:rsid w:val="00894421"/>
    <w:rsid w:val="008A6D63"/>
    <w:rsid w:val="008B7C79"/>
    <w:rsid w:val="008D0E42"/>
    <w:rsid w:val="009007BF"/>
    <w:rsid w:val="00904932"/>
    <w:rsid w:val="009124F3"/>
    <w:rsid w:val="00913AE4"/>
    <w:rsid w:val="009B179B"/>
    <w:rsid w:val="009F5599"/>
    <w:rsid w:val="00A13D0C"/>
    <w:rsid w:val="00A34B10"/>
    <w:rsid w:val="00A4794E"/>
    <w:rsid w:val="00A96A0B"/>
    <w:rsid w:val="00A97172"/>
    <w:rsid w:val="00AA6D51"/>
    <w:rsid w:val="00AD0AAF"/>
    <w:rsid w:val="00AE1334"/>
    <w:rsid w:val="00B60261"/>
    <w:rsid w:val="00BF6E95"/>
    <w:rsid w:val="00C11264"/>
    <w:rsid w:val="00C207E0"/>
    <w:rsid w:val="00C43309"/>
    <w:rsid w:val="00C541BF"/>
    <w:rsid w:val="00C62641"/>
    <w:rsid w:val="00C8297D"/>
    <w:rsid w:val="00C9090C"/>
    <w:rsid w:val="00CA340B"/>
    <w:rsid w:val="00CB1E5B"/>
    <w:rsid w:val="00CE4411"/>
    <w:rsid w:val="00D00D41"/>
    <w:rsid w:val="00D47E3A"/>
    <w:rsid w:val="00D8732E"/>
    <w:rsid w:val="00DA3DB3"/>
    <w:rsid w:val="00DB6D29"/>
    <w:rsid w:val="00DE1028"/>
    <w:rsid w:val="00DF610D"/>
    <w:rsid w:val="00E03D9C"/>
    <w:rsid w:val="00E05AD6"/>
    <w:rsid w:val="00E27E10"/>
    <w:rsid w:val="00E74762"/>
    <w:rsid w:val="00E927EF"/>
    <w:rsid w:val="00EE1474"/>
    <w:rsid w:val="00EE3F21"/>
    <w:rsid w:val="00EF5788"/>
    <w:rsid w:val="00F43E30"/>
    <w:rsid w:val="00F65C51"/>
    <w:rsid w:val="00F7734F"/>
    <w:rsid w:val="00FB54C8"/>
    <w:rsid w:val="00FC7811"/>
    <w:rsid w:val="00FF157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A943369"/>
  <w15:chartTrackingRefBased/>
  <w15:docId w15:val="{4AB6EF65-89DF-41F7-8295-C3021C925C7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lang w:val="en-AU"/>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C9090C"/>
    <w:pPr>
      <w:ind w:left="720"/>
      <w:contextualSpacing/>
    </w:pPr>
  </w:style>
  <w:style w:type="paragraph" w:styleId="FootnoteText">
    <w:name w:val="footnote text"/>
    <w:basedOn w:val="Normal"/>
    <w:link w:val="FootnoteTextChar"/>
    <w:uiPriority w:val="99"/>
    <w:semiHidden/>
    <w:unhideWhenUsed/>
    <w:rsid w:val="0073441C"/>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73441C"/>
    <w:rPr>
      <w:sz w:val="20"/>
      <w:szCs w:val="20"/>
      <w:lang w:val="en-AU"/>
    </w:rPr>
  </w:style>
  <w:style w:type="character" w:styleId="FootnoteReference">
    <w:name w:val="footnote reference"/>
    <w:basedOn w:val="DefaultParagraphFont"/>
    <w:uiPriority w:val="99"/>
    <w:semiHidden/>
    <w:unhideWhenUsed/>
    <w:rsid w:val="0073441C"/>
    <w:rPr>
      <w:vertAlign w:val="superscript"/>
    </w:rPr>
  </w:style>
  <w:style w:type="paragraph" w:styleId="BodyText">
    <w:name w:val="Body Text"/>
    <w:basedOn w:val="Normal"/>
    <w:link w:val="BodyTextChar"/>
    <w:uiPriority w:val="1"/>
    <w:qFormat/>
    <w:rsid w:val="00377738"/>
    <w:pPr>
      <w:widowControl w:val="0"/>
      <w:autoSpaceDE w:val="0"/>
      <w:autoSpaceDN w:val="0"/>
      <w:spacing w:after="0" w:line="240" w:lineRule="auto"/>
      <w:ind w:left="220"/>
    </w:pPr>
    <w:rPr>
      <w:rFonts w:ascii="Times New Roman" w:eastAsia="Times New Roman" w:hAnsi="Times New Roman" w:cs="Times New Roman"/>
      <w:sz w:val="24"/>
      <w:szCs w:val="24"/>
      <w:lang w:eastAsia="en-AU" w:bidi="en-AU"/>
    </w:rPr>
  </w:style>
  <w:style w:type="character" w:customStyle="1" w:styleId="BodyTextChar">
    <w:name w:val="Body Text Char"/>
    <w:basedOn w:val="DefaultParagraphFont"/>
    <w:link w:val="BodyText"/>
    <w:uiPriority w:val="1"/>
    <w:rsid w:val="00377738"/>
    <w:rPr>
      <w:rFonts w:ascii="Times New Roman" w:eastAsia="Times New Roman" w:hAnsi="Times New Roman" w:cs="Times New Roman"/>
      <w:sz w:val="24"/>
      <w:szCs w:val="24"/>
      <w:lang w:val="en-AU" w:eastAsia="en-AU" w:bidi="en-AU"/>
    </w:rPr>
  </w:style>
  <w:style w:type="paragraph" w:styleId="BalloonText">
    <w:name w:val="Balloon Text"/>
    <w:basedOn w:val="Normal"/>
    <w:link w:val="BalloonTextChar"/>
    <w:uiPriority w:val="99"/>
    <w:semiHidden/>
    <w:unhideWhenUsed/>
    <w:rsid w:val="003D2435"/>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3D2435"/>
    <w:rPr>
      <w:rFonts w:ascii="Segoe UI" w:hAnsi="Segoe UI" w:cs="Segoe UI"/>
      <w:sz w:val="18"/>
      <w:szCs w:val="18"/>
      <w:lang w:val="en-AU"/>
    </w:rPr>
  </w:style>
  <w:style w:type="paragraph" w:customStyle="1" w:styleId="Body">
    <w:name w:val="Body"/>
    <w:rsid w:val="00064AF7"/>
    <w:pPr>
      <w:pBdr>
        <w:top w:val="nil"/>
        <w:left w:val="nil"/>
        <w:bottom w:val="nil"/>
        <w:right w:val="nil"/>
        <w:between w:val="nil"/>
        <w:bar w:val="nil"/>
      </w:pBdr>
    </w:pPr>
    <w:rPr>
      <w:rFonts w:ascii="Calibri" w:eastAsia="Calibri" w:hAnsi="Calibri" w:cs="Calibri"/>
      <w:color w:val="000000"/>
      <w:u w:color="000000"/>
      <w:bdr w:val="nil"/>
      <w:lang w:eastAsia="en-AU"/>
    </w:rPr>
  </w:style>
  <w:style w:type="character" w:styleId="CommentReference">
    <w:name w:val="annotation reference"/>
    <w:basedOn w:val="DefaultParagraphFont"/>
    <w:uiPriority w:val="99"/>
    <w:semiHidden/>
    <w:unhideWhenUsed/>
    <w:rsid w:val="00C43309"/>
    <w:rPr>
      <w:sz w:val="16"/>
      <w:szCs w:val="16"/>
    </w:rPr>
  </w:style>
  <w:style w:type="paragraph" w:styleId="CommentText">
    <w:name w:val="annotation text"/>
    <w:basedOn w:val="Normal"/>
    <w:link w:val="CommentTextChar"/>
    <w:uiPriority w:val="99"/>
    <w:semiHidden/>
    <w:unhideWhenUsed/>
    <w:rsid w:val="00C43309"/>
    <w:pPr>
      <w:spacing w:line="240" w:lineRule="auto"/>
    </w:pPr>
    <w:rPr>
      <w:sz w:val="20"/>
      <w:szCs w:val="20"/>
    </w:rPr>
  </w:style>
  <w:style w:type="character" w:customStyle="1" w:styleId="CommentTextChar">
    <w:name w:val="Comment Text Char"/>
    <w:basedOn w:val="DefaultParagraphFont"/>
    <w:link w:val="CommentText"/>
    <w:uiPriority w:val="99"/>
    <w:semiHidden/>
    <w:rsid w:val="00C43309"/>
    <w:rPr>
      <w:sz w:val="20"/>
      <w:szCs w:val="20"/>
      <w:lang w:val="en-A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8C91D28-28B3-4233-95CC-33FE4D57EDC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3534</TotalTime>
  <Pages>21</Pages>
  <Words>5058</Words>
  <Characters>28831</Characters>
  <Application>Microsoft Office Word</Application>
  <DocSecurity>0</DocSecurity>
  <Lines>240</Lines>
  <Paragraphs>67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33822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Chalwell, Kaye</dc:creator>
  <cp:keywords/>
  <dc:description/>
  <cp:lastModifiedBy>Chalwell, Kaye</cp:lastModifiedBy>
  <cp:revision>33</cp:revision>
  <cp:lastPrinted>2020-05-11T04:16:00Z</cp:lastPrinted>
  <dcterms:created xsi:type="dcterms:W3CDTF">2020-05-02T20:39:00Z</dcterms:created>
  <dcterms:modified xsi:type="dcterms:W3CDTF">2020-05-20T02:17:00Z</dcterms:modified>
</cp:coreProperties>
</file>